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75B48"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B53561">
              <w:rPr>
                <w:rFonts w:ascii="Times New Roman" w:hAnsi="Times New Roman"/>
                <w:b/>
                <w:bCs/>
                <w:lang w:val="ru-RU"/>
              </w:rPr>
              <w:t>среда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B53561">
              <w:rPr>
                <w:rFonts w:ascii="Times New Roman" w:hAnsi="Times New Roman"/>
                <w:b/>
                <w:bCs/>
                <w:lang w:val="ru-RU"/>
              </w:rPr>
              <w:t>22</w:t>
            </w:r>
            <w:r w:rsidR="00002662" w:rsidRPr="00550CCF">
              <w:rPr>
                <w:rFonts w:ascii="Times New Roman" w:hAnsi="Times New Roman"/>
                <w:b/>
                <w:bCs/>
                <w:lang w:val="ru-RU"/>
              </w:rPr>
              <w:t>.</w:t>
            </w:r>
            <w:r w:rsidR="004337DB">
              <w:rPr>
                <w:rFonts w:ascii="Times New Roman" w:hAnsi="Times New Roman"/>
                <w:b/>
                <w:bCs/>
                <w:lang w:val="ru-RU"/>
              </w:rPr>
              <w:t>01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800810">
              <w:rPr>
                <w:rFonts w:ascii="Times New Roman" w:hAnsi="Times New Roman"/>
                <w:b/>
                <w:bCs/>
                <w:sz w:val="52"/>
                <w:szCs w:val="52"/>
                <w:lang w:val="ru-RU"/>
              </w:rPr>
              <w:t>4</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Default="009F3F7F" w:rsidP="009F3F7F">
            <w:pPr>
              <w:jc w:val="right"/>
              <w:rPr>
                <w:rFonts w:ascii="Times New Roman" w:hAnsi="Times New Roman"/>
                <w:b/>
                <w:sz w:val="28"/>
                <w:szCs w:val="28"/>
                <w:lang w:val="ru-RU"/>
              </w:rPr>
            </w:pPr>
          </w:p>
          <w:p w:rsidR="00795A7D" w:rsidRPr="00795A7D" w:rsidRDefault="00795A7D" w:rsidP="00795A7D">
            <w:pPr>
              <w:jc w:val="center"/>
              <w:rPr>
                <w:b/>
                <w:sz w:val="28"/>
                <w:szCs w:val="28"/>
                <w:lang w:val="ru-RU"/>
              </w:rPr>
            </w:pPr>
            <w:r w:rsidRPr="00795A7D">
              <w:rPr>
                <w:b/>
                <w:sz w:val="28"/>
                <w:szCs w:val="28"/>
                <w:lang w:val="ru-RU"/>
              </w:rPr>
              <w:t xml:space="preserve">ГЛАВА БОРИСОГЛЕБСКОГО СЕЛЬСОВЕТА </w:t>
            </w:r>
          </w:p>
          <w:p w:rsidR="00795A7D" w:rsidRPr="00795A7D" w:rsidRDefault="00795A7D" w:rsidP="00795A7D">
            <w:pPr>
              <w:tabs>
                <w:tab w:val="left" w:pos="3528"/>
              </w:tabs>
              <w:jc w:val="center"/>
              <w:rPr>
                <w:b/>
                <w:sz w:val="28"/>
                <w:szCs w:val="28"/>
                <w:lang w:val="ru-RU"/>
              </w:rPr>
            </w:pPr>
            <w:r w:rsidRPr="00795A7D">
              <w:rPr>
                <w:b/>
                <w:sz w:val="28"/>
                <w:szCs w:val="28"/>
                <w:lang w:val="ru-RU"/>
              </w:rPr>
              <w:t>УБИНСКОГО РАЙОНА НОВОСИБИРСКОЙ ОБЛАСТИ</w:t>
            </w:r>
          </w:p>
          <w:p w:rsidR="00475B48" w:rsidRPr="00795A7D" w:rsidRDefault="00475B48" w:rsidP="00475B48">
            <w:pPr>
              <w:jc w:val="center"/>
              <w:rPr>
                <w:b/>
                <w:sz w:val="28"/>
                <w:szCs w:val="28"/>
                <w:lang w:val="ru-RU"/>
              </w:rPr>
            </w:pPr>
            <w:bookmarkStart w:id="0" w:name="_GoBack"/>
            <w:bookmarkEnd w:id="0"/>
          </w:p>
          <w:p w:rsidR="00475B48" w:rsidRPr="00795A7D" w:rsidRDefault="00475B48" w:rsidP="00475B48">
            <w:pPr>
              <w:jc w:val="center"/>
              <w:rPr>
                <w:b/>
                <w:sz w:val="28"/>
                <w:szCs w:val="28"/>
                <w:lang w:val="ru-RU"/>
              </w:rPr>
            </w:pPr>
          </w:p>
          <w:p w:rsidR="00475B48" w:rsidRPr="00795A7D" w:rsidRDefault="00475B48" w:rsidP="00475B48">
            <w:pPr>
              <w:jc w:val="center"/>
              <w:rPr>
                <w:b/>
                <w:sz w:val="28"/>
                <w:szCs w:val="28"/>
                <w:lang w:val="ru-RU"/>
              </w:rPr>
            </w:pPr>
          </w:p>
          <w:p w:rsidR="00475B48" w:rsidRPr="00475B48" w:rsidRDefault="00475B48" w:rsidP="00475B48">
            <w:pPr>
              <w:jc w:val="center"/>
              <w:rPr>
                <w:b/>
                <w:sz w:val="28"/>
                <w:szCs w:val="28"/>
                <w:lang w:val="ru-RU"/>
              </w:rPr>
            </w:pPr>
            <w:r w:rsidRPr="00475B48">
              <w:rPr>
                <w:b/>
                <w:sz w:val="28"/>
                <w:szCs w:val="28"/>
                <w:lang w:val="ru-RU"/>
              </w:rPr>
              <w:t>ПОСТАНОВЛЕНИЕ</w:t>
            </w:r>
          </w:p>
          <w:p w:rsidR="00475B48" w:rsidRPr="00475B48" w:rsidRDefault="00475B48" w:rsidP="00475B48">
            <w:pPr>
              <w:jc w:val="center"/>
              <w:rPr>
                <w:b/>
                <w:sz w:val="28"/>
                <w:szCs w:val="28"/>
                <w:lang w:val="ru-RU"/>
              </w:rPr>
            </w:pPr>
          </w:p>
          <w:p w:rsidR="00475B48" w:rsidRPr="00475B48" w:rsidRDefault="00475B48" w:rsidP="00475B48">
            <w:pPr>
              <w:rPr>
                <w:sz w:val="28"/>
                <w:szCs w:val="28"/>
                <w:lang w:val="ru-RU"/>
              </w:rPr>
            </w:pPr>
            <w:r w:rsidRPr="00475B48">
              <w:rPr>
                <w:sz w:val="28"/>
                <w:szCs w:val="28"/>
                <w:lang w:val="ru-RU"/>
              </w:rPr>
              <w:t xml:space="preserve">                          </w:t>
            </w:r>
          </w:p>
          <w:p w:rsidR="00475B48" w:rsidRPr="00475B48" w:rsidRDefault="00475B48" w:rsidP="00475B48">
            <w:pPr>
              <w:rPr>
                <w:sz w:val="28"/>
                <w:szCs w:val="28"/>
                <w:lang w:val="ru-RU"/>
              </w:rPr>
            </w:pPr>
            <w:r w:rsidRPr="00475B48">
              <w:rPr>
                <w:sz w:val="28"/>
                <w:szCs w:val="28"/>
                <w:lang w:val="ru-RU"/>
              </w:rPr>
              <w:t xml:space="preserve">                                                 </w:t>
            </w:r>
            <w:r w:rsidR="005C4374">
              <w:rPr>
                <w:sz w:val="28"/>
                <w:szCs w:val="28"/>
                <w:lang w:val="ru-RU"/>
              </w:rPr>
              <w:t xml:space="preserve">        </w:t>
            </w:r>
            <w:r w:rsidRPr="00475B48">
              <w:rPr>
                <w:sz w:val="28"/>
                <w:szCs w:val="28"/>
                <w:lang w:val="ru-RU"/>
              </w:rPr>
              <w:t xml:space="preserve">  от 22.01.2025   № 1</w:t>
            </w:r>
          </w:p>
          <w:p w:rsidR="00475B48" w:rsidRPr="00475B48" w:rsidRDefault="00475B48" w:rsidP="00475B48">
            <w:pPr>
              <w:jc w:val="center"/>
              <w:rPr>
                <w:sz w:val="28"/>
                <w:szCs w:val="28"/>
                <w:lang w:val="ru-RU"/>
              </w:rPr>
            </w:pPr>
          </w:p>
          <w:p w:rsidR="00475B48" w:rsidRPr="00475B48" w:rsidRDefault="00475B48" w:rsidP="00475B48">
            <w:pPr>
              <w:jc w:val="center"/>
              <w:rPr>
                <w:sz w:val="28"/>
                <w:szCs w:val="28"/>
                <w:lang w:val="ru-RU"/>
              </w:rPr>
            </w:pPr>
          </w:p>
          <w:p w:rsidR="00475B48" w:rsidRPr="00475B48" w:rsidRDefault="00475B48" w:rsidP="00475B48">
            <w:pPr>
              <w:jc w:val="center"/>
              <w:rPr>
                <w:b/>
                <w:sz w:val="28"/>
                <w:szCs w:val="28"/>
                <w:lang w:val="ru-RU"/>
              </w:rPr>
            </w:pPr>
            <w:r w:rsidRPr="00475B48">
              <w:rPr>
                <w:b/>
                <w:sz w:val="28"/>
                <w:szCs w:val="28"/>
                <w:lang w:val="ru-RU"/>
              </w:rPr>
              <w:t xml:space="preserve">О совершенствовании организации личного приема </w:t>
            </w:r>
          </w:p>
          <w:p w:rsidR="00475B48" w:rsidRPr="00475B48" w:rsidRDefault="00475B48" w:rsidP="00475B48">
            <w:pPr>
              <w:jc w:val="center"/>
              <w:rPr>
                <w:b/>
                <w:sz w:val="28"/>
                <w:szCs w:val="28"/>
                <w:lang w:val="ru-RU"/>
              </w:rPr>
            </w:pPr>
            <w:r w:rsidRPr="00475B48">
              <w:rPr>
                <w:b/>
                <w:sz w:val="28"/>
                <w:szCs w:val="28"/>
                <w:lang w:val="ru-RU"/>
              </w:rPr>
              <w:t xml:space="preserve">граждан в администрации Борисоглебского сельсовета Убинского района Новосибирской области, муниципальных казенных учреждениях Борисоглебского сельсовета Убинского района </w:t>
            </w:r>
          </w:p>
          <w:p w:rsidR="00475B48" w:rsidRPr="00475B48" w:rsidRDefault="00475B48" w:rsidP="00475B48">
            <w:pPr>
              <w:jc w:val="center"/>
              <w:rPr>
                <w:b/>
                <w:sz w:val="28"/>
                <w:szCs w:val="28"/>
                <w:lang w:val="ru-RU"/>
              </w:rPr>
            </w:pPr>
            <w:r w:rsidRPr="00475B48">
              <w:rPr>
                <w:b/>
                <w:sz w:val="28"/>
                <w:szCs w:val="28"/>
                <w:lang w:val="ru-RU"/>
              </w:rPr>
              <w:t>Новосибирской области</w:t>
            </w:r>
          </w:p>
          <w:p w:rsidR="00475B48" w:rsidRPr="00475B48" w:rsidRDefault="00475B48" w:rsidP="00475B48">
            <w:pPr>
              <w:jc w:val="center"/>
              <w:rPr>
                <w:b/>
                <w:sz w:val="28"/>
                <w:szCs w:val="28"/>
                <w:lang w:val="ru-RU"/>
              </w:rPr>
            </w:pPr>
            <w:r w:rsidRPr="00475B48">
              <w:rPr>
                <w:b/>
                <w:sz w:val="28"/>
                <w:szCs w:val="28"/>
                <w:lang w:val="ru-RU"/>
              </w:rPr>
              <w:t xml:space="preserve"> </w:t>
            </w:r>
          </w:p>
          <w:p w:rsidR="00475B48" w:rsidRPr="00475B48" w:rsidRDefault="00475B48" w:rsidP="00475B48">
            <w:pPr>
              <w:rPr>
                <w:b/>
                <w:sz w:val="28"/>
                <w:szCs w:val="28"/>
                <w:lang w:val="ru-RU"/>
              </w:rPr>
            </w:pPr>
          </w:p>
          <w:p w:rsidR="00786656" w:rsidRDefault="00475B48" w:rsidP="00475B48">
            <w:pPr>
              <w:rPr>
                <w:sz w:val="28"/>
                <w:szCs w:val="28"/>
                <w:lang w:val="ru-RU"/>
              </w:rPr>
            </w:pPr>
            <w:r w:rsidRPr="00475B48">
              <w:rPr>
                <w:sz w:val="28"/>
                <w:szCs w:val="28"/>
                <w:lang w:val="ru-RU"/>
              </w:rPr>
              <w:tab/>
              <w:t xml:space="preserve">В целях совершенствования организации личного приема граждан, усиления взаимодействия администрации Убинского района Новосибирской области и администрации Борисоглебского сельсовета Убинского района Новосибирской области с населением в соответствии с Федеральным законом от 02.05.2006 № 59-ФЗ «О порядке рассмотрения обращений граждан Российской Федерации» </w:t>
            </w:r>
          </w:p>
          <w:p w:rsidR="00475B48" w:rsidRPr="00475B48" w:rsidRDefault="00475B48" w:rsidP="00475B48">
            <w:pPr>
              <w:rPr>
                <w:color w:val="FF0000"/>
                <w:sz w:val="28"/>
                <w:szCs w:val="28"/>
                <w:lang w:val="ru-RU"/>
              </w:rPr>
            </w:pPr>
            <w:r w:rsidRPr="00475B48">
              <w:rPr>
                <w:b/>
                <w:sz w:val="28"/>
                <w:szCs w:val="28"/>
                <w:lang w:val="ru-RU"/>
              </w:rPr>
              <w:t>п о с т а н о в л я ю:</w:t>
            </w:r>
          </w:p>
          <w:p w:rsidR="00475B48" w:rsidRPr="00475B48" w:rsidRDefault="00475B48" w:rsidP="00475B48">
            <w:pPr>
              <w:rPr>
                <w:sz w:val="28"/>
                <w:szCs w:val="28"/>
                <w:lang w:val="ru-RU"/>
              </w:rPr>
            </w:pPr>
            <w:r w:rsidRPr="00475B48">
              <w:rPr>
                <w:sz w:val="28"/>
                <w:szCs w:val="28"/>
                <w:lang w:val="ru-RU"/>
              </w:rPr>
              <w:t>1. Установить, что единым днем приема граждан Главой Борисоглебского сельсовета Убинского района Новосибирской области, руководителями муниципальных казенных учреждений Борисоглебского сельсовета Убинского района Новосибирской области является пятница каждой недели, начало приема с 09.00 до 13.00 часов</w:t>
            </w:r>
          </w:p>
          <w:p w:rsidR="00475B48" w:rsidRPr="00475B48" w:rsidRDefault="00475B48" w:rsidP="00475B48">
            <w:pPr>
              <w:rPr>
                <w:sz w:val="28"/>
                <w:lang w:val="ru-RU"/>
              </w:rPr>
            </w:pPr>
            <w:r w:rsidRPr="00475B48">
              <w:rPr>
                <w:sz w:val="28"/>
                <w:lang w:val="ru-RU"/>
              </w:rPr>
              <w:t>Глава</w:t>
            </w:r>
            <w:r w:rsidRPr="00475B48">
              <w:rPr>
                <w:sz w:val="28"/>
                <w:szCs w:val="28"/>
                <w:lang w:val="ru-RU"/>
              </w:rPr>
              <w:t xml:space="preserve"> Борисоглебского сельсовета Убинског</w:t>
            </w:r>
            <w:r w:rsidR="00786656">
              <w:rPr>
                <w:sz w:val="28"/>
                <w:szCs w:val="28"/>
                <w:lang w:val="ru-RU"/>
              </w:rPr>
              <w:t xml:space="preserve">о района Новосибирской области </w:t>
            </w:r>
            <w:r w:rsidRPr="00475B48">
              <w:rPr>
                <w:sz w:val="28"/>
                <w:szCs w:val="28"/>
                <w:lang w:val="ru-RU"/>
              </w:rPr>
              <w:t>и р</w:t>
            </w:r>
            <w:r w:rsidRPr="00475B48">
              <w:rPr>
                <w:sz w:val="28"/>
                <w:lang w:val="ru-RU"/>
              </w:rPr>
              <w:t>у</w:t>
            </w:r>
            <w:r w:rsidRPr="00475B48">
              <w:rPr>
                <w:sz w:val="28"/>
                <w:lang w:val="ru-RU"/>
              </w:rPr>
              <w:lastRenderedPageBreak/>
              <w:t>ков</w:t>
            </w:r>
            <w:r w:rsidR="004674F4">
              <w:rPr>
                <w:sz w:val="28"/>
                <w:lang w:val="ru-RU"/>
              </w:rPr>
              <w:t xml:space="preserve">одители муниципальных казенных </w:t>
            </w:r>
            <w:r w:rsidRPr="00475B48">
              <w:rPr>
                <w:sz w:val="28"/>
                <w:lang w:val="ru-RU"/>
              </w:rPr>
              <w:t>учреждений ведут личный прием г</w:t>
            </w:r>
            <w:r w:rsidR="004674F4">
              <w:rPr>
                <w:sz w:val="28"/>
                <w:lang w:val="ru-RU"/>
              </w:rPr>
              <w:t xml:space="preserve">раждан </w:t>
            </w:r>
            <w:r w:rsidRPr="00475B48">
              <w:rPr>
                <w:sz w:val="28"/>
                <w:lang w:val="ru-RU"/>
              </w:rPr>
              <w:t>в порядке очередности в своих служебных помещениях (кабинетах).</w:t>
            </w:r>
          </w:p>
          <w:p w:rsidR="00475B48" w:rsidRPr="00475B48" w:rsidRDefault="00523978" w:rsidP="00475B48">
            <w:pPr>
              <w:rPr>
                <w:sz w:val="28"/>
                <w:szCs w:val="28"/>
                <w:lang w:val="ru-RU"/>
              </w:rPr>
            </w:pPr>
            <w:r>
              <w:rPr>
                <w:sz w:val="28"/>
                <w:szCs w:val="28"/>
                <w:lang w:val="ru-RU"/>
              </w:rPr>
              <w:t xml:space="preserve">         Обеспечить</w:t>
            </w:r>
            <w:r w:rsidR="000A656B">
              <w:rPr>
                <w:sz w:val="28"/>
                <w:szCs w:val="28"/>
                <w:lang w:val="ru-RU"/>
              </w:rPr>
              <w:t xml:space="preserve"> возможность </w:t>
            </w:r>
            <w:r w:rsidR="004674F4">
              <w:rPr>
                <w:sz w:val="28"/>
                <w:szCs w:val="28"/>
                <w:lang w:val="ru-RU"/>
              </w:rPr>
              <w:t>предварительной записи</w:t>
            </w:r>
            <w:r w:rsidR="00475B48" w:rsidRPr="00475B48">
              <w:rPr>
                <w:sz w:val="28"/>
                <w:szCs w:val="28"/>
                <w:lang w:val="ru-RU"/>
              </w:rPr>
              <w:t xml:space="preserve"> граждан на личный при</w:t>
            </w:r>
            <w:r w:rsidR="00676007">
              <w:rPr>
                <w:sz w:val="28"/>
                <w:szCs w:val="28"/>
                <w:lang w:val="ru-RU"/>
              </w:rPr>
              <w:t xml:space="preserve">ем как дополнительной гарантии </w:t>
            </w:r>
            <w:r w:rsidR="00475B48" w:rsidRPr="00475B48">
              <w:rPr>
                <w:sz w:val="28"/>
                <w:szCs w:val="28"/>
                <w:lang w:val="ru-RU"/>
              </w:rPr>
              <w:t>прав граждан на обращение.</w:t>
            </w:r>
          </w:p>
          <w:p w:rsidR="00475B48" w:rsidRPr="00475B48" w:rsidRDefault="00475B48" w:rsidP="00475B48">
            <w:pPr>
              <w:jc w:val="both"/>
              <w:rPr>
                <w:sz w:val="28"/>
                <w:szCs w:val="28"/>
                <w:lang w:val="ru-RU"/>
              </w:rPr>
            </w:pPr>
            <w:r w:rsidRPr="00475B48">
              <w:rPr>
                <w:sz w:val="28"/>
                <w:szCs w:val="28"/>
                <w:lang w:val="ru-RU"/>
              </w:rPr>
              <w:t xml:space="preserve">         Правом на первоочередной личный прием обладают:</w:t>
            </w:r>
          </w:p>
          <w:p w:rsidR="00475B48" w:rsidRPr="00475B48" w:rsidRDefault="00475B48" w:rsidP="00475B48">
            <w:pPr>
              <w:jc w:val="both"/>
              <w:rPr>
                <w:sz w:val="28"/>
                <w:szCs w:val="28"/>
                <w:lang w:val="ru-RU"/>
              </w:rPr>
            </w:pPr>
            <w:r w:rsidRPr="00475B48">
              <w:rPr>
                <w:sz w:val="28"/>
                <w:szCs w:val="28"/>
                <w:lang w:val="ru-RU"/>
              </w:rPr>
              <w:t>отдельные категории граждан в случаях, предусмотренных законодательством Российской Федерации (в том числе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rsidR="00475B48" w:rsidRPr="00475B48" w:rsidRDefault="00475B48" w:rsidP="00475B48">
            <w:pPr>
              <w:jc w:val="both"/>
              <w:rPr>
                <w:sz w:val="28"/>
                <w:szCs w:val="28"/>
                <w:lang w:val="ru-RU"/>
              </w:rPr>
            </w:pPr>
            <w:r w:rsidRPr="00475B48">
              <w:rPr>
                <w:sz w:val="28"/>
                <w:szCs w:val="28"/>
                <w:lang w:val="ru-RU"/>
              </w:rPr>
              <w:t xml:space="preserve">инвалиды </w:t>
            </w:r>
            <w:r w:rsidRPr="003C60D4">
              <w:rPr>
                <w:sz w:val="28"/>
                <w:szCs w:val="28"/>
              </w:rPr>
              <w:t>I</w:t>
            </w:r>
            <w:r w:rsidRPr="00475B48">
              <w:rPr>
                <w:sz w:val="28"/>
                <w:szCs w:val="28"/>
                <w:lang w:val="ru-RU"/>
              </w:rPr>
              <w:t xml:space="preserve"> и </w:t>
            </w:r>
            <w:r w:rsidRPr="003C60D4">
              <w:rPr>
                <w:sz w:val="28"/>
                <w:szCs w:val="28"/>
              </w:rPr>
              <w:t>II</w:t>
            </w:r>
            <w:r w:rsidRPr="00475B48">
              <w:rPr>
                <w:sz w:val="28"/>
                <w:szCs w:val="28"/>
                <w:lang w:val="ru-RU"/>
              </w:rPr>
              <w:t xml:space="preserve"> групп, их законные представители;</w:t>
            </w:r>
          </w:p>
          <w:p w:rsidR="00475B48" w:rsidRPr="00475B48" w:rsidRDefault="00475B48" w:rsidP="00475B48">
            <w:pPr>
              <w:jc w:val="both"/>
              <w:rPr>
                <w:sz w:val="28"/>
                <w:szCs w:val="28"/>
                <w:lang w:val="ru-RU"/>
              </w:rPr>
            </w:pPr>
            <w:r w:rsidRPr="00475B48">
              <w:rPr>
                <w:sz w:val="28"/>
                <w:szCs w:val="28"/>
                <w:lang w:val="ru-RU"/>
              </w:rPr>
              <w:t>участники Великой Отечественной войны, труженики тыла, инвалиды Великой Отечественной войны, инвалиды боевых действий и члены их семей;</w:t>
            </w:r>
          </w:p>
          <w:p w:rsidR="00475B48" w:rsidRPr="00475B48" w:rsidRDefault="00475B48" w:rsidP="00475B48">
            <w:pPr>
              <w:jc w:val="both"/>
              <w:rPr>
                <w:sz w:val="28"/>
                <w:szCs w:val="28"/>
                <w:lang w:val="ru-RU"/>
              </w:rPr>
            </w:pPr>
            <w:r w:rsidRPr="00475B48">
              <w:rPr>
                <w:sz w:val="28"/>
                <w:szCs w:val="28"/>
                <w:lang w:val="ru-RU"/>
              </w:rPr>
              <w:t>ветераны боевых действий, участники специальной военной операции и члены их семей.</w:t>
            </w:r>
          </w:p>
          <w:p w:rsidR="00475B48" w:rsidRPr="00475B48" w:rsidRDefault="00475B48" w:rsidP="00475B48">
            <w:pPr>
              <w:jc w:val="both"/>
              <w:rPr>
                <w:sz w:val="28"/>
                <w:szCs w:val="28"/>
                <w:lang w:val="ru-RU"/>
              </w:rPr>
            </w:pPr>
            <w:r w:rsidRPr="00475B48">
              <w:rPr>
                <w:sz w:val="28"/>
                <w:szCs w:val="28"/>
                <w:lang w:val="ru-RU"/>
              </w:rPr>
              <w:t xml:space="preserve">         В случае если правом на первоочередной личный прием одновременно обладают несколько граждан, прием указанных граждан проводится в порядке их обращения. При личном приеме граждане предъявляют документ, подтверждающий их право на первоочередной личный прием.</w:t>
            </w:r>
          </w:p>
          <w:p w:rsidR="00475B48" w:rsidRPr="00475B48" w:rsidRDefault="00475B48" w:rsidP="00475B48">
            <w:pPr>
              <w:jc w:val="both"/>
              <w:rPr>
                <w:sz w:val="28"/>
                <w:szCs w:val="28"/>
                <w:lang w:val="ru-RU"/>
              </w:rPr>
            </w:pPr>
            <w:r w:rsidRPr="00475B48">
              <w:rPr>
                <w:sz w:val="28"/>
                <w:szCs w:val="28"/>
                <w:lang w:val="ru-RU"/>
              </w:rPr>
              <w:tab/>
              <w:t>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475B48" w:rsidRPr="00475B48" w:rsidRDefault="00475B48" w:rsidP="00475B48">
            <w:pPr>
              <w:pStyle w:val="a4"/>
              <w:jc w:val="left"/>
              <w:rPr>
                <w:szCs w:val="28"/>
                <w:lang w:val="ru-RU"/>
              </w:rPr>
            </w:pPr>
            <w:r w:rsidRPr="00475B48">
              <w:rPr>
                <w:lang w:val="ru-RU"/>
              </w:rPr>
              <w:t xml:space="preserve">2. Глава Борисоглебского сельсовета Убинского района Новосибирской области и </w:t>
            </w:r>
            <w:r w:rsidRPr="00475B48">
              <w:rPr>
                <w:szCs w:val="28"/>
                <w:lang w:val="ru-RU"/>
              </w:rPr>
              <w:t>р</w:t>
            </w:r>
            <w:r w:rsidRPr="00475B48">
              <w:rPr>
                <w:lang w:val="ru-RU"/>
              </w:rPr>
              <w:t xml:space="preserve">уководители муниципальных казенных учреждений </w:t>
            </w:r>
            <w:r w:rsidRPr="00475B48">
              <w:rPr>
                <w:szCs w:val="28"/>
                <w:lang w:val="ru-RU"/>
              </w:rPr>
              <w:t>несут персональную ответственность за проведение личного приема граждан.             Не допускается проведение служебных совещаний и иных мероприятий в часы пров</w:t>
            </w:r>
            <w:r>
              <w:rPr>
                <w:szCs w:val="28"/>
                <w:lang w:val="ru-RU"/>
              </w:rPr>
              <w:t xml:space="preserve">едения личного приема граждан, </w:t>
            </w:r>
            <w:r w:rsidRPr="00475B48">
              <w:rPr>
                <w:szCs w:val="28"/>
                <w:lang w:val="ru-RU"/>
              </w:rPr>
              <w:t>необоснованный перенос и перепоручение проведения личного приема граждан лиц</w:t>
            </w:r>
            <w:r w:rsidR="00A77BC3">
              <w:rPr>
                <w:szCs w:val="28"/>
                <w:lang w:val="ru-RU"/>
              </w:rPr>
              <w:t>ам, не имеющих на то полномочий</w:t>
            </w:r>
            <w:r w:rsidRPr="00475B48">
              <w:rPr>
                <w:szCs w:val="28"/>
                <w:lang w:val="ru-RU"/>
              </w:rPr>
              <w:t>.</w:t>
            </w:r>
          </w:p>
          <w:p w:rsidR="00475B48" w:rsidRPr="00475B48" w:rsidRDefault="00475B48" w:rsidP="00475B48">
            <w:pPr>
              <w:rPr>
                <w:sz w:val="28"/>
                <w:szCs w:val="28"/>
                <w:lang w:val="ru-RU"/>
              </w:rPr>
            </w:pPr>
            <w:r w:rsidRPr="00475B48">
              <w:rPr>
                <w:sz w:val="28"/>
                <w:szCs w:val="28"/>
                <w:lang w:val="ru-RU"/>
              </w:rPr>
              <w:t>3. Информация о времени и порядке приема граждан доводится до сведения граждан через средства массовой информации, а также размещается на официальных сайтах и на информационных стендах администрации Борисоглебского сельсовета Убинского района Новосибирской области.</w:t>
            </w:r>
          </w:p>
          <w:p w:rsidR="00D2742D" w:rsidRDefault="00475B48" w:rsidP="00475B48">
            <w:pPr>
              <w:jc w:val="both"/>
              <w:rPr>
                <w:sz w:val="28"/>
                <w:szCs w:val="28"/>
                <w:lang w:val="ru-RU"/>
              </w:rPr>
            </w:pPr>
            <w:r w:rsidRPr="00475B48">
              <w:rPr>
                <w:color w:val="000000"/>
                <w:sz w:val="28"/>
                <w:szCs w:val="28"/>
                <w:lang w:val="ru-RU"/>
              </w:rPr>
              <w:t>4. Признать утратившим силу</w:t>
            </w:r>
            <w:r>
              <w:rPr>
                <w:color w:val="000000"/>
                <w:sz w:val="28"/>
                <w:szCs w:val="28"/>
                <w:lang w:val="ru-RU"/>
              </w:rPr>
              <w:t xml:space="preserve"> </w:t>
            </w:r>
            <w:r w:rsidRPr="00475B48">
              <w:rPr>
                <w:color w:val="000000"/>
                <w:sz w:val="28"/>
                <w:szCs w:val="28"/>
                <w:lang w:val="ru-RU"/>
              </w:rPr>
              <w:t xml:space="preserve">постановление Главы Борисоглебского сельсовета Убинского района Новосибирской области от </w:t>
            </w:r>
            <w:r w:rsidRPr="00475B48">
              <w:rPr>
                <w:sz w:val="28"/>
                <w:szCs w:val="28"/>
                <w:lang w:val="ru-RU"/>
              </w:rPr>
              <w:t>25.05.2018 № 11 «</w:t>
            </w:r>
            <w:r w:rsidRPr="00475B48">
              <w:rPr>
                <w:sz w:val="28"/>
                <w:lang w:val="ru-RU"/>
              </w:rPr>
              <w:t xml:space="preserve">О совершенствовании организации личных приемов граждан в администрации Борисоглебского сельсовета Убинского района Новосибирской области, </w:t>
            </w:r>
            <w:r w:rsidRPr="00475B48">
              <w:rPr>
                <w:sz w:val="28"/>
                <w:szCs w:val="28"/>
                <w:lang w:val="ru-RU"/>
              </w:rPr>
              <w:t xml:space="preserve">муниципальных казенных учреждениях Борисоглебского сельсовета Убинского района Новосибирской области».                                                                                                                        </w:t>
            </w:r>
          </w:p>
          <w:p w:rsidR="00475B48" w:rsidRPr="00475B48" w:rsidRDefault="00475B48" w:rsidP="00475B48">
            <w:pPr>
              <w:jc w:val="both"/>
              <w:rPr>
                <w:sz w:val="28"/>
                <w:szCs w:val="28"/>
                <w:lang w:val="ru-RU"/>
              </w:rPr>
            </w:pPr>
            <w:r w:rsidRPr="00475B48">
              <w:rPr>
                <w:sz w:val="28"/>
                <w:szCs w:val="28"/>
                <w:lang w:val="ru-RU"/>
              </w:rPr>
              <w:lastRenderedPageBreak/>
              <w:t xml:space="preserve"> 5. Настоящее постановление опубликовать в периодическом печатном издании «Вестник Борисоглебского сельсовета Убинского района Новосибирской области».                          </w:t>
            </w:r>
          </w:p>
          <w:p w:rsidR="00475B48" w:rsidRPr="00475B48" w:rsidRDefault="00475B48" w:rsidP="00475B48">
            <w:pPr>
              <w:jc w:val="both"/>
              <w:rPr>
                <w:sz w:val="28"/>
                <w:szCs w:val="28"/>
                <w:lang w:val="ru-RU"/>
              </w:rPr>
            </w:pPr>
            <w:r w:rsidRPr="00475B48">
              <w:rPr>
                <w:sz w:val="28"/>
                <w:szCs w:val="28"/>
                <w:lang w:val="ru-RU"/>
              </w:rPr>
              <w:t>6. Контроль исполнения постановления оставляю за собой.</w:t>
            </w:r>
          </w:p>
          <w:p w:rsidR="00475B48" w:rsidRPr="005A688C" w:rsidRDefault="00475B48" w:rsidP="00475B48">
            <w:pPr>
              <w:pStyle w:val="ConsPlusTitle"/>
              <w:tabs>
                <w:tab w:val="left" w:pos="795"/>
              </w:tabs>
              <w:ind w:left="435"/>
              <w:rPr>
                <w:b w:val="0"/>
              </w:rPr>
            </w:pPr>
          </w:p>
          <w:p w:rsidR="00475B48" w:rsidRPr="00475B48" w:rsidRDefault="00475B48" w:rsidP="00475B48">
            <w:pPr>
              <w:rPr>
                <w:sz w:val="28"/>
                <w:szCs w:val="28"/>
                <w:lang w:val="ru-RU"/>
              </w:rPr>
            </w:pPr>
          </w:p>
          <w:p w:rsidR="00475B48" w:rsidRPr="00475B48" w:rsidRDefault="00475B48" w:rsidP="00475B48">
            <w:pPr>
              <w:rPr>
                <w:lang w:val="ru-RU"/>
              </w:rPr>
            </w:pPr>
          </w:p>
          <w:p w:rsidR="00D2742D" w:rsidRDefault="00475B48" w:rsidP="00475B48">
            <w:pPr>
              <w:tabs>
                <w:tab w:val="left" w:pos="6771"/>
              </w:tabs>
              <w:jc w:val="right"/>
              <w:rPr>
                <w:sz w:val="28"/>
                <w:szCs w:val="28"/>
                <w:lang w:val="ru-RU"/>
              </w:rPr>
            </w:pPr>
            <w:r w:rsidRPr="00475B48">
              <w:rPr>
                <w:lang w:val="ru-RU"/>
              </w:rPr>
              <w:tab/>
            </w:r>
            <w:r w:rsidRPr="00475B48">
              <w:rPr>
                <w:sz w:val="28"/>
                <w:szCs w:val="28"/>
                <w:lang w:val="ru-RU"/>
              </w:rPr>
              <w:t xml:space="preserve">    </w:t>
            </w:r>
          </w:p>
          <w:p w:rsidR="00475B48" w:rsidRPr="00D2742D" w:rsidRDefault="00475B48" w:rsidP="00475B48">
            <w:pPr>
              <w:tabs>
                <w:tab w:val="left" w:pos="6771"/>
              </w:tabs>
              <w:jc w:val="right"/>
              <w:rPr>
                <w:sz w:val="28"/>
                <w:szCs w:val="28"/>
                <w:lang w:val="ru-RU"/>
              </w:rPr>
            </w:pPr>
            <w:r w:rsidRPr="00475B48">
              <w:rPr>
                <w:sz w:val="28"/>
                <w:szCs w:val="28"/>
                <w:lang w:val="ru-RU"/>
              </w:rPr>
              <w:t xml:space="preserve">    </w:t>
            </w:r>
            <w:r w:rsidRPr="00D2742D">
              <w:rPr>
                <w:sz w:val="28"/>
                <w:szCs w:val="28"/>
                <w:lang w:val="ru-RU"/>
              </w:rPr>
              <w:t>О.Н. Дынер</w:t>
            </w:r>
          </w:p>
          <w:p w:rsidR="000D7AFE" w:rsidRDefault="000D7AFE" w:rsidP="00F85CB3">
            <w:pPr>
              <w:autoSpaceDE w:val="0"/>
              <w:autoSpaceDN w:val="0"/>
              <w:adjustRightInd w:val="0"/>
              <w:ind w:firstLine="708"/>
              <w:jc w:val="both"/>
              <w:rPr>
                <w:lang w:val="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1A" w:rsidRDefault="00345A1A" w:rsidP="00374DD2">
      <w:r>
        <w:separator/>
      </w:r>
    </w:p>
  </w:endnote>
  <w:endnote w:type="continuationSeparator" w:id="0">
    <w:p w:rsidR="00345A1A" w:rsidRDefault="00345A1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1A" w:rsidRDefault="00345A1A" w:rsidP="00374DD2">
      <w:r>
        <w:separator/>
      </w:r>
    </w:p>
  </w:footnote>
  <w:footnote w:type="continuationSeparator" w:id="0">
    <w:p w:rsidR="00345A1A" w:rsidRDefault="00345A1A"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1C9C"/>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A656B"/>
    <w:rsid w:val="000B28DB"/>
    <w:rsid w:val="000B2B41"/>
    <w:rsid w:val="000B79D4"/>
    <w:rsid w:val="000B7FF8"/>
    <w:rsid w:val="000C0F09"/>
    <w:rsid w:val="000C1B46"/>
    <w:rsid w:val="000C7DAB"/>
    <w:rsid w:val="000D48AB"/>
    <w:rsid w:val="000D50FC"/>
    <w:rsid w:val="000D572A"/>
    <w:rsid w:val="000D6D7B"/>
    <w:rsid w:val="000D7AFE"/>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2F77"/>
    <w:rsid w:val="0031397B"/>
    <w:rsid w:val="0031398B"/>
    <w:rsid w:val="00316AAF"/>
    <w:rsid w:val="003206D2"/>
    <w:rsid w:val="00322F1F"/>
    <w:rsid w:val="003236CF"/>
    <w:rsid w:val="00325F04"/>
    <w:rsid w:val="0033476C"/>
    <w:rsid w:val="00334AFE"/>
    <w:rsid w:val="00337C4F"/>
    <w:rsid w:val="0034249F"/>
    <w:rsid w:val="003435ED"/>
    <w:rsid w:val="00345A1A"/>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295"/>
    <w:rsid w:val="00391E25"/>
    <w:rsid w:val="00392D24"/>
    <w:rsid w:val="00393793"/>
    <w:rsid w:val="00393F71"/>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4F4"/>
    <w:rsid w:val="0046772D"/>
    <w:rsid w:val="00474A58"/>
    <w:rsid w:val="00475B4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3978"/>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C4374"/>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00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86656"/>
    <w:rsid w:val="00790618"/>
    <w:rsid w:val="00793840"/>
    <w:rsid w:val="00795A7D"/>
    <w:rsid w:val="0079669C"/>
    <w:rsid w:val="007977C1"/>
    <w:rsid w:val="00797E8F"/>
    <w:rsid w:val="007A13BA"/>
    <w:rsid w:val="007B5DC1"/>
    <w:rsid w:val="007B7546"/>
    <w:rsid w:val="007B7614"/>
    <w:rsid w:val="007C14E8"/>
    <w:rsid w:val="007C1B04"/>
    <w:rsid w:val="007C48CD"/>
    <w:rsid w:val="007C7FC3"/>
    <w:rsid w:val="007C7FE7"/>
    <w:rsid w:val="007D33A2"/>
    <w:rsid w:val="007D5798"/>
    <w:rsid w:val="007D7140"/>
    <w:rsid w:val="007E2525"/>
    <w:rsid w:val="007E457D"/>
    <w:rsid w:val="007E5A39"/>
    <w:rsid w:val="007E687E"/>
    <w:rsid w:val="007E6F1B"/>
    <w:rsid w:val="007E7E65"/>
    <w:rsid w:val="007F1663"/>
    <w:rsid w:val="007F32EC"/>
    <w:rsid w:val="007F37A2"/>
    <w:rsid w:val="007F6763"/>
    <w:rsid w:val="00800810"/>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062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77BC3"/>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561"/>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59DC"/>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47970"/>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4A99"/>
    <w:rsid w:val="00D26FD2"/>
    <w:rsid w:val="00D270F5"/>
    <w:rsid w:val="00D2742D"/>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1097"/>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9C09-5736-43F7-9956-BE586781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6263</TotalTime>
  <Pages>3</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510</cp:revision>
  <cp:lastPrinted>2024-05-02T08:56:00Z</cp:lastPrinted>
  <dcterms:created xsi:type="dcterms:W3CDTF">2018-06-14T04:09:00Z</dcterms:created>
  <dcterms:modified xsi:type="dcterms:W3CDTF">2025-01-23T05:10:00Z</dcterms:modified>
</cp:coreProperties>
</file>