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782D9A" w:rsidTr="00221ED7">
        <w:trPr>
          <w:trHeight w:val="10006"/>
        </w:trPr>
        <w:tc>
          <w:tcPr>
            <w:tcW w:w="10349" w:type="dxa"/>
          </w:tcPr>
          <w:p w:rsidR="008D32FF" w:rsidRPr="00550CCF" w:rsidRDefault="009F3F7F" w:rsidP="00C50141">
            <w:pPr>
              <w:jc w:val="right"/>
              <w:rPr>
                <w:rFonts w:ascii="Times New Roman" w:hAnsi="Times New Roman"/>
                <w:b/>
                <w:bCs/>
                <w:i/>
                <w:sz w:val="28"/>
                <w:szCs w:val="28"/>
                <w:lang w:val="ru-RU"/>
              </w:rPr>
            </w:pPr>
            <w:r>
              <w:rPr>
                <w:rFonts w:ascii="Times New Roman" w:hAnsi="Times New Roman"/>
                <w:b/>
                <w:bCs/>
                <w:lang w:val="ru-RU"/>
              </w:rPr>
              <w:t>Основан</w:t>
            </w:r>
            <w:r w:rsidR="00226E18" w:rsidRPr="00550CCF">
              <w:rPr>
                <w:rFonts w:ascii="Times New Roman" w:hAnsi="Times New Roman"/>
                <w:b/>
                <w:bCs/>
                <w:lang w:val="ru-RU"/>
              </w:rPr>
              <w:t xml:space="preserve"> 09.01.2008</w:t>
            </w:r>
            <w:r w:rsidR="007215BD">
              <w:rPr>
                <w:rFonts w:ascii="Times New Roman" w:hAnsi="Times New Roman"/>
                <w:b/>
                <w:bCs/>
                <w:lang w:val="ru-RU"/>
              </w:rPr>
              <w:t xml:space="preserve">          </w:t>
            </w:r>
            <w:r w:rsidR="00C50141">
              <w:rPr>
                <w:rFonts w:ascii="Times New Roman" w:hAnsi="Times New Roman"/>
                <w:b/>
                <w:bCs/>
                <w:lang w:val="ru-RU"/>
              </w:rPr>
              <w:t xml:space="preserve">                                                                       </w:t>
            </w:r>
            <w:r w:rsidR="00812C7A">
              <w:rPr>
                <w:rFonts w:ascii="Times New Roman" w:hAnsi="Times New Roman"/>
                <w:b/>
                <w:bCs/>
                <w:lang w:val="ru-RU"/>
              </w:rPr>
              <w:t xml:space="preserve">                         </w:t>
            </w:r>
            <w:r w:rsidR="00402A1B">
              <w:rPr>
                <w:rFonts w:ascii="Times New Roman" w:hAnsi="Times New Roman"/>
                <w:b/>
                <w:bCs/>
                <w:lang w:val="ru-RU"/>
              </w:rPr>
              <w:t>среда</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402A1B">
              <w:rPr>
                <w:rFonts w:ascii="Times New Roman" w:hAnsi="Times New Roman"/>
                <w:b/>
                <w:bCs/>
                <w:lang w:val="ru-RU"/>
              </w:rPr>
              <w:t>02</w:t>
            </w:r>
            <w:r w:rsidR="00002662" w:rsidRPr="00550CCF">
              <w:rPr>
                <w:rFonts w:ascii="Times New Roman" w:hAnsi="Times New Roman"/>
                <w:b/>
                <w:bCs/>
                <w:lang w:val="ru-RU"/>
              </w:rPr>
              <w:t>.</w:t>
            </w:r>
            <w:r w:rsidR="00402A1B">
              <w:rPr>
                <w:rFonts w:ascii="Times New Roman" w:hAnsi="Times New Roman"/>
                <w:b/>
                <w:bCs/>
                <w:lang w:val="ru-RU"/>
              </w:rPr>
              <w:t>07</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4337DB">
              <w:rPr>
                <w:rFonts w:ascii="Times New Roman" w:hAnsi="Times New Roman"/>
                <w:b/>
                <w:bCs/>
                <w:lang w:val="ru-RU"/>
              </w:rPr>
              <w:t>5</w:t>
            </w:r>
            <w:r w:rsidR="00226E18"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00226E18"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23020A"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782D9A">
              <w:rPr>
                <w:rFonts w:ascii="Times New Roman" w:hAnsi="Times New Roman"/>
                <w:b/>
                <w:bCs/>
                <w:sz w:val="52"/>
                <w:szCs w:val="52"/>
                <w:lang w:val="ru-RU"/>
              </w:rPr>
              <w:t>37</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1F3A09" w:rsidRPr="00782D9A" w:rsidRDefault="001F3A09" w:rsidP="001F3A09">
            <w:pPr>
              <w:jc w:val="center"/>
              <w:rPr>
                <w:rFonts w:ascii="Times New Roman" w:hAnsi="Times New Roman"/>
                <w:b/>
                <w:sz w:val="28"/>
                <w:szCs w:val="28"/>
                <w:lang w:val="ru-RU"/>
              </w:rPr>
            </w:pPr>
          </w:p>
          <w:p w:rsidR="001F3A09" w:rsidRPr="00782D9A" w:rsidRDefault="001F3A09" w:rsidP="001F3A09">
            <w:pPr>
              <w:jc w:val="center"/>
              <w:rPr>
                <w:rFonts w:ascii="Times New Roman" w:hAnsi="Times New Roman"/>
                <w:b/>
                <w:sz w:val="28"/>
                <w:szCs w:val="28"/>
                <w:lang w:val="ru-RU"/>
              </w:rPr>
            </w:pPr>
          </w:p>
          <w:p w:rsidR="001F3A09" w:rsidRPr="001F3A09" w:rsidRDefault="001F3A09" w:rsidP="001F3A09">
            <w:pPr>
              <w:jc w:val="center"/>
              <w:rPr>
                <w:rFonts w:ascii="Times New Roman" w:hAnsi="Times New Roman"/>
                <w:b/>
                <w:sz w:val="28"/>
                <w:szCs w:val="28"/>
                <w:lang w:val="ru-RU"/>
              </w:rPr>
            </w:pPr>
            <w:r w:rsidRPr="001F3A09">
              <w:rPr>
                <w:rFonts w:ascii="Times New Roman" w:hAnsi="Times New Roman"/>
                <w:b/>
                <w:sz w:val="28"/>
                <w:szCs w:val="28"/>
                <w:lang w:val="ru-RU"/>
              </w:rPr>
              <w:t>АДМИНИСТРАЦИЯ БОРИСОГЛЕБСКОГО СЕЛЬСОВЕТА</w:t>
            </w:r>
          </w:p>
          <w:p w:rsidR="001F3A09" w:rsidRPr="001F3A09" w:rsidRDefault="001F3A09" w:rsidP="001F3A09">
            <w:pPr>
              <w:jc w:val="center"/>
              <w:rPr>
                <w:rFonts w:ascii="Times New Roman" w:hAnsi="Times New Roman"/>
                <w:b/>
                <w:sz w:val="28"/>
                <w:szCs w:val="28"/>
                <w:lang w:val="ru-RU"/>
              </w:rPr>
            </w:pPr>
            <w:r w:rsidRPr="001F3A09">
              <w:rPr>
                <w:rFonts w:ascii="Times New Roman" w:hAnsi="Times New Roman"/>
                <w:b/>
                <w:sz w:val="28"/>
                <w:szCs w:val="28"/>
                <w:lang w:val="ru-RU"/>
              </w:rPr>
              <w:t>УБИНСКОГО РАЙОНА НОВОСИБИРСКОЙ ОБЛАСТИ</w:t>
            </w:r>
          </w:p>
          <w:p w:rsidR="001F3A09" w:rsidRPr="001F3A09" w:rsidRDefault="001F3A09" w:rsidP="001F3A09">
            <w:pPr>
              <w:jc w:val="center"/>
              <w:rPr>
                <w:rFonts w:ascii="Times New Roman" w:hAnsi="Times New Roman"/>
                <w:b/>
                <w:sz w:val="28"/>
                <w:szCs w:val="28"/>
                <w:lang w:val="ru-RU"/>
              </w:rPr>
            </w:pPr>
          </w:p>
          <w:p w:rsidR="001F3A09" w:rsidRPr="001F3A09" w:rsidRDefault="001F3A09" w:rsidP="001F3A09">
            <w:pPr>
              <w:jc w:val="center"/>
              <w:rPr>
                <w:rFonts w:ascii="Times New Roman" w:hAnsi="Times New Roman"/>
                <w:b/>
                <w:sz w:val="28"/>
                <w:szCs w:val="28"/>
                <w:lang w:val="ru-RU"/>
              </w:rPr>
            </w:pPr>
            <w:r w:rsidRPr="001F3A09">
              <w:rPr>
                <w:rFonts w:ascii="Times New Roman" w:hAnsi="Times New Roman"/>
                <w:b/>
                <w:sz w:val="28"/>
                <w:szCs w:val="28"/>
                <w:lang w:val="ru-RU"/>
              </w:rPr>
              <w:t>ПОСТАНОВЛЕНИЕ</w:t>
            </w:r>
          </w:p>
          <w:p w:rsidR="001F3A09" w:rsidRPr="001F3A09" w:rsidRDefault="001F3A09" w:rsidP="001F3A09">
            <w:pPr>
              <w:jc w:val="center"/>
              <w:rPr>
                <w:rFonts w:ascii="Times New Roman" w:hAnsi="Times New Roman"/>
                <w:b/>
                <w:sz w:val="28"/>
                <w:szCs w:val="28"/>
                <w:lang w:val="ru-RU"/>
              </w:rPr>
            </w:pPr>
          </w:p>
          <w:p w:rsidR="001F3A09" w:rsidRPr="001F3A09" w:rsidRDefault="001F3A09" w:rsidP="001F3A09">
            <w:pPr>
              <w:tabs>
                <w:tab w:val="left" w:pos="1200"/>
                <w:tab w:val="left" w:pos="3765"/>
                <w:tab w:val="left" w:pos="5790"/>
              </w:tabs>
              <w:jc w:val="center"/>
              <w:rPr>
                <w:rFonts w:ascii="Times New Roman" w:hAnsi="Times New Roman"/>
                <w:sz w:val="28"/>
                <w:szCs w:val="28"/>
                <w:lang w:val="ru-RU"/>
              </w:rPr>
            </w:pPr>
            <w:r w:rsidRPr="001F3A09">
              <w:rPr>
                <w:rFonts w:ascii="Times New Roman" w:hAnsi="Times New Roman"/>
                <w:sz w:val="28"/>
                <w:szCs w:val="28"/>
                <w:lang w:val="ru-RU"/>
              </w:rPr>
              <w:t>с. Борисоглебка</w:t>
            </w:r>
          </w:p>
          <w:p w:rsidR="001F3A09" w:rsidRPr="001F3A09" w:rsidRDefault="001F3A09" w:rsidP="001F3A09">
            <w:pPr>
              <w:tabs>
                <w:tab w:val="left" w:pos="1200"/>
                <w:tab w:val="left" w:pos="3765"/>
                <w:tab w:val="left" w:pos="5790"/>
              </w:tabs>
              <w:jc w:val="center"/>
              <w:rPr>
                <w:rFonts w:ascii="Times New Roman" w:hAnsi="Times New Roman"/>
                <w:sz w:val="28"/>
                <w:szCs w:val="28"/>
                <w:lang w:val="ru-RU"/>
              </w:rPr>
            </w:pPr>
          </w:p>
          <w:p w:rsidR="001F3A09" w:rsidRPr="001F3A09" w:rsidRDefault="001F3A09" w:rsidP="001F3A09">
            <w:pPr>
              <w:tabs>
                <w:tab w:val="left" w:pos="1200"/>
                <w:tab w:val="left" w:pos="3765"/>
                <w:tab w:val="left" w:pos="5790"/>
              </w:tabs>
              <w:jc w:val="center"/>
              <w:rPr>
                <w:rFonts w:ascii="Times New Roman" w:hAnsi="Times New Roman"/>
                <w:sz w:val="28"/>
                <w:szCs w:val="28"/>
                <w:lang w:val="ru-RU"/>
              </w:rPr>
            </w:pPr>
            <w:r w:rsidRPr="001F3A09">
              <w:rPr>
                <w:rFonts w:ascii="Times New Roman" w:hAnsi="Times New Roman"/>
                <w:sz w:val="28"/>
                <w:szCs w:val="28"/>
                <w:lang w:val="ru-RU"/>
              </w:rPr>
              <w:t>от 02.07.2025      № 30-па</w:t>
            </w:r>
          </w:p>
          <w:p w:rsidR="001F3A09" w:rsidRPr="001F3A09" w:rsidRDefault="001F3A09" w:rsidP="001F3A09">
            <w:pPr>
              <w:widowControl w:val="0"/>
              <w:tabs>
                <w:tab w:val="left" w:pos="188"/>
              </w:tabs>
              <w:autoSpaceDE w:val="0"/>
              <w:autoSpaceDN w:val="0"/>
              <w:adjustRightInd w:val="0"/>
              <w:jc w:val="both"/>
              <w:rPr>
                <w:rFonts w:ascii="Times New Roman" w:hAnsi="Times New Roman"/>
                <w:bCs/>
                <w:color w:val="FF0000"/>
                <w:sz w:val="28"/>
                <w:szCs w:val="28"/>
                <w:lang w:val="ru-RU"/>
              </w:rPr>
            </w:pPr>
          </w:p>
          <w:p w:rsidR="001F3A09" w:rsidRPr="001F3A09" w:rsidRDefault="001F3A09" w:rsidP="001F3A09">
            <w:pPr>
              <w:widowControl w:val="0"/>
              <w:tabs>
                <w:tab w:val="left" w:pos="188"/>
              </w:tabs>
              <w:autoSpaceDE w:val="0"/>
              <w:autoSpaceDN w:val="0"/>
              <w:adjustRightInd w:val="0"/>
              <w:jc w:val="both"/>
              <w:rPr>
                <w:rFonts w:ascii="Times New Roman" w:hAnsi="Times New Roman"/>
                <w:bCs/>
                <w:color w:val="FF0000"/>
                <w:sz w:val="28"/>
                <w:szCs w:val="28"/>
                <w:lang w:val="ru-RU"/>
              </w:rPr>
            </w:pPr>
          </w:p>
          <w:p w:rsidR="001F3A09" w:rsidRPr="001F3A09" w:rsidRDefault="001F3A09" w:rsidP="001F3A09">
            <w:pPr>
              <w:widowControl w:val="0"/>
              <w:tabs>
                <w:tab w:val="left" w:pos="188"/>
              </w:tabs>
              <w:autoSpaceDE w:val="0"/>
              <w:autoSpaceDN w:val="0"/>
              <w:adjustRightInd w:val="0"/>
              <w:jc w:val="center"/>
              <w:rPr>
                <w:rFonts w:ascii="Times New Roman" w:hAnsi="Times New Roman"/>
                <w:bCs/>
                <w:sz w:val="28"/>
                <w:szCs w:val="28"/>
                <w:lang w:val="ru-RU"/>
              </w:rPr>
            </w:pPr>
            <w:r w:rsidRPr="001F3A09">
              <w:rPr>
                <w:rFonts w:ascii="Times New Roman" w:hAnsi="Times New Roman"/>
                <w:bCs/>
                <w:sz w:val="28"/>
                <w:szCs w:val="28"/>
                <w:lang w:val="ru-RU"/>
              </w:rPr>
              <w:t>О создании муниципальной комиссии по обследованию</w:t>
            </w:r>
          </w:p>
          <w:p w:rsidR="001F3A09" w:rsidRPr="001F3A09" w:rsidRDefault="001F3A09" w:rsidP="001F3A09">
            <w:pPr>
              <w:widowControl w:val="0"/>
              <w:tabs>
                <w:tab w:val="left" w:pos="188"/>
              </w:tabs>
              <w:autoSpaceDE w:val="0"/>
              <w:autoSpaceDN w:val="0"/>
              <w:adjustRightInd w:val="0"/>
              <w:jc w:val="center"/>
              <w:rPr>
                <w:rFonts w:ascii="Times New Roman" w:hAnsi="Times New Roman"/>
                <w:bCs/>
                <w:sz w:val="28"/>
                <w:szCs w:val="28"/>
                <w:lang w:val="ru-RU"/>
              </w:rPr>
            </w:pPr>
            <w:r w:rsidRPr="001F3A09">
              <w:rPr>
                <w:rFonts w:ascii="Times New Roman" w:hAnsi="Times New Roman"/>
                <w:bCs/>
                <w:sz w:val="28"/>
                <w:szCs w:val="28"/>
                <w:lang w:val="ru-RU"/>
              </w:rPr>
              <w:t>жилых помещений инвалидов и общего имущества в</w:t>
            </w:r>
          </w:p>
          <w:p w:rsidR="001F3A09" w:rsidRPr="001F3A09" w:rsidRDefault="001F3A09" w:rsidP="001F3A09">
            <w:pPr>
              <w:widowControl w:val="0"/>
              <w:tabs>
                <w:tab w:val="left" w:pos="188"/>
              </w:tabs>
              <w:autoSpaceDE w:val="0"/>
              <w:autoSpaceDN w:val="0"/>
              <w:adjustRightInd w:val="0"/>
              <w:jc w:val="center"/>
              <w:rPr>
                <w:rFonts w:ascii="Times New Roman" w:hAnsi="Times New Roman"/>
                <w:bCs/>
                <w:sz w:val="28"/>
                <w:szCs w:val="28"/>
                <w:lang w:val="ru-RU"/>
              </w:rPr>
            </w:pPr>
            <w:r w:rsidRPr="001F3A09">
              <w:rPr>
                <w:rFonts w:ascii="Times New Roman" w:hAnsi="Times New Roman"/>
                <w:bCs/>
                <w:sz w:val="28"/>
                <w:szCs w:val="28"/>
                <w:lang w:val="ru-RU"/>
              </w:rPr>
              <w:t>многоквартирных домах, в которых проживают инвалиды</w:t>
            </w:r>
          </w:p>
          <w:p w:rsidR="001F3A09" w:rsidRPr="001F3A09" w:rsidRDefault="001F3A09" w:rsidP="001F3A09">
            <w:pPr>
              <w:widowControl w:val="0"/>
              <w:tabs>
                <w:tab w:val="left" w:pos="188"/>
              </w:tabs>
              <w:autoSpaceDE w:val="0"/>
              <w:autoSpaceDN w:val="0"/>
              <w:adjustRightInd w:val="0"/>
              <w:jc w:val="center"/>
              <w:rPr>
                <w:rFonts w:ascii="Times New Roman" w:hAnsi="Times New Roman"/>
                <w:bCs/>
                <w:sz w:val="28"/>
                <w:szCs w:val="28"/>
                <w:lang w:val="ru-RU"/>
              </w:rPr>
            </w:pPr>
            <w:r w:rsidRPr="001F3A09">
              <w:rPr>
                <w:rFonts w:ascii="Times New Roman" w:hAnsi="Times New Roman"/>
                <w:bCs/>
                <w:sz w:val="28"/>
                <w:szCs w:val="28"/>
                <w:lang w:val="ru-RU"/>
              </w:rPr>
              <w:t>на территории Борисоглебского сельсовета Убинского района</w:t>
            </w:r>
          </w:p>
          <w:p w:rsidR="001F3A09" w:rsidRPr="001F3A09" w:rsidRDefault="001F3A09" w:rsidP="001F3A09">
            <w:pPr>
              <w:widowControl w:val="0"/>
              <w:tabs>
                <w:tab w:val="left" w:pos="188"/>
              </w:tabs>
              <w:autoSpaceDE w:val="0"/>
              <w:autoSpaceDN w:val="0"/>
              <w:adjustRightInd w:val="0"/>
              <w:jc w:val="center"/>
              <w:rPr>
                <w:rFonts w:ascii="Times New Roman" w:hAnsi="Times New Roman"/>
                <w:bCs/>
                <w:sz w:val="28"/>
                <w:szCs w:val="28"/>
                <w:lang w:val="ru-RU"/>
              </w:rPr>
            </w:pPr>
            <w:r w:rsidRPr="001F3A09">
              <w:rPr>
                <w:rFonts w:ascii="Times New Roman" w:hAnsi="Times New Roman"/>
                <w:bCs/>
                <w:sz w:val="28"/>
                <w:szCs w:val="28"/>
                <w:lang w:val="ru-RU"/>
              </w:rPr>
              <w:t xml:space="preserve"> Новосибирской области</w:t>
            </w:r>
          </w:p>
          <w:p w:rsidR="001F3A09" w:rsidRPr="001F3A09" w:rsidRDefault="001F3A09" w:rsidP="001F3A09">
            <w:pPr>
              <w:widowControl w:val="0"/>
              <w:tabs>
                <w:tab w:val="left" w:pos="188"/>
              </w:tabs>
              <w:autoSpaceDE w:val="0"/>
              <w:autoSpaceDN w:val="0"/>
              <w:adjustRightInd w:val="0"/>
              <w:jc w:val="center"/>
              <w:rPr>
                <w:rFonts w:ascii="Times New Roman" w:hAnsi="Times New Roman"/>
                <w:b/>
                <w:bCs/>
                <w:sz w:val="28"/>
                <w:szCs w:val="28"/>
                <w:lang w:val="ru-RU"/>
              </w:rPr>
            </w:pPr>
          </w:p>
          <w:p w:rsidR="001F3A09" w:rsidRPr="001F3A09" w:rsidRDefault="001F3A09" w:rsidP="001F3A09">
            <w:pPr>
              <w:widowControl w:val="0"/>
              <w:tabs>
                <w:tab w:val="left" w:pos="188"/>
              </w:tabs>
              <w:autoSpaceDE w:val="0"/>
              <w:autoSpaceDN w:val="0"/>
              <w:adjustRightInd w:val="0"/>
              <w:jc w:val="center"/>
              <w:rPr>
                <w:rFonts w:ascii="Times New Roman" w:hAnsi="Times New Roman"/>
                <w:bCs/>
                <w:sz w:val="28"/>
                <w:szCs w:val="28"/>
                <w:lang w:val="ru-RU"/>
              </w:rPr>
            </w:pPr>
          </w:p>
          <w:p w:rsidR="001F3A09" w:rsidRPr="008F6978" w:rsidRDefault="001F3A09" w:rsidP="001F3A09">
            <w:pPr>
              <w:pStyle w:val="af3"/>
              <w:shd w:val="clear" w:color="auto" w:fill="FFFFFF"/>
              <w:spacing w:before="0" w:beforeAutospacing="0" w:after="0" w:afterAutospacing="0"/>
              <w:ind w:firstLine="567"/>
            </w:pPr>
            <w:r w:rsidRPr="008F6978">
              <w:t xml:space="preserve">В соответствии с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 Федеральным законом от 06.10.2003 № 131-ФЗ «Об общих принципах организации местного самоуправления в Российской Федерации», в целях проведения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администрация Борисоглебского сельсовета Убинского района Новосибирской области </w:t>
            </w:r>
          </w:p>
          <w:p w:rsidR="001F3A09" w:rsidRPr="008F6978" w:rsidRDefault="001F3A09" w:rsidP="001F3A09">
            <w:pPr>
              <w:pStyle w:val="af3"/>
              <w:shd w:val="clear" w:color="auto" w:fill="FFFFFF"/>
              <w:spacing w:before="0" w:beforeAutospacing="0" w:after="0" w:afterAutospacing="0"/>
              <w:rPr>
                <w:b/>
              </w:rPr>
            </w:pPr>
            <w:r w:rsidRPr="008F6978">
              <w:rPr>
                <w:b/>
              </w:rPr>
              <w:lastRenderedPageBreak/>
              <w:t>п о с т а н о в л я е т:</w:t>
            </w:r>
          </w:p>
          <w:p w:rsidR="001F3A09" w:rsidRPr="008F6978" w:rsidRDefault="001F3A09" w:rsidP="001F3A09">
            <w:pPr>
              <w:pStyle w:val="af3"/>
              <w:numPr>
                <w:ilvl w:val="0"/>
                <w:numId w:val="44"/>
              </w:numPr>
              <w:shd w:val="clear" w:color="auto" w:fill="FFFFFF"/>
              <w:spacing w:before="0" w:beforeAutospacing="0" w:after="0" w:afterAutospacing="0" w:line="240" w:lineRule="auto"/>
              <w:rPr>
                <w:bCs/>
              </w:rPr>
            </w:pPr>
            <w:r w:rsidRPr="008F6978">
              <w:t>Утвердить прилагаемые:</w:t>
            </w:r>
          </w:p>
          <w:p w:rsidR="001F3A09" w:rsidRPr="008F6978" w:rsidRDefault="001F3A09" w:rsidP="001F3A09">
            <w:pPr>
              <w:pStyle w:val="af3"/>
              <w:numPr>
                <w:ilvl w:val="1"/>
                <w:numId w:val="44"/>
              </w:numPr>
              <w:shd w:val="clear" w:color="auto" w:fill="FFFFFF"/>
              <w:spacing w:before="0" w:beforeAutospacing="0" w:after="0" w:afterAutospacing="0" w:line="240" w:lineRule="auto"/>
              <w:ind w:left="0" w:firstLine="426"/>
            </w:pPr>
            <w:r w:rsidRPr="008F6978">
              <w:t xml:space="preserve">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Борисоглебского сельсовета Убинского района Новосибирской области. </w:t>
            </w:r>
          </w:p>
          <w:p w:rsidR="001F3A09" w:rsidRDefault="001F3A09" w:rsidP="001F3A09">
            <w:pPr>
              <w:pStyle w:val="af3"/>
              <w:numPr>
                <w:ilvl w:val="1"/>
                <w:numId w:val="44"/>
              </w:numPr>
              <w:shd w:val="clear" w:color="auto" w:fill="FFFFFF"/>
              <w:spacing w:before="0" w:beforeAutospacing="0" w:after="0" w:afterAutospacing="0" w:line="240" w:lineRule="auto"/>
              <w:ind w:left="0" w:firstLine="567"/>
            </w:pPr>
            <w:r w:rsidRPr="008F6978">
              <w:t>Положение 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Борисоглебского сельсовета Убинского района Новосибирской области.</w:t>
            </w:r>
          </w:p>
          <w:p w:rsidR="001F3A09" w:rsidRPr="001F3A09" w:rsidRDefault="001F3A09" w:rsidP="001F3A09">
            <w:pPr>
              <w:widowControl w:val="0"/>
              <w:tabs>
                <w:tab w:val="left" w:pos="188"/>
              </w:tabs>
              <w:autoSpaceDE w:val="0"/>
              <w:autoSpaceDN w:val="0"/>
              <w:adjustRightInd w:val="0"/>
              <w:rPr>
                <w:sz w:val="28"/>
                <w:szCs w:val="28"/>
                <w:lang w:val="ru-RU"/>
              </w:rPr>
            </w:pPr>
            <w:r w:rsidRPr="001F3A09">
              <w:rPr>
                <w:sz w:val="28"/>
                <w:szCs w:val="28"/>
                <w:lang w:val="ru-RU"/>
              </w:rPr>
              <w:t xml:space="preserve">  2.</w:t>
            </w:r>
            <w:r w:rsidRPr="001F3A09">
              <w:rPr>
                <w:color w:val="000000"/>
                <w:sz w:val="28"/>
                <w:szCs w:val="28"/>
                <w:lang w:val="ru-RU"/>
              </w:rPr>
              <w:t xml:space="preserve"> </w:t>
            </w:r>
            <w:r w:rsidRPr="001F3A09">
              <w:rPr>
                <w:rFonts w:ascii="Times New Roman" w:hAnsi="Times New Roman"/>
                <w:color w:val="000000"/>
                <w:sz w:val="28"/>
                <w:szCs w:val="28"/>
                <w:lang w:val="ru-RU"/>
              </w:rPr>
              <w:t>Признать утратившим силу постановление администрации Борисоглебского сельсовета Убинского района Новосиб</w:t>
            </w:r>
            <w:r w:rsidRPr="001F3A09">
              <w:rPr>
                <w:color w:val="000000"/>
                <w:sz w:val="28"/>
                <w:szCs w:val="28"/>
                <w:lang w:val="ru-RU"/>
              </w:rPr>
              <w:t xml:space="preserve">ирской </w:t>
            </w:r>
            <w:r w:rsidRPr="001F3A09">
              <w:rPr>
                <w:rFonts w:ascii="Times New Roman" w:hAnsi="Times New Roman"/>
                <w:color w:val="000000"/>
                <w:sz w:val="28"/>
                <w:szCs w:val="28"/>
                <w:lang w:val="ru-RU"/>
              </w:rPr>
              <w:t>области от 19.06.2018 № 31-па</w:t>
            </w:r>
            <w:r>
              <w:rPr>
                <w:rFonts w:ascii="Times New Roman" w:hAnsi="Times New Roman"/>
                <w:color w:val="000000"/>
                <w:sz w:val="28"/>
                <w:szCs w:val="28"/>
              </w:rPr>
              <w:t> </w:t>
            </w:r>
            <w:r w:rsidRPr="001F3A09">
              <w:rPr>
                <w:rFonts w:ascii="Times New Roman" w:hAnsi="Times New Roman"/>
                <w:color w:val="000000"/>
                <w:sz w:val="28"/>
                <w:szCs w:val="28"/>
                <w:lang w:val="ru-RU"/>
              </w:rPr>
              <w:t>«</w:t>
            </w:r>
            <w:r w:rsidRPr="001F3A09">
              <w:rPr>
                <w:rFonts w:ascii="Times New Roman" w:hAnsi="Times New Roman"/>
                <w:bCs/>
                <w:sz w:val="28"/>
                <w:szCs w:val="28"/>
                <w:lang w:val="ru-RU"/>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Борисоглебского сельсовета Убинского района Новосибирской области</w:t>
            </w:r>
            <w:r w:rsidRPr="001F3A09">
              <w:rPr>
                <w:rFonts w:ascii="Times New Roman" w:hAnsi="Times New Roman"/>
                <w:color w:val="000000"/>
                <w:sz w:val="28"/>
                <w:szCs w:val="28"/>
                <w:lang w:val="ru-RU"/>
              </w:rPr>
              <w:t>».</w:t>
            </w:r>
          </w:p>
          <w:p w:rsidR="001F3A09" w:rsidRPr="008F6978" w:rsidRDefault="001F3A09" w:rsidP="001F3A09">
            <w:pPr>
              <w:pStyle w:val="af3"/>
              <w:shd w:val="clear" w:color="auto" w:fill="FFFFFF"/>
              <w:spacing w:before="0" w:beforeAutospacing="0" w:after="0" w:afterAutospacing="0"/>
              <w:ind w:left="360"/>
            </w:pPr>
            <w:r>
              <w:t>3.</w:t>
            </w:r>
            <w:r w:rsidRPr="008F6978">
              <w:t xml:space="preserve">Опубликовать постановление в </w:t>
            </w:r>
            <w:r>
              <w:t xml:space="preserve">периодическом печатном </w:t>
            </w:r>
            <w:r w:rsidRPr="008F6978">
              <w:t>издании</w:t>
            </w:r>
            <w:r w:rsidR="00442AC4">
              <w:t>:</w:t>
            </w:r>
            <w:r w:rsidRPr="008F6978">
              <w:t xml:space="preserve">  «Вестник Борисоглебского сельсовета Убинского района Новосибирской области» и на официальном сайте администрации Борисоглебского сельсовета Убинского района Новосибирской области в сети Интернет.</w:t>
            </w:r>
          </w:p>
          <w:p w:rsidR="001F3A09" w:rsidRPr="008F6978" w:rsidRDefault="001F3A09" w:rsidP="001F3A09">
            <w:pPr>
              <w:pStyle w:val="af3"/>
              <w:shd w:val="clear" w:color="auto" w:fill="FFFFFF"/>
              <w:spacing w:before="0" w:beforeAutospacing="0" w:after="0" w:afterAutospacing="0"/>
              <w:ind w:left="360"/>
            </w:pPr>
            <w:r>
              <w:t>4.</w:t>
            </w:r>
            <w:r w:rsidRPr="008F6978">
              <w:t>Контроль исполнения настоящего постановления оставляю за собой.</w:t>
            </w:r>
          </w:p>
          <w:p w:rsidR="001F3A09" w:rsidRPr="001F3A09" w:rsidRDefault="001F3A09" w:rsidP="001F3A09">
            <w:pPr>
              <w:widowControl w:val="0"/>
              <w:tabs>
                <w:tab w:val="left" w:pos="188"/>
              </w:tabs>
              <w:autoSpaceDE w:val="0"/>
              <w:autoSpaceDN w:val="0"/>
              <w:adjustRightInd w:val="0"/>
              <w:rPr>
                <w:rFonts w:ascii="Times New Roman" w:hAnsi="Times New Roman"/>
                <w:bCs/>
                <w:sz w:val="28"/>
                <w:szCs w:val="28"/>
                <w:lang w:val="ru-RU"/>
              </w:rPr>
            </w:pPr>
          </w:p>
          <w:p w:rsidR="001F3A09" w:rsidRPr="001F3A09" w:rsidRDefault="001F3A09" w:rsidP="001F3A09">
            <w:pPr>
              <w:widowControl w:val="0"/>
              <w:tabs>
                <w:tab w:val="left" w:pos="188"/>
              </w:tabs>
              <w:autoSpaceDE w:val="0"/>
              <w:autoSpaceDN w:val="0"/>
              <w:adjustRightInd w:val="0"/>
              <w:rPr>
                <w:rFonts w:ascii="Times New Roman" w:hAnsi="Times New Roman"/>
                <w:bCs/>
                <w:sz w:val="28"/>
                <w:szCs w:val="28"/>
                <w:lang w:val="ru-RU"/>
              </w:rPr>
            </w:pPr>
          </w:p>
          <w:p w:rsidR="001F3A09" w:rsidRPr="001F3A09" w:rsidRDefault="001F3A09" w:rsidP="001F3A09">
            <w:pPr>
              <w:widowControl w:val="0"/>
              <w:tabs>
                <w:tab w:val="left" w:pos="188"/>
              </w:tabs>
              <w:autoSpaceDE w:val="0"/>
              <w:autoSpaceDN w:val="0"/>
              <w:adjustRightInd w:val="0"/>
              <w:rPr>
                <w:rFonts w:ascii="Times New Roman" w:hAnsi="Times New Roman"/>
                <w:bCs/>
                <w:sz w:val="28"/>
                <w:szCs w:val="28"/>
                <w:lang w:val="ru-RU"/>
              </w:rPr>
            </w:pPr>
          </w:p>
          <w:p w:rsidR="001F3A09" w:rsidRPr="001F3A09" w:rsidRDefault="001F3A09" w:rsidP="001F3A09">
            <w:pPr>
              <w:widowControl w:val="0"/>
              <w:tabs>
                <w:tab w:val="left" w:pos="188"/>
              </w:tabs>
              <w:autoSpaceDE w:val="0"/>
              <w:autoSpaceDN w:val="0"/>
              <w:adjustRightInd w:val="0"/>
              <w:rPr>
                <w:rFonts w:ascii="Times New Roman" w:hAnsi="Times New Roman"/>
                <w:sz w:val="28"/>
                <w:szCs w:val="28"/>
                <w:lang w:val="ru-RU"/>
              </w:rPr>
            </w:pPr>
            <w:r w:rsidRPr="001F3A09">
              <w:rPr>
                <w:rFonts w:ascii="Times New Roman" w:hAnsi="Times New Roman"/>
                <w:bCs/>
                <w:sz w:val="28"/>
                <w:szCs w:val="28"/>
                <w:lang w:val="ru-RU"/>
              </w:rPr>
              <w:t>Глава Борисоглебского</w:t>
            </w:r>
            <w:r w:rsidRPr="001F3A09">
              <w:rPr>
                <w:rFonts w:ascii="Times New Roman" w:hAnsi="Times New Roman"/>
                <w:sz w:val="28"/>
                <w:szCs w:val="28"/>
                <w:lang w:val="ru-RU"/>
              </w:rPr>
              <w:t xml:space="preserve"> сельсовета </w:t>
            </w:r>
          </w:p>
          <w:p w:rsidR="001F3A09" w:rsidRPr="001F3A09" w:rsidRDefault="001F3A09" w:rsidP="001F3A09">
            <w:pPr>
              <w:widowControl w:val="0"/>
              <w:tabs>
                <w:tab w:val="left" w:pos="188"/>
              </w:tabs>
              <w:autoSpaceDE w:val="0"/>
              <w:autoSpaceDN w:val="0"/>
              <w:adjustRightInd w:val="0"/>
              <w:rPr>
                <w:rFonts w:ascii="Times New Roman" w:hAnsi="Times New Roman"/>
                <w:b/>
                <w:bCs/>
                <w:sz w:val="28"/>
                <w:szCs w:val="28"/>
                <w:lang w:val="ru-RU"/>
              </w:rPr>
            </w:pPr>
            <w:r w:rsidRPr="001F3A09">
              <w:rPr>
                <w:rFonts w:ascii="Times New Roman" w:hAnsi="Times New Roman"/>
                <w:sz w:val="28"/>
                <w:szCs w:val="28"/>
                <w:lang w:val="ru-RU"/>
              </w:rPr>
              <w:t xml:space="preserve">Убинского района Новосибирской области                                 О.Н. Дынер  </w:t>
            </w:r>
          </w:p>
          <w:p w:rsidR="001F3A09" w:rsidRPr="001F3A09" w:rsidRDefault="001F3A09" w:rsidP="001F3A09">
            <w:pPr>
              <w:rPr>
                <w:rFonts w:ascii="Times New Roman" w:hAnsi="Times New Roman"/>
                <w:sz w:val="28"/>
                <w:szCs w:val="28"/>
                <w:lang w:val="ru-RU" w:eastAsia="ru-RU"/>
              </w:rPr>
            </w:pPr>
          </w:p>
          <w:p w:rsidR="001F3A09" w:rsidRPr="001F3A09" w:rsidRDefault="001F3A09" w:rsidP="001F3A09">
            <w:pPr>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r w:rsidRPr="001F3A09">
              <w:rPr>
                <w:rFonts w:ascii="Times New Roman" w:hAnsi="Times New Roman"/>
                <w:sz w:val="28"/>
                <w:szCs w:val="28"/>
                <w:lang w:val="ru-RU" w:eastAsia="ru-RU"/>
              </w:rPr>
              <w:t>УТВЕРЖДЕН</w:t>
            </w:r>
          </w:p>
          <w:p w:rsidR="001F3A09" w:rsidRPr="001F3A09" w:rsidRDefault="001F3A09" w:rsidP="001F3A09">
            <w:pPr>
              <w:jc w:val="right"/>
              <w:rPr>
                <w:rFonts w:ascii="Times New Roman" w:hAnsi="Times New Roman"/>
                <w:sz w:val="28"/>
                <w:szCs w:val="28"/>
                <w:lang w:val="ru-RU" w:eastAsia="ru-RU"/>
              </w:rPr>
            </w:pP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t xml:space="preserve">        постановлением администрации</w:t>
            </w:r>
          </w:p>
          <w:p w:rsidR="001F3A09" w:rsidRPr="001F3A09" w:rsidRDefault="001F3A09" w:rsidP="001F3A09">
            <w:pPr>
              <w:jc w:val="right"/>
              <w:rPr>
                <w:rFonts w:ascii="Times New Roman" w:hAnsi="Times New Roman"/>
                <w:sz w:val="28"/>
                <w:szCs w:val="28"/>
                <w:lang w:val="ru-RU"/>
              </w:rPr>
            </w:pPr>
            <w:r w:rsidRPr="001F3A09">
              <w:rPr>
                <w:rFonts w:ascii="Times New Roman" w:hAnsi="Times New Roman"/>
                <w:sz w:val="28"/>
                <w:szCs w:val="28"/>
                <w:lang w:val="ru-RU" w:eastAsia="ru-RU"/>
              </w:rPr>
              <w:t xml:space="preserve">                                                                                 Борисоглебского </w:t>
            </w:r>
            <w:r w:rsidRPr="001F3A09">
              <w:rPr>
                <w:rFonts w:ascii="Times New Roman" w:hAnsi="Times New Roman"/>
                <w:sz w:val="28"/>
                <w:szCs w:val="28"/>
                <w:lang w:val="ru-RU"/>
              </w:rPr>
              <w:t xml:space="preserve">  сельсовета Убинского района Новосибирской области</w:t>
            </w:r>
          </w:p>
          <w:p w:rsidR="001F3A09" w:rsidRPr="001F3A09" w:rsidRDefault="001F3A09" w:rsidP="001F3A09">
            <w:pPr>
              <w:jc w:val="right"/>
              <w:rPr>
                <w:rFonts w:ascii="Times New Roman" w:hAnsi="Times New Roman"/>
                <w:sz w:val="28"/>
                <w:szCs w:val="28"/>
                <w:lang w:val="ru-RU"/>
              </w:rPr>
            </w:pPr>
            <w:r w:rsidRPr="001F3A09">
              <w:rPr>
                <w:rFonts w:ascii="Times New Roman" w:hAnsi="Times New Roman"/>
                <w:sz w:val="28"/>
                <w:szCs w:val="28"/>
                <w:lang w:val="ru-RU"/>
              </w:rPr>
              <w:t>от 02.07.2025   № 30-па</w:t>
            </w:r>
          </w:p>
          <w:p w:rsidR="001F3A09" w:rsidRPr="001F3A09" w:rsidRDefault="001F3A09" w:rsidP="001F3A09">
            <w:pPr>
              <w:jc w:val="right"/>
              <w:rPr>
                <w:rFonts w:ascii="Times New Roman" w:hAnsi="Times New Roman"/>
                <w:sz w:val="28"/>
                <w:szCs w:val="28"/>
                <w:lang w:val="ru-RU" w:eastAsia="ru-RU"/>
              </w:rPr>
            </w:pPr>
          </w:p>
          <w:p w:rsidR="001F3A09" w:rsidRPr="005C7900" w:rsidRDefault="001F3A09" w:rsidP="001F3A09">
            <w:pPr>
              <w:pStyle w:val="af3"/>
              <w:shd w:val="clear" w:color="auto" w:fill="FFFFFF"/>
              <w:jc w:val="center"/>
              <w:rPr>
                <w:rStyle w:val="af7"/>
                <w:rFonts w:eastAsia="Calibri"/>
              </w:rPr>
            </w:pPr>
            <w:r w:rsidRPr="005C7900">
              <w:rPr>
                <w:rStyle w:val="af7"/>
                <w:rFonts w:eastAsia="Calibri"/>
                <w:b w:val="0"/>
              </w:rPr>
              <w:t xml:space="preserve">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r>
              <w:rPr>
                <w:rStyle w:val="af7"/>
                <w:rFonts w:eastAsia="Calibri"/>
                <w:b w:val="0"/>
              </w:rPr>
              <w:t>Борисоглебского</w:t>
            </w:r>
            <w:r w:rsidRPr="005C7900">
              <w:t xml:space="preserve"> сельсовета </w:t>
            </w:r>
            <w:r>
              <w:t>Убинского</w:t>
            </w:r>
            <w:r w:rsidRPr="005C7900">
              <w:t xml:space="preserve"> района Новосибирской области</w:t>
            </w:r>
          </w:p>
          <w:p w:rsidR="001F3A09" w:rsidRPr="005C7900" w:rsidRDefault="001F3A09" w:rsidP="001F3A09">
            <w:pPr>
              <w:pStyle w:val="af3"/>
              <w:shd w:val="clear" w:color="auto" w:fill="FFFFFF"/>
              <w:spacing w:before="0" w:beforeAutospacing="0" w:after="0" w:afterAutospacing="0"/>
              <w:jc w:val="center"/>
            </w:pPr>
          </w:p>
          <w:p w:rsidR="001F3A09" w:rsidRDefault="001F3A09" w:rsidP="001F3A09">
            <w:pPr>
              <w:pStyle w:val="af3"/>
              <w:shd w:val="clear" w:color="auto" w:fill="FFFFFF"/>
              <w:spacing w:before="0" w:beforeAutospacing="0" w:after="0" w:afterAutospacing="0"/>
              <w:ind w:firstLine="708"/>
            </w:pPr>
            <w:r w:rsidRPr="005C7900">
              <w:rPr>
                <w:rStyle w:val="af7"/>
                <w:rFonts w:eastAsia="Calibri"/>
              </w:rPr>
              <w:t xml:space="preserve">Председатель Комиссии: </w:t>
            </w:r>
            <w:r>
              <w:rPr>
                <w:rStyle w:val="af7"/>
                <w:rFonts w:eastAsia="Calibri"/>
                <w:b w:val="0"/>
              </w:rPr>
              <w:t>Дынер Оксана Николаевна</w:t>
            </w:r>
            <w:r w:rsidRPr="005C7900">
              <w:rPr>
                <w:rStyle w:val="apple-converted-space"/>
                <w:bCs/>
              </w:rPr>
              <w:t xml:space="preserve"> - </w:t>
            </w:r>
            <w:r>
              <w:rPr>
                <w:rStyle w:val="apple-converted-space"/>
                <w:bCs/>
              </w:rPr>
              <w:t>Г</w:t>
            </w:r>
            <w:r w:rsidRPr="005C7900">
              <w:rPr>
                <w:rStyle w:val="apple-converted-space"/>
                <w:bCs/>
              </w:rPr>
              <w:t xml:space="preserve">лава </w:t>
            </w:r>
            <w:r>
              <w:rPr>
                <w:rStyle w:val="apple-converted-space"/>
                <w:bCs/>
              </w:rPr>
              <w:t>Борисоглебского</w:t>
            </w:r>
            <w:r w:rsidRPr="005C7900">
              <w:t xml:space="preserve"> сельсовета </w:t>
            </w:r>
            <w:r>
              <w:t xml:space="preserve">Убинского </w:t>
            </w:r>
            <w:r w:rsidRPr="005C7900">
              <w:t>района Новосибирской области;</w:t>
            </w:r>
          </w:p>
          <w:p w:rsidR="001F3A09" w:rsidRDefault="001F3A09" w:rsidP="001F3A09">
            <w:pPr>
              <w:pStyle w:val="af3"/>
              <w:shd w:val="clear" w:color="auto" w:fill="FFFFFF"/>
              <w:spacing w:before="0" w:beforeAutospacing="0" w:after="0" w:afterAutospacing="0"/>
              <w:ind w:firstLine="708"/>
            </w:pPr>
            <w:r>
              <w:rPr>
                <w:b/>
              </w:rPr>
              <w:t>Заместитель председателя к</w:t>
            </w:r>
            <w:r w:rsidRPr="00C628BF">
              <w:rPr>
                <w:b/>
              </w:rPr>
              <w:t>омиссии</w:t>
            </w:r>
            <w:r>
              <w:t>: Карпович Гелия Хасаиновна</w:t>
            </w:r>
            <w:r w:rsidRPr="0046240B">
              <w:t xml:space="preserve"> </w:t>
            </w:r>
            <w:r>
              <w:t>– специалист по социальной работе администрации Борисоглебского сельсовета;</w:t>
            </w:r>
          </w:p>
          <w:p w:rsidR="001F3A09" w:rsidRDefault="001F3A09" w:rsidP="001F3A09">
            <w:pPr>
              <w:pStyle w:val="af3"/>
              <w:shd w:val="clear" w:color="auto" w:fill="FFFFFF"/>
              <w:spacing w:before="0" w:beforeAutospacing="0" w:after="0" w:afterAutospacing="0"/>
              <w:ind w:firstLine="708"/>
            </w:pPr>
            <w:r>
              <w:rPr>
                <w:b/>
              </w:rPr>
              <w:t>Секретарь комиссии</w:t>
            </w:r>
            <w:r w:rsidR="0050560E">
              <w:rPr>
                <w:b/>
              </w:rPr>
              <w:t xml:space="preserve"> </w:t>
            </w:r>
            <w:r w:rsidRPr="005C7900">
              <w:t>:</w:t>
            </w:r>
            <w:r>
              <w:t>– Синицына Елена Ивановна</w:t>
            </w:r>
            <w:r w:rsidRPr="005C7900">
              <w:t xml:space="preserve"> </w:t>
            </w:r>
            <w:r>
              <w:t>–</w:t>
            </w:r>
            <w:r w:rsidRPr="005C7900">
              <w:t xml:space="preserve"> </w:t>
            </w:r>
            <w:r>
              <w:t>специалист 1 разряда</w:t>
            </w:r>
            <w:r w:rsidRPr="005C7900">
              <w:t xml:space="preserve"> администрации </w:t>
            </w:r>
            <w:r>
              <w:t>Борисоглебского</w:t>
            </w:r>
            <w:r w:rsidRPr="005C7900">
              <w:t xml:space="preserve"> сельсовета </w:t>
            </w:r>
            <w:r>
              <w:t>Убинского</w:t>
            </w:r>
            <w:r w:rsidRPr="005C7900">
              <w:t xml:space="preserve"> района Новосибирской области.</w:t>
            </w:r>
            <w:r>
              <w:t xml:space="preserve">  </w:t>
            </w:r>
          </w:p>
          <w:p w:rsidR="001F3A09" w:rsidRPr="005C7900" w:rsidRDefault="001F3A09" w:rsidP="001F3A09">
            <w:pPr>
              <w:pStyle w:val="af3"/>
              <w:shd w:val="clear" w:color="auto" w:fill="FFFFFF"/>
              <w:spacing w:before="0" w:beforeAutospacing="0" w:after="0" w:afterAutospacing="0"/>
            </w:pPr>
          </w:p>
          <w:p w:rsidR="001F3A09" w:rsidRPr="005C7900" w:rsidRDefault="001F3A09" w:rsidP="001F3A09">
            <w:pPr>
              <w:pStyle w:val="af3"/>
              <w:shd w:val="clear" w:color="auto" w:fill="FFFFFF"/>
              <w:rPr>
                <w:rStyle w:val="af7"/>
                <w:rFonts w:eastAsia="Calibri"/>
              </w:rPr>
            </w:pPr>
            <w:r w:rsidRPr="005C7900">
              <w:rPr>
                <w:rStyle w:val="af7"/>
                <w:rFonts w:eastAsia="Calibri"/>
              </w:rPr>
              <w:t>Члены Комиссии:</w:t>
            </w:r>
          </w:p>
          <w:p w:rsidR="001F3A09" w:rsidRPr="00B81671" w:rsidRDefault="001F3A09" w:rsidP="001F3A09">
            <w:pPr>
              <w:pStyle w:val="af3"/>
              <w:shd w:val="clear" w:color="auto" w:fill="FFFFFF"/>
              <w:spacing w:before="0" w:beforeAutospacing="0" w:after="0" w:afterAutospacing="0"/>
              <w:rPr>
                <w:rFonts w:eastAsia="Calibri"/>
                <w:bCs/>
              </w:rPr>
            </w:pPr>
            <w:r>
              <w:rPr>
                <w:rStyle w:val="af7"/>
                <w:rFonts w:eastAsia="Calibri"/>
              </w:rPr>
              <w:t>Нечитайло Лариса Дмитриевна</w:t>
            </w:r>
            <w:r>
              <w:t xml:space="preserve"> - культорганизатор МКУК «Борисоглебский социально - культурный центр» </w:t>
            </w:r>
          </w:p>
          <w:p w:rsidR="001F3A09" w:rsidRPr="005C7900" w:rsidRDefault="001F3A09" w:rsidP="001F3A09">
            <w:pPr>
              <w:pStyle w:val="af3"/>
              <w:shd w:val="clear" w:color="auto" w:fill="FFFFFF"/>
              <w:spacing w:before="0" w:beforeAutospacing="0" w:after="0" w:afterAutospacing="0"/>
              <w:ind w:firstLine="708"/>
              <w:rPr>
                <w:rStyle w:val="af7"/>
                <w:rFonts w:eastAsia="Calibri"/>
                <w:b w:val="0"/>
              </w:rPr>
            </w:pPr>
            <w:r>
              <w:rPr>
                <w:rStyle w:val="af7"/>
                <w:rFonts w:eastAsia="Calibri"/>
              </w:rPr>
              <w:t>Тютюнник Виктория Юрьевна</w:t>
            </w:r>
            <w:r w:rsidRPr="005C7900">
              <w:rPr>
                <w:rStyle w:val="af7"/>
                <w:rFonts w:eastAsia="Calibri"/>
                <w:b w:val="0"/>
              </w:rPr>
              <w:t xml:space="preserve"> – </w:t>
            </w:r>
            <w:r>
              <w:rPr>
                <w:rStyle w:val="af7"/>
                <w:rFonts w:eastAsia="Calibri"/>
                <w:b w:val="0"/>
              </w:rPr>
              <w:t>делопроизводитель администрации Борисоглебского сельсовета Убинского района Новосибирской области.</w:t>
            </w:r>
            <w:r w:rsidRPr="00B81671">
              <w:rPr>
                <w:shd w:val="clear" w:color="auto" w:fill="FFFFFF"/>
              </w:rPr>
              <w:t xml:space="preserve">  </w:t>
            </w:r>
          </w:p>
          <w:p w:rsidR="001F3A09" w:rsidRPr="005C7900" w:rsidRDefault="001F3A09" w:rsidP="001F3A09">
            <w:pPr>
              <w:pStyle w:val="af3"/>
              <w:shd w:val="clear" w:color="auto" w:fill="FFFFFF"/>
              <w:spacing w:before="0" w:beforeAutospacing="0" w:after="0" w:afterAutospacing="0"/>
              <w:rPr>
                <w:rStyle w:val="af7"/>
                <w:rFonts w:eastAsia="Calibri"/>
                <w:b w:val="0"/>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p>
          <w:p w:rsidR="001F3A09" w:rsidRPr="001F3A09" w:rsidRDefault="001F3A09" w:rsidP="001F3A09">
            <w:pPr>
              <w:jc w:val="right"/>
              <w:rPr>
                <w:rFonts w:ascii="Times New Roman" w:hAnsi="Times New Roman"/>
                <w:sz w:val="28"/>
                <w:szCs w:val="28"/>
                <w:lang w:val="ru-RU" w:eastAsia="ru-RU"/>
              </w:rPr>
            </w:pPr>
            <w:r w:rsidRPr="001F3A09">
              <w:rPr>
                <w:rFonts w:ascii="Times New Roman" w:hAnsi="Times New Roman"/>
                <w:sz w:val="28"/>
                <w:szCs w:val="28"/>
                <w:lang w:val="ru-RU" w:eastAsia="ru-RU"/>
              </w:rPr>
              <w:t>УТВЕРЖДЕНО</w:t>
            </w:r>
          </w:p>
          <w:p w:rsidR="001F3A09" w:rsidRPr="001F3A09" w:rsidRDefault="001F3A09" w:rsidP="001F3A09">
            <w:pPr>
              <w:jc w:val="right"/>
              <w:rPr>
                <w:rFonts w:ascii="Times New Roman" w:hAnsi="Times New Roman"/>
                <w:sz w:val="28"/>
                <w:szCs w:val="28"/>
                <w:lang w:val="ru-RU" w:eastAsia="ru-RU"/>
              </w:rPr>
            </w:pP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r>
            <w:r w:rsidRPr="001F3A09">
              <w:rPr>
                <w:rFonts w:ascii="Times New Roman" w:hAnsi="Times New Roman"/>
                <w:sz w:val="28"/>
                <w:szCs w:val="28"/>
                <w:lang w:val="ru-RU" w:eastAsia="ru-RU"/>
              </w:rPr>
              <w:tab/>
              <w:t xml:space="preserve">    постановлением администрации</w:t>
            </w:r>
          </w:p>
          <w:p w:rsidR="001F3A09" w:rsidRPr="001F3A09" w:rsidRDefault="001F3A09" w:rsidP="001F3A09">
            <w:pPr>
              <w:jc w:val="right"/>
              <w:rPr>
                <w:rFonts w:ascii="Times New Roman" w:hAnsi="Times New Roman"/>
                <w:b/>
                <w:bCs/>
                <w:sz w:val="28"/>
                <w:szCs w:val="28"/>
                <w:lang w:val="ru-RU" w:eastAsia="ru-RU"/>
              </w:rPr>
            </w:pPr>
            <w:r w:rsidRPr="001F3A09">
              <w:rPr>
                <w:rFonts w:ascii="Times New Roman" w:hAnsi="Times New Roman"/>
                <w:sz w:val="28"/>
                <w:szCs w:val="28"/>
                <w:lang w:val="ru-RU" w:eastAsia="ru-RU"/>
              </w:rPr>
              <w:t xml:space="preserve">                                                                            Борисоглебского</w:t>
            </w:r>
            <w:r w:rsidRPr="001F3A09">
              <w:rPr>
                <w:rFonts w:ascii="Times New Roman" w:hAnsi="Times New Roman"/>
                <w:sz w:val="28"/>
                <w:szCs w:val="28"/>
                <w:lang w:val="ru-RU"/>
              </w:rPr>
              <w:t xml:space="preserve"> сельсовета Убинского района Новосибирской области</w:t>
            </w:r>
            <w:r w:rsidRPr="001F3A09">
              <w:rPr>
                <w:rFonts w:ascii="Times New Roman" w:hAnsi="Times New Roman"/>
                <w:b/>
                <w:bCs/>
                <w:sz w:val="28"/>
                <w:szCs w:val="28"/>
                <w:lang w:val="ru-RU" w:eastAsia="ru-RU"/>
              </w:rPr>
              <w:t xml:space="preserve"> </w:t>
            </w:r>
          </w:p>
          <w:p w:rsidR="001F3A09" w:rsidRPr="001F3A09" w:rsidRDefault="001F3A09" w:rsidP="001F3A09">
            <w:pPr>
              <w:jc w:val="right"/>
              <w:rPr>
                <w:rFonts w:ascii="Times New Roman" w:hAnsi="Times New Roman"/>
                <w:bCs/>
                <w:sz w:val="28"/>
                <w:szCs w:val="28"/>
                <w:lang w:val="ru-RU" w:eastAsia="ru-RU"/>
              </w:rPr>
            </w:pPr>
            <w:r w:rsidRPr="001F3A09">
              <w:rPr>
                <w:rFonts w:ascii="Times New Roman" w:hAnsi="Times New Roman"/>
                <w:bCs/>
                <w:sz w:val="28"/>
                <w:szCs w:val="28"/>
                <w:lang w:val="ru-RU" w:eastAsia="ru-RU"/>
              </w:rPr>
              <w:t>от 02.07. 2025г. № 30-па</w:t>
            </w:r>
          </w:p>
          <w:p w:rsidR="001F3A09" w:rsidRPr="001F3A09" w:rsidRDefault="001F3A09" w:rsidP="001F3A09">
            <w:pPr>
              <w:jc w:val="right"/>
              <w:rPr>
                <w:rFonts w:ascii="Times New Roman" w:hAnsi="Times New Roman"/>
                <w:b/>
                <w:bCs/>
                <w:sz w:val="28"/>
                <w:szCs w:val="28"/>
                <w:lang w:val="ru-RU" w:eastAsia="ru-RU"/>
              </w:rPr>
            </w:pPr>
          </w:p>
          <w:p w:rsidR="001F3A09" w:rsidRPr="001F3A09" w:rsidRDefault="001F3A09" w:rsidP="001F3A09">
            <w:pPr>
              <w:jc w:val="right"/>
              <w:rPr>
                <w:rFonts w:ascii="Times New Roman" w:hAnsi="Times New Roman"/>
                <w:b/>
                <w:bCs/>
                <w:sz w:val="28"/>
                <w:szCs w:val="28"/>
                <w:lang w:val="ru-RU" w:eastAsia="ru-RU"/>
              </w:rPr>
            </w:pPr>
          </w:p>
          <w:p w:rsidR="001F3A09" w:rsidRPr="001F3A09" w:rsidRDefault="001F3A09" w:rsidP="001F3A09">
            <w:pPr>
              <w:jc w:val="right"/>
              <w:rPr>
                <w:rFonts w:ascii="Times New Roman" w:hAnsi="Times New Roman"/>
                <w:b/>
                <w:bCs/>
                <w:sz w:val="28"/>
                <w:szCs w:val="28"/>
                <w:lang w:val="ru-RU" w:eastAsia="ru-RU"/>
              </w:rPr>
            </w:pPr>
          </w:p>
          <w:p w:rsidR="001F3A09" w:rsidRPr="001F3A09" w:rsidRDefault="001F3A09" w:rsidP="001F3A09">
            <w:pPr>
              <w:jc w:val="center"/>
              <w:rPr>
                <w:rFonts w:ascii="Times New Roman" w:hAnsi="Times New Roman"/>
                <w:sz w:val="28"/>
                <w:szCs w:val="28"/>
                <w:lang w:val="ru-RU" w:eastAsia="ru-RU"/>
              </w:rPr>
            </w:pPr>
            <w:r w:rsidRPr="001F3A09">
              <w:rPr>
                <w:rFonts w:ascii="Times New Roman" w:hAnsi="Times New Roman"/>
                <w:bCs/>
                <w:sz w:val="28"/>
                <w:szCs w:val="28"/>
                <w:lang w:val="ru-RU" w:eastAsia="ru-RU"/>
              </w:rPr>
              <w:t>Положение</w:t>
            </w:r>
          </w:p>
          <w:p w:rsidR="001F3A09" w:rsidRPr="001F3A09" w:rsidRDefault="001F3A09" w:rsidP="001F3A09">
            <w:pPr>
              <w:jc w:val="center"/>
              <w:rPr>
                <w:rFonts w:ascii="Times New Roman" w:hAnsi="Times New Roman"/>
                <w:sz w:val="28"/>
                <w:szCs w:val="28"/>
                <w:lang w:val="ru-RU" w:eastAsia="ru-RU"/>
              </w:rPr>
            </w:pPr>
            <w:r w:rsidRPr="001F3A09">
              <w:rPr>
                <w:rFonts w:ascii="Times New Roman" w:hAnsi="Times New Roman"/>
                <w:bCs/>
                <w:sz w:val="28"/>
                <w:szCs w:val="28"/>
                <w:lang w:val="ru-RU" w:eastAsia="ru-RU"/>
              </w:rPr>
              <w:t xml:space="preserve">о порядке работы муниципальной комиссии по обследованию жилых помещений инвалидов и общего имущества в многоквартирных домах, в которых проживают </w:t>
            </w:r>
            <w:r w:rsidRPr="001F3A09">
              <w:rPr>
                <w:rFonts w:ascii="Times New Roman" w:hAnsi="Times New Roman"/>
                <w:bCs/>
                <w:sz w:val="28"/>
                <w:szCs w:val="28"/>
                <w:lang w:val="ru-RU" w:eastAsia="ru-RU"/>
              </w:rPr>
              <w:lastRenderedPageBreak/>
              <w:t>инвалиды, на территории Борисоглебского</w:t>
            </w:r>
            <w:r w:rsidRPr="001F3A09">
              <w:rPr>
                <w:rFonts w:ascii="Times New Roman" w:hAnsi="Times New Roman"/>
                <w:sz w:val="28"/>
                <w:szCs w:val="28"/>
                <w:lang w:val="ru-RU"/>
              </w:rPr>
              <w:t xml:space="preserve"> сельсовета Убинского района Новосибирской области</w:t>
            </w:r>
            <w:r w:rsidRPr="001F3A09">
              <w:rPr>
                <w:rFonts w:ascii="Times New Roman" w:hAnsi="Times New Roman"/>
                <w:sz w:val="28"/>
                <w:szCs w:val="28"/>
                <w:lang w:val="ru-RU" w:eastAsia="ru-RU"/>
              </w:rPr>
              <w:t xml:space="preserve"> </w:t>
            </w:r>
          </w:p>
          <w:p w:rsidR="001F3A09" w:rsidRPr="001F3A09" w:rsidRDefault="001F3A09" w:rsidP="001F3A09">
            <w:pPr>
              <w:jc w:val="center"/>
              <w:rPr>
                <w:rFonts w:ascii="Times New Roman" w:hAnsi="Times New Roman"/>
                <w:sz w:val="28"/>
                <w:szCs w:val="28"/>
                <w:lang w:val="ru-RU" w:eastAsia="ru-RU"/>
              </w:rPr>
            </w:pPr>
          </w:p>
          <w:p w:rsidR="001F3A09" w:rsidRPr="001F3A09" w:rsidRDefault="001F3A09" w:rsidP="001F3A09">
            <w:pPr>
              <w:jc w:val="center"/>
              <w:rPr>
                <w:rFonts w:ascii="Times New Roman" w:hAnsi="Times New Roman"/>
                <w:sz w:val="28"/>
                <w:szCs w:val="28"/>
                <w:lang w:val="ru-RU" w:eastAsia="ru-RU"/>
              </w:rPr>
            </w:pPr>
          </w:p>
          <w:p w:rsidR="001F3A09" w:rsidRPr="001F3A09" w:rsidRDefault="001F3A09" w:rsidP="001F3A09">
            <w:pPr>
              <w:jc w:val="center"/>
              <w:rPr>
                <w:rFonts w:ascii="Times New Roman" w:hAnsi="Times New Roman"/>
                <w:sz w:val="28"/>
                <w:szCs w:val="28"/>
                <w:lang w:val="ru-RU" w:eastAsia="ru-RU"/>
              </w:rPr>
            </w:pPr>
          </w:p>
          <w:p w:rsidR="001F3A09" w:rsidRPr="001F3A09" w:rsidRDefault="001F3A09" w:rsidP="001F3A09">
            <w:pPr>
              <w:jc w:val="center"/>
              <w:rPr>
                <w:rFonts w:ascii="Times New Roman" w:hAnsi="Times New Roman"/>
                <w:sz w:val="28"/>
                <w:szCs w:val="28"/>
                <w:lang w:val="ru-RU" w:eastAsia="ru-RU"/>
              </w:rPr>
            </w:pPr>
            <w:r w:rsidRPr="001F3A09">
              <w:rPr>
                <w:rFonts w:ascii="Times New Roman" w:hAnsi="Times New Roman"/>
                <w:sz w:val="28"/>
                <w:szCs w:val="28"/>
                <w:lang w:val="ru-RU" w:eastAsia="ru-RU"/>
              </w:rPr>
              <w:t>1. Общие положения</w:t>
            </w:r>
          </w:p>
          <w:p w:rsidR="001F3A09" w:rsidRPr="001F3A09" w:rsidRDefault="001F3A09" w:rsidP="001F3A09">
            <w:pPr>
              <w:spacing w:before="100" w:beforeAutospacing="1" w:after="100" w:afterAutospacing="1"/>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1.1. 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w:t>
            </w:r>
          </w:p>
          <w:p w:rsidR="001F3A09" w:rsidRPr="001F3A09" w:rsidRDefault="001F3A09" w:rsidP="001F3A09">
            <w:pPr>
              <w:spacing w:before="100" w:beforeAutospacing="1" w:after="100" w:afterAutospacing="1"/>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1.2.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Борисоглебского</w:t>
            </w:r>
            <w:r w:rsidRPr="001F3A09">
              <w:rPr>
                <w:sz w:val="28"/>
                <w:szCs w:val="28"/>
                <w:lang w:val="ru-RU"/>
              </w:rPr>
              <w:t xml:space="preserve"> </w:t>
            </w:r>
            <w:r w:rsidRPr="001F3A09">
              <w:rPr>
                <w:rFonts w:ascii="Times New Roman" w:hAnsi="Times New Roman"/>
                <w:sz w:val="28"/>
                <w:szCs w:val="28"/>
                <w:lang w:val="ru-RU"/>
              </w:rPr>
              <w:t>сельсовета Убинского района Новосибирской области</w:t>
            </w:r>
            <w:r w:rsidRPr="001F3A09">
              <w:rPr>
                <w:rFonts w:ascii="Times New Roman" w:hAnsi="Times New Roman"/>
                <w:sz w:val="28"/>
                <w:szCs w:val="28"/>
                <w:lang w:val="ru-RU" w:eastAsia="ru-RU"/>
              </w:rPr>
              <w:t xml:space="preserve"> (далее по тексту – Комиссия).</w:t>
            </w:r>
          </w:p>
          <w:p w:rsidR="001F3A09" w:rsidRPr="001F3A09" w:rsidRDefault="001F3A09" w:rsidP="001F3A09">
            <w:pPr>
              <w:spacing w:before="100" w:beforeAutospacing="1" w:after="100" w:afterAutospacing="1"/>
              <w:jc w:val="center"/>
              <w:rPr>
                <w:rFonts w:ascii="Times New Roman" w:hAnsi="Times New Roman"/>
                <w:sz w:val="28"/>
                <w:szCs w:val="28"/>
                <w:lang w:val="ru-RU" w:eastAsia="ru-RU"/>
              </w:rPr>
            </w:pPr>
            <w:r w:rsidRPr="001F3A09">
              <w:rPr>
                <w:rFonts w:ascii="Times New Roman" w:hAnsi="Times New Roman"/>
                <w:sz w:val="28"/>
                <w:szCs w:val="28"/>
                <w:lang w:val="ru-RU" w:eastAsia="ru-RU"/>
              </w:rPr>
              <w:t>2. Цели и задачи комиссии</w:t>
            </w:r>
          </w:p>
          <w:p w:rsidR="001F3A09" w:rsidRPr="001F3A09" w:rsidRDefault="001F3A09" w:rsidP="001F3A09">
            <w:pPr>
              <w:spacing w:before="100" w:beforeAutospacing="1" w:after="100" w:afterAutospacing="1"/>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2.</w:t>
            </w:r>
            <w:r w:rsidRPr="001F3A09">
              <w:rPr>
                <w:rFonts w:ascii="Times New Roman" w:hAnsi="Times New Roman"/>
                <w:sz w:val="28"/>
                <w:szCs w:val="28"/>
                <w:lang w:val="ru-RU"/>
              </w:rPr>
              <w:t xml:space="preserve"> Комиссия создаётся для проведения о</w:t>
            </w:r>
            <w:r w:rsidRPr="001F3A09">
              <w:rPr>
                <w:rFonts w:ascii="Times New Roman" w:hAnsi="Times New Roman"/>
                <w:sz w:val="28"/>
                <w:szCs w:val="28"/>
                <w:lang w:val="ru-RU" w:eastAsia="ru-RU"/>
              </w:rPr>
              <w:t>бследования жилого помещения инвалида, отнесённого к муниципальному или частному жилищному фонду и общего имущества в многоквартирном доме, в котором проживает инвалид, с целью оценки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а также оценки возможности их приспособления с учётом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p w:rsidR="001F3A09" w:rsidRPr="001F3A09" w:rsidRDefault="001F3A09" w:rsidP="001F3A09">
            <w:pPr>
              <w:spacing w:before="100" w:beforeAutospacing="1" w:after="100" w:afterAutospacing="1"/>
              <w:jc w:val="center"/>
              <w:rPr>
                <w:rFonts w:ascii="Times New Roman" w:hAnsi="Times New Roman"/>
                <w:sz w:val="28"/>
                <w:szCs w:val="28"/>
                <w:lang w:val="ru-RU" w:eastAsia="ru-RU"/>
              </w:rPr>
            </w:pPr>
            <w:r w:rsidRPr="001F3A09">
              <w:rPr>
                <w:rFonts w:ascii="Times New Roman" w:hAnsi="Times New Roman"/>
                <w:sz w:val="28"/>
                <w:szCs w:val="28"/>
                <w:lang w:val="ru-RU" w:eastAsia="ru-RU"/>
              </w:rPr>
              <w:t>3. Функции комиссии</w:t>
            </w:r>
          </w:p>
          <w:p w:rsidR="001F3A09" w:rsidRPr="001F3A09" w:rsidRDefault="001F3A09" w:rsidP="001F3A09">
            <w:pPr>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3.1. Функциями комиссии при проведении обследования являются:</w:t>
            </w:r>
          </w:p>
          <w:p w:rsidR="001F3A09" w:rsidRPr="001F3A09" w:rsidRDefault="001F3A09" w:rsidP="001F3A09">
            <w:pPr>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1F3A09" w:rsidRPr="001F3A09" w:rsidRDefault="001F3A09" w:rsidP="001F3A09">
            <w:pPr>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1F3A09" w:rsidRPr="001F3A09" w:rsidRDefault="001F3A09" w:rsidP="001F3A09">
            <w:pPr>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rsidR="001F3A09" w:rsidRPr="001F3A09" w:rsidRDefault="001F3A09" w:rsidP="001F3A09">
            <w:pPr>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lastRenderedPageBreak/>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1F3A09" w:rsidRPr="001F3A09" w:rsidRDefault="001F3A09" w:rsidP="001F3A09">
            <w:pPr>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д) 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F3A09" w:rsidRPr="001F3A09" w:rsidRDefault="001F3A09" w:rsidP="001F3A09">
            <w:pPr>
              <w:tabs>
                <w:tab w:val="center" w:pos="4677"/>
                <w:tab w:val="left" w:pos="6598"/>
              </w:tabs>
              <w:rPr>
                <w:rFonts w:ascii="Times New Roman" w:hAnsi="Times New Roman"/>
                <w:sz w:val="28"/>
                <w:szCs w:val="28"/>
                <w:lang w:val="ru-RU" w:eastAsia="ru-RU"/>
              </w:rPr>
            </w:pPr>
            <w:r w:rsidRPr="001F3A09">
              <w:rPr>
                <w:rFonts w:ascii="Times New Roman" w:hAnsi="Times New Roman"/>
                <w:sz w:val="28"/>
                <w:szCs w:val="28"/>
                <w:lang w:val="ru-RU" w:eastAsia="ru-RU"/>
              </w:rPr>
              <w:tab/>
            </w:r>
          </w:p>
          <w:p w:rsidR="001F3A09" w:rsidRPr="001F3A09" w:rsidRDefault="001F3A09" w:rsidP="001F3A09">
            <w:pPr>
              <w:tabs>
                <w:tab w:val="center" w:pos="4677"/>
                <w:tab w:val="left" w:pos="6598"/>
              </w:tabs>
              <w:jc w:val="center"/>
              <w:rPr>
                <w:rFonts w:ascii="Times New Roman" w:hAnsi="Times New Roman"/>
                <w:sz w:val="28"/>
                <w:szCs w:val="28"/>
                <w:lang w:val="ru-RU" w:eastAsia="ru-RU"/>
              </w:rPr>
            </w:pPr>
            <w:r w:rsidRPr="001F3A09">
              <w:rPr>
                <w:rFonts w:ascii="Times New Roman" w:hAnsi="Times New Roman"/>
                <w:sz w:val="28"/>
                <w:szCs w:val="28"/>
                <w:lang w:val="ru-RU" w:eastAsia="ru-RU"/>
              </w:rPr>
              <w:t>4. Порядок работы комиссии</w:t>
            </w:r>
          </w:p>
          <w:p w:rsidR="001F3A09" w:rsidRPr="001F3A09" w:rsidRDefault="001F3A09" w:rsidP="001F3A09">
            <w:pPr>
              <w:tabs>
                <w:tab w:val="center" w:pos="4677"/>
                <w:tab w:val="left" w:pos="6598"/>
              </w:tabs>
              <w:rPr>
                <w:rFonts w:ascii="Times New Roman" w:hAnsi="Times New Roman"/>
                <w:sz w:val="28"/>
                <w:szCs w:val="28"/>
                <w:lang w:val="ru-RU" w:eastAsia="ru-RU"/>
              </w:rPr>
            </w:pPr>
            <w:r w:rsidRPr="001F3A09">
              <w:rPr>
                <w:rFonts w:ascii="Times New Roman" w:hAnsi="Times New Roman"/>
                <w:sz w:val="28"/>
                <w:szCs w:val="28"/>
                <w:lang w:val="ru-RU" w:eastAsia="ru-RU"/>
              </w:rPr>
              <w:tab/>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 xml:space="preserve">4.1. Руководство комиссией осуществляет председатель комиссии, а в его отсутствие - заместитель председателя комиссии. </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 xml:space="preserve">4.2. К членам Комиссии относятся: председатель, заместитель председателя комиссии, секретарь комиссии и члены Комиссии. </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4.3. Председатель комиссии:</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1) осуществляет общее руководство работой комиссией и обеспечивает исполнение настоящего Положения;</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2) утверждает план проведения мероприятий по обследованию жилого помещения инвалида и общего имущества в многоквартирном доме, в котором проживает инвалид;</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3) назначает члена комиссии заместителем председателя комиссии;</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 осуществляет иные действия в соответствии с законодательством Российской Федерации и настоящим Положением.</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4.4.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4.5.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4.6.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а) описание характеристик жилого помещения инвалида, составленное на основании результатов обследования;</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 xml:space="preserve">б) перечень требований из числа требований, предусмотренных разделами </w:t>
            </w:r>
            <w:r w:rsidRPr="005C7900">
              <w:rPr>
                <w:rFonts w:ascii="Times New Roman" w:hAnsi="Times New Roman"/>
                <w:sz w:val="28"/>
                <w:szCs w:val="28"/>
                <w:lang w:eastAsia="ru-RU"/>
              </w:rPr>
              <w:t>III</w:t>
            </w:r>
            <w:r w:rsidRPr="001F3A09">
              <w:rPr>
                <w:rFonts w:ascii="Times New Roman" w:hAnsi="Times New Roman"/>
                <w:sz w:val="28"/>
                <w:szCs w:val="28"/>
                <w:lang w:val="ru-RU" w:eastAsia="ru-RU"/>
              </w:rPr>
              <w:t xml:space="preserve"> и </w:t>
            </w:r>
            <w:r w:rsidRPr="005C7900">
              <w:rPr>
                <w:rFonts w:ascii="Times New Roman" w:hAnsi="Times New Roman"/>
                <w:sz w:val="28"/>
                <w:szCs w:val="28"/>
                <w:lang w:eastAsia="ru-RU"/>
              </w:rPr>
              <w:t>IV</w:t>
            </w:r>
            <w:r w:rsidRPr="001F3A09">
              <w:rPr>
                <w:rFonts w:ascii="Times New Roman" w:hAnsi="Times New Roman"/>
                <w:sz w:val="28"/>
                <w:szCs w:val="28"/>
                <w:lang w:val="ru-RU" w:eastAsia="ru-RU"/>
              </w:rPr>
              <w:t xml:space="preserve"> Постановления Правительства РФ от 09.07.2016 года № 649 «О мерах по приспособлению жилых помещений и общего имущества в многоквартирном доме с учетом потребностей инвалидов», которым не соответствует обследуемое жилое помещение инвалида (если такие несоответствия были выявлены);</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lastRenderedPageBreak/>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shd w:val="clear" w:color="auto" w:fill="FFFFFF"/>
                <w:lang w:val="ru-RU"/>
              </w:rPr>
              <w:t>Форма акта обследования утверждается Министерством строительства и жилищно-коммунального хозяйства Российской Федерации.</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4.7.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4.8.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принимает решение:</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lastRenderedPageBreak/>
              <w:t xml:space="preserve">4.9.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4.10.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1F3A09" w:rsidRPr="001F3A09" w:rsidRDefault="001F3A09" w:rsidP="001F3A09">
            <w:pPr>
              <w:tabs>
                <w:tab w:val="left" w:pos="3783"/>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а) акта обследования;</w:t>
            </w:r>
            <w:r w:rsidRPr="001F3A09">
              <w:rPr>
                <w:rFonts w:ascii="Times New Roman" w:hAnsi="Times New Roman"/>
                <w:sz w:val="28"/>
                <w:szCs w:val="28"/>
                <w:lang w:val="ru-RU" w:eastAsia="ru-RU"/>
              </w:rPr>
              <w:tab/>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4.11.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а) акта обследования;</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4.12.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1F3A09" w:rsidRPr="001F3A09" w:rsidRDefault="001F3A09" w:rsidP="001F3A09">
            <w:pPr>
              <w:tabs>
                <w:tab w:val="center" w:pos="4677"/>
                <w:tab w:val="left" w:pos="6598"/>
              </w:tabs>
              <w:ind w:firstLine="567"/>
              <w:jc w:val="both"/>
              <w:rPr>
                <w:rFonts w:ascii="Times New Roman" w:hAnsi="Times New Roman"/>
                <w:sz w:val="28"/>
                <w:szCs w:val="28"/>
                <w:lang w:val="ru-RU" w:eastAsia="ru-RU"/>
              </w:rPr>
            </w:pPr>
            <w:r w:rsidRPr="001F3A09">
              <w:rPr>
                <w:rFonts w:ascii="Times New Roman" w:hAnsi="Times New Roman"/>
                <w:sz w:val="28"/>
                <w:szCs w:val="28"/>
                <w:lang w:val="ru-RU" w:eastAsia="ru-RU"/>
              </w:rPr>
              <w:t>4.13. Для принятия решения о включении мероприятий в план мероприятий заключение в течение 10 дней со дня его вынесения направляется комиссией - Главе Борисоглебского</w:t>
            </w:r>
            <w:r w:rsidRPr="001F3A09">
              <w:rPr>
                <w:rFonts w:ascii="Times New Roman" w:hAnsi="Times New Roman"/>
                <w:sz w:val="28"/>
                <w:szCs w:val="28"/>
                <w:shd w:val="clear" w:color="auto" w:fill="FFFFFF"/>
                <w:lang w:val="ru-RU"/>
              </w:rPr>
              <w:t xml:space="preserve"> сельсовета Убинского района Новосибирской области</w:t>
            </w:r>
            <w:r w:rsidRPr="001F3A09">
              <w:rPr>
                <w:color w:val="22272F"/>
                <w:shd w:val="clear" w:color="auto" w:fill="FFFFFF"/>
                <w:lang w:val="ru-RU"/>
              </w:rPr>
              <w:t xml:space="preserve"> </w:t>
            </w:r>
            <w:r w:rsidRPr="001F3A09">
              <w:rPr>
                <w:rFonts w:ascii="Times New Roman" w:hAnsi="Times New Roman"/>
                <w:sz w:val="28"/>
                <w:szCs w:val="28"/>
                <w:shd w:val="clear" w:color="auto" w:fill="FFFFFF"/>
                <w:lang w:val="ru-RU"/>
              </w:rPr>
              <w:t xml:space="preserve">по месту нахождения жилого помещения инвалида. </w:t>
            </w:r>
          </w:p>
          <w:p w:rsidR="009F3F7F" w:rsidRPr="00402A1B" w:rsidRDefault="009F3F7F" w:rsidP="009F3F7F">
            <w:pPr>
              <w:jc w:val="right"/>
              <w:rPr>
                <w:rFonts w:ascii="Times New Roman" w:hAnsi="Times New Roman"/>
                <w:b/>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560D1" w:rsidRDefault="008560D1" w:rsidP="008560D1">
            <w:pPr>
              <w:ind w:left="-426"/>
              <w:rPr>
                <w:rFonts w:ascii="Times New Roman" w:hAnsi="Times New Roman"/>
                <w:sz w:val="28"/>
                <w:szCs w:val="28"/>
                <w:lang w:val="ru-RU"/>
              </w:rPr>
            </w:pPr>
          </w:p>
          <w:p w:rsidR="008560D1" w:rsidRPr="008F56D2" w:rsidRDefault="00CE067D" w:rsidP="008560D1">
            <w:pPr>
              <w:rPr>
                <w:rFonts w:ascii="Times New Roman" w:hAnsi="Times New Roman"/>
                <w:sz w:val="28"/>
                <w:szCs w:val="28"/>
                <w:lang w:val="ru-RU"/>
              </w:rPr>
            </w:pPr>
            <w:r>
              <w:rPr>
                <w:rFonts w:ascii="Times New Roman" w:hAnsi="Times New Roman"/>
                <w:sz w:val="28"/>
                <w:szCs w:val="28"/>
                <w:lang w:val="ru-RU"/>
              </w:rPr>
              <w:t xml:space="preserve"> </w:t>
            </w:r>
            <w:r w:rsidR="008560D1" w:rsidRPr="008F56D2">
              <w:rPr>
                <w:rFonts w:ascii="Times New Roman" w:hAnsi="Times New Roman"/>
                <w:sz w:val="28"/>
                <w:szCs w:val="28"/>
                <w:lang w:val="ru-RU"/>
              </w:rPr>
              <w:t xml:space="preserve">Глава Борисоглебского сельсовета </w:t>
            </w:r>
          </w:p>
          <w:p w:rsidR="00960E0F" w:rsidRPr="008560D1" w:rsidRDefault="00CE067D" w:rsidP="00CE067D">
            <w:pPr>
              <w:autoSpaceDE w:val="0"/>
              <w:autoSpaceDN w:val="0"/>
              <w:ind w:right="139"/>
              <w:rPr>
                <w:rFonts w:ascii="Times New Roman" w:hAnsi="Times New Roman"/>
                <w:sz w:val="28"/>
                <w:szCs w:val="28"/>
                <w:lang w:val="ru-RU" w:eastAsia="ru-RU"/>
              </w:rPr>
            </w:pPr>
            <w:r>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Убинского района Новосибирской области                </w:t>
            </w:r>
            <w:r w:rsidR="008F56D2">
              <w:rPr>
                <w:rFonts w:ascii="Times New Roman" w:hAnsi="Times New Roman"/>
                <w:sz w:val="28"/>
                <w:szCs w:val="28"/>
                <w:lang w:val="ru-RU"/>
              </w:rPr>
              <w:t xml:space="preserve">           </w:t>
            </w:r>
            <w:r w:rsidR="002E0458">
              <w:rPr>
                <w:rFonts w:ascii="Times New Roman" w:hAnsi="Times New Roman"/>
                <w:sz w:val="28"/>
                <w:szCs w:val="28"/>
                <w:lang w:val="ru-RU"/>
              </w:rPr>
              <w:t xml:space="preserve">   </w:t>
            </w:r>
            <w:r w:rsidR="008560D1" w:rsidRPr="008560D1">
              <w:rPr>
                <w:rFonts w:ascii="Times New Roman" w:hAnsi="Times New Roman"/>
                <w:sz w:val="28"/>
                <w:szCs w:val="28"/>
                <w:lang w:val="ru-RU"/>
              </w:rPr>
              <w:t xml:space="preserve">    О.Н. Дынер</w:t>
            </w:r>
          </w:p>
          <w:p w:rsidR="00F85CB3" w:rsidRPr="00885A23" w:rsidRDefault="00F85CB3" w:rsidP="00F85CB3">
            <w:pPr>
              <w:autoSpaceDE w:val="0"/>
              <w:autoSpaceDN w:val="0"/>
              <w:adjustRightInd w:val="0"/>
              <w:ind w:firstLine="708"/>
              <w:jc w:val="both"/>
              <w:rPr>
                <w:rFonts w:ascii="Times New Roman" w:hAnsi="Times New Roman"/>
                <w:sz w:val="28"/>
                <w:szCs w:val="28"/>
                <w:lang w:val="ru-RU" w:eastAsia="ru-RU"/>
              </w:rPr>
            </w:pPr>
          </w:p>
          <w:p w:rsidR="00057433" w:rsidRPr="00550CCF" w:rsidRDefault="00885A23" w:rsidP="00F84280">
            <w:pPr>
              <w:pStyle w:val="af3"/>
              <w:spacing w:before="0" w:beforeAutospacing="0" w:after="0" w:afterAutospacing="0"/>
              <w:ind w:firstLine="0"/>
            </w:pPr>
            <w:r>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bookmarkStart w:id="0" w:name="_GoBack"/>
        <w:bookmarkEnd w:id="0"/>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A1" w:rsidRDefault="001D7DA1" w:rsidP="00374DD2">
      <w:r>
        <w:separator/>
      </w:r>
    </w:p>
  </w:endnote>
  <w:endnote w:type="continuationSeparator" w:id="0">
    <w:p w:rsidR="001D7DA1" w:rsidRDefault="001D7DA1"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A1" w:rsidRDefault="001D7DA1" w:rsidP="00374DD2">
      <w:r>
        <w:separator/>
      </w:r>
    </w:p>
  </w:footnote>
  <w:footnote w:type="continuationSeparator" w:id="0">
    <w:p w:rsidR="001D7DA1" w:rsidRDefault="001D7DA1"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2AC7E9E"/>
    <w:multiLevelType w:val="multilevel"/>
    <w:tmpl w:val="F6CC9384"/>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9"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40"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1"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3"/>
  </w:num>
  <w:num w:numId="13">
    <w:abstractNumId w:val="40"/>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8"/>
  </w:num>
  <w:num w:numId="19">
    <w:abstractNumId w:val="15"/>
  </w:num>
  <w:num w:numId="20">
    <w:abstractNumId w:val="39"/>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5"/>
  </w:num>
  <w:num w:numId="25">
    <w:abstractNumId w:val="7"/>
  </w:num>
  <w:num w:numId="26">
    <w:abstractNumId w:val="5"/>
  </w:num>
  <w:num w:numId="27">
    <w:abstractNumId w:val="9"/>
  </w:num>
  <w:num w:numId="28">
    <w:abstractNumId w:val="21"/>
  </w:num>
  <w:num w:numId="29">
    <w:abstractNumId w:val="36"/>
  </w:num>
  <w:num w:numId="30">
    <w:abstractNumId w:val="32"/>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1"/>
  </w:num>
  <w:num w:numId="38">
    <w:abstractNumId w:val="22"/>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14"/>
  </w:num>
  <w:num w:numId="42">
    <w:abstractNumId w:val="6"/>
  </w:num>
  <w:num w:numId="43">
    <w:abstractNumId w:val="34"/>
  </w:num>
  <w:num w:numId="4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5A48"/>
    <w:rsid w:val="001D64B5"/>
    <w:rsid w:val="001D724B"/>
    <w:rsid w:val="001D7DA1"/>
    <w:rsid w:val="001E72D8"/>
    <w:rsid w:val="001E76E1"/>
    <w:rsid w:val="001F21E6"/>
    <w:rsid w:val="001F2F7D"/>
    <w:rsid w:val="001F3A09"/>
    <w:rsid w:val="001F448F"/>
    <w:rsid w:val="00201892"/>
    <w:rsid w:val="002030D1"/>
    <w:rsid w:val="00203EBC"/>
    <w:rsid w:val="0020650B"/>
    <w:rsid w:val="00221ED7"/>
    <w:rsid w:val="0022210B"/>
    <w:rsid w:val="00222C9C"/>
    <w:rsid w:val="00226E18"/>
    <w:rsid w:val="002278DB"/>
    <w:rsid w:val="00227C8D"/>
    <w:rsid w:val="0023020A"/>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27E6"/>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1459"/>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2A1B"/>
    <w:rsid w:val="00403259"/>
    <w:rsid w:val="00403A30"/>
    <w:rsid w:val="00403C41"/>
    <w:rsid w:val="00407227"/>
    <w:rsid w:val="00412462"/>
    <w:rsid w:val="00412E23"/>
    <w:rsid w:val="00412EC0"/>
    <w:rsid w:val="00412F6E"/>
    <w:rsid w:val="00416C7B"/>
    <w:rsid w:val="004244B3"/>
    <w:rsid w:val="00427AEA"/>
    <w:rsid w:val="00430100"/>
    <w:rsid w:val="0043075A"/>
    <w:rsid w:val="004337DB"/>
    <w:rsid w:val="00435691"/>
    <w:rsid w:val="0043760B"/>
    <w:rsid w:val="0044077D"/>
    <w:rsid w:val="00442AC4"/>
    <w:rsid w:val="00443C29"/>
    <w:rsid w:val="00447641"/>
    <w:rsid w:val="004513A9"/>
    <w:rsid w:val="004519AF"/>
    <w:rsid w:val="00454297"/>
    <w:rsid w:val="0045735B"/>
    <w:rsid w:val="00461759"/>
    <w:rsid w:val="00462A2F"/>
    <w:rsid w:val="00462D11"/>
    <w:rsid w:val="00464BE7"/>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60E"/>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4A98"/>
    <w:rsid w:val="00585FF2"/>
    <w:rsid w:val="005915AA"/>
    <w:rsid w:val="00591CF3"/>
    <w:rsid w:val="00592556"/>
    <w:rsid w:val="005942C8"/>
    <w:rsid w:val="005A25DA"/>
    <w:rsid w:val="005A4A53"/>
    <w:rsid w:val="005A74AA"/>
    <w:rsid w:val="005B0F69"/>
    <w:rsid w:val="005B1534"/>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3FA5"/>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2D9A"/>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F3F7F"/>
    <w:rsid w:val="00A01EE4"/>
    <w:rsid w:val="00A026A7"/>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1120"/>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9B4"/>
    <w:rsid w:val="00F84280"/>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4D16"/>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1D98"/>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C06A8-45D0-4C43-8071-3E1B1FD1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6250</TotalTime>
  <Pages>7</Pages>
  <Words>2296</Words>
  <Characters>13093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495</cp:revision>
  <cp:lastPrinted>2024-05-02T08:56:00Z</cp:lastPrinted>
  <dcterms:created xsi:type="dcterms:W3CDTF">2018-06-14T04:09:00Z</dcterms:created>
  <dcterms:modified xsi:type="dcterms:W3CDTF">2025-07-02T08:49:00Z</dcterms:modified>
</cp:coreProperties>
</file>