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405057" w:rsidTr="0052010D">
        <w:trPr>
          <w:trHeight w:val="10006"/>
        </w:trPr>
        <w:tc>
          <w:tcPr>
            <w:tcW w:w="10349" w:type="dxa"/>
          </w:tcPr>
          <w:p w:rsidR="008E343E" w:rsidRPr="00403259" w:rsidRDefault="00226E18" w:rsidP="008E343E">
            <w:pPr>
              <w:rPr>
                <w:rFonts w:ascii="Times New Roman" w:hAnsi="Times New Roman"/>
                <w:b/>
                <w:bCs/>
                <w:lang w:val="ru-RU"/>
              </w:rPr>
            </w:pPr>
            <w:r w:rsidRPr="00F23685">
              <w:rPr>
                <w:rFonts w:ascii="Times New Roman" w:hAnsi="Times New Roman"/>
                <w:b/>
                <w:bCs/>
                <w:lang w:val="ru-RU"/>
              </w:rPr>
              <w:t xml:space="preserve">Основан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3D7B10">
              <w:rPr>
                <w:rFonts w:ascii="Times New Roman" w:hAnsi="Times New Roman"/>
                <w:b/>
                <w:bCs/>
                <w:lang w:val="ru-RU"/>
              </w:rPr>
              <w:t xml:space="preserve">                 </w:t>
            </w:r>
            <w:r w:rsidR="000B79D4">
              <w:rPr>
                <w:rFonts w:ascii="Times New Roman" w:hAnsi="Times New Roman"/>
                <w:b/>
                <w:bCs/>
                <w:lang w:val="ru-RU"/>
              </w:rPr>
              <w:t xml:space="preserve">  </w:t>
            </w:r>
            <w:r w:rsidR="002278DB">
              <w:rPr>
                <w:rFonts w:ascii="Times New Roman" w:hAnsi="Times New Roman"/>
                <w:b/>
                <w:bCs/>
                <w:lang w:val="ru-RU"/>
              </w:rPr>
              <w:t xml:space="preserve"> </w:t>
            </w:r>
            <w:r w:rsidR="00464BE7">
              <w:rPr>
                <w:rFonts w:ascii="Times New Roman" w:hAnsi="Times New Roman"/>
                <w:b/>
                <w:bCs/>
                <w:lang w:val="ru-RU"/>
              </w:rPr>
              <w:t xml:space="preserve"> </w:t>
            </w:r>
            <w:r w:rsidR="000B79D4">
              <w:rPr>
                <w:rFonts w:ascii="Times New Roman" w:hAnsi="Times New Roman"/>
                <w:b/>
                <w:bCs/>
                <w:lang w:val="ru-RU"/>
              </w:rPr>
              <w:t xml:space="preserve"> </w:t>
            </w:r>
            <w:r w:rsidR="00040C42">
              <w:rPr>
                <w:rFonts w:ascii="Times New Roman" w:hAnsi="Times New Roman"/>
                <w:b/>
                <w:bCs/>
                <w:lang w:val="ru-RU"/>
              </w:rPr>
              <w:t xml:space="preserve">  </w:t>
            </w:r>
            <w:r w:rsidR="008F2109">
              <w:rPr>
                <w:rFonts w:ascii="Times New Roman" w:hAnsi="Times New Roman"/>
                <w:b/>
                <w:bCs/>
                <w:lang w:val="ru-RU"/>
              </w:rPr>
              <w:t xml:space="preserve">      </w:t>
            </w:r>
            <w:r w:rsidR="00040C42">
              <w:rPr>
                <w:rFonts w:ascii="Times New Roman" w:hAnsi="Times New Roman"/>
                <w:b/>
                <w:bCs/>
                <w:lang w:val="ru-RU"/>
              </w:rPr>
              <w:t xml:space="preserve">  </w:t>
            </w:r>
            <w:r w:rsidR="007977C1">
              <w:rPr>
                <w:rFonts w:ascii="Times New Roman" w:hAnsi="Times New Roman"/>
                <w:b/>
                <w:bCs/>
                <w:lang w:val="ru-RU"/>
              </w:rPr>
              <w:t xml:space="preserve">  </w:t>
            </w:r>
            <w:r w:rsidR="00405057">
              <w:rPr>
                <w:rFonts w:ascii="Times New Roman" w:hAnsi="Times New Roman"/>
                <w:b/>
                <w:bCs/>
                <w:lang w:val="ru-RU"/>
              </w:rPr>
              <w:t>четверг</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914240">
              <w:rPr>
                <w:rFonts w:ascii="Times New Roman" w:hAnsi="Times New Roman"/>
                <w:b/>
                <w:bCs/>
                <w:lang w:val="ru-RU"/>
              </w:rPr>
              <w:t xml:space="preserve">  </w:t>
            </w:r>
            <w:r w:rsidR="000B79D4">
              <w:rPr>
                <w:rFonts w:ascii="Times New Roman" w:hAnsi="Times New Roman"/>
                <w:b/>
                <w:bCs/>
                <w:lang w:val="ru-RU"/>
              </w:rPr>
              <w:t xml:space="preserve"> </w:t>
            </w:r>
            <w:r w:rsidR="00405057">
              <w:rPr>
                <w:rFonts w:ascii="Times New Roman" w:hAnsi="Times New Roman"/>
                <w:b/>
                <w:bCs/>
                <w:lang w:val="ru-RU"/>
              </w:rPr>
              <w:t>27</w:t>
            </w:r>
            <w:r w:rsidR="00E37451">
              <w:rPr>
                <w:rFonts w:ascii="Times New Roman" w:hAnsi="Times New Roman"/>
                <w:b/>
                <w:bCs/>
                <w:lang w:val="ru-RU"/>
              </w:rPr>
              <w:t>.06</w:t>
            </w:r>
            <w:r w:rsidR="00002662">
              <w:rPr>
                <w:rFonts w:ascii="Times New Roman" w:hAnsi="Times New Roman"/>
                <w:b/>
                <w:bCs/>
                <w:lang w:val="ru-RU"/>
              </w:rPr>
              <w:t>.</w:t>
            </w:r>
            <w:r w:rsidR="002B4A05">
              <w:rPr>
                <w:rFonts w:ascii="Times New Roman" w:hAnsi="Times New Roman"/>
                <w:b/>
                <w:bCs/>
                <w:lang w:val="ru-RU"/>
              </w:rPr>
              <w:t>20</w:t>
            </w:r>
            <w:r w:rsidR="00F30FB8" w:rsidRPr="00F23685">
              <w:rPr>
                <w:rFonts w:ascii="Times New Roman" w:hAnsi="Times New Roman"/>
                <w:b/>
                <w:bCs/>
                <w:lang w:val="ru-RU"/>
              </w:rPr>
              <w:t>2</w:t>
            </w:r>
            <w:r w:rsidR="0047708B">
              <w:rPr>
                <w:rFonts w:ascii="Times New Roman" w:hAnsi="Times New Roman"/>
                <w:b/>
                <w:bCs/>
                <w:lang w:val="ru-RU"/>
              </w:rPr>
              <w:t>4</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FE3BDF" w:rsidP="00C37609">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 xml:space="preserve">В Е С Т Н И </w:t>
            </w:r>
            <w:r w:rsidR="00226E18" w:rsidRPr="00F23685">
              <w:rPr>
                <w:rFonts w:ascii="Times New Roman" w:hAnsi="Times New Roman"/>
                <w:b/>
                <w:bCs/>
                <w:i/>
                <w:sz w:val="72"/>
                <w:szCs w:val="72"/>
                <w:lang w:val="ru-RU"/>
              </w:rPr>
              <w:t>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0462AC"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281037">
              <w:rPr>
                <w:rFonts w:ascii="Times New Roman" w:hAnsi="Times New Roman"/>
                <w:b/>
                <w:bCs/>
                <w:sz w:val="52"/>
                <w:szCs w:val="52"/>
                <w:lang w:val="ru-RU"/>
              </w:rPr>
              <w:t>21</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8"/>
              <w:tblW w:w="100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9863"/>
            </w:tblGrid>
            <w:tr w:rsidR="00117E22" w:rsidRPr="00405057" w:rsidTr="007C1B04">
              <w:trPr>
                <w:trHeight w:val="634"/>
              </w:trPr>
              <w:tc>
                <w:tcPr>
                  <w:tcW w:w="236" w:type="dxa"/>
                </w:tcPr>
                <w:p w:rsidR="00117E22" w:rsidRPr="00040C42" w:rsidRDefault="00117E22" w:rsidP="002C303C">
                  <w:pPr>
                    <w:spacing w:after="200" w:line="276" w:lineRule="auto"/>
                    <w:rPr>
                      <w:rFonts w:ascii="Times New Roman" w:hAnsi="Times New Roman"/>
                      <w:sz w:val="28"/>
                      <w:szCs w:val="28"/>
                      <w:lang w:val="ru-RU"/>
                    </w:rPr>
                  </w:pPr>
                </w:p>
              </w:tc>
              <w:tc>
                <w:tcPr>
                  <w:tcW w:w="9863" w:type="dxa"/>
                </w:tcPr>
                <w:p w:rsidR="00A162C9" w:rsidRPr="00C42EE5" w:rsidRDefault="00A162C9" w:rsidP="00A162C9">
                  <w:pPr>
                    <w:ind w:firstLine="709"/>
                    <w:jc w:val="center"/>
                    <w:rPr>
                      <w:rFonts w:ascii="Times New Roman" w:hAnsi="Times New Roman"/>
                      <w:b/>
                      <w:color w:val="000000" w:themeColor="text1"/>
                      <w:sz w:val="28"/>
                      <w:szCs w:val="28"/>
                      <w:lang w:val="ru-RU"/>
                    </w:rPr>
                  </w:pPr>
                </w:p>
                <w:p w:rsidR="00A162C9" w:rsidRPr="00A162C9" w:rsidRDefault="00A162C9" w:rsidP="00A162C9">
                  <w:pPr>
                    <w:jc w:val="right"/>
                    <w:rPr>
                      <w:rFonts w:ascii="Times New Roman" w:hAnsi="Times New Roman"/>
                      <w:sz w:val="40"/>
                      <w:szCs w:val="40"/>
                      <w:lang w:val="ru-RU"/>
                    </w:rPr>
                  </w:pPr>
                  <w:r w:rsidRPr="00A162C9">
                    <w:rPr>
                      <w:rFonts w:ascii="Times New Roman" w:hAnsi="Times New Roman"/>
                      <w:szCs w:val="20"/>
                      <w:lang w:val="ru-RU"/>
                    </w:rPr>
                    <w:t xml:space="preserve">                                                                                                           </w:t>
                  </w:r>
                  <w:r w:rsidRPr="00A162C9">
                    <w:rPr>
                      <w:rFonts w:ascii="Times New Roman" w:hAnsi="Times New Roman"/>
                      <w:sz w:val="40"/>
                      <w:szCs w:val="40"/>
                      <w:lang w:val="ru-RU"/>
                    </w:rPr>
                    <w:t xml:space="preserve"> </w:t>
                  </w:r>
                </w:p>
                <w:p w:rsidR="00A162C9" w:rsidRPr="00A162C9" w:rsidRDefault="00A162C9" w:rsidP="00A162C9">
                  <w:pPr>
                    <w:jc w:val="right"/>
                    <w:rPr>
                      <w:rFonts w:ascii="Times New Roman" w:hAnsi="Times New Roman"/>
                      <w:sz w:val="28"/>
                      <w:szCs w:val="28"/>
                      <w:lang w:val="ru-RU"/>
                    </w:rPr>
                  </w:pPr>
                  <w:r w:rsidRPr="00A162C9">
                    <w:rPr>
                      <w:rFonts w:ascii="Times New Roman" w:hAnsi="Times New Roman"/>
                      <w:sz w:val="28"/>
                      <w:szCs w:val="28"/>
                      <w:lang w:val="ru-RU"/>
                    </w:rPr>
                    <w:t xml:space="preserve">                                                                                    </w:t>
                  </w:r>
                </w:p>
                <w:p w:rsidR="00A162C9" w:rsidRPr="00A162C9" w:rsidRDefault="00A162C9" w:rsidP="00A162C9">
                  <w:pPr>
                    <w:jc w:val="right"/>
                    <w:rPr>
                      <w:rFonts w:ascii="Times New Roman" w:hAnsi="Times New Roman"/>
                      <w:sz w:val="28"/>
                      <w:szCs w:val="28"/>
                      <w:lang w:val="ru-RU"/>
                    </w:rPr>
                  </w:pPr>
                  <w:r w:rsidRPr="00A162C9">
                    <w:rPr>
                      <w:rFonts w:ascii="Times New Roman" w:hAnsi="Times New Roman"/>
                      <w:sz w:val="28"/>
                      <w:szCs w:val="28"/>
                      <w:lang w:val="ru-RU"/>
                    </w:rPr>
                    <w:t xml:space="preserve">                                                             </w:t>
                  </w:r>
                </w:p>
                <w:p w:rsidR="00A162C9" w:rsidRPr="00A162C9" w:rsidRDefault="00A162C9" w:rsidP="00A162C9">
                  <w:pPr>
                    <w:jc w:val="center"/>
                    <w:rPr>
                      <w:rFonts w:ascii="Times New Roman" w:hAnsi="Times New Roman"/>
                      <w:b/>
                      <w:sz w:val="28"/>
                      <w:szCs w:val="28"/>
                      <w:lang w:val="ru-RU"/>
                    </w:rPr>
                  </w:pPr>
                  <w:r w:rsidRPr="00A162C9">
                    <w:rPr>
                      <w:rFonts w:ascii="Times New Roman" w:hAnsi="Times New Roman"/>
                      <w:b/>
                      <w:sz w:val="28"/>
                      <w:szCs w:val="28"/>
                      <w:lang w:val="ru-RU"/>
                    </w:rPr>
                    <w:t xml:space="preserve">АДМИНИСТРАЦИЯ БОРИСОГЛЕБСКОГО СЕЛЬСОВЕТА </w:t>
                  </w:r>
                </w:p>
                <w:p w:rsidR="00A162C9" w:rsidRPr="00A162C9" w:rsidRDefault="00A162C9" w:rsidP="00A162C9">
                  <w:pPr>
                    <w:jc w:val="center"/>
                    <w:rPr>
                      <w:rFonts w:ascii="Times New Roman" w:hAnsi="Times New Roman"/>
                      <w:b/>
                      <w:sz w:val="28"/>
                      <w:szCs w:val="28"/>
                      <w:lang w:val="ru-RU"/>
                    </w:rPr>
                  </w:pPr>
                  <w:r w:rsidRPr="00A162C9">
                    <w:rPr>
                      <w:rFonts w:ascii="Times New Roman" w:hAnsi="Times New Roman"/>
                      <w:b/>
                      <w:sz w:val="28"/>
                      <w:szCs w:val="28"/>
                      <w:lang w:val="ru-RU"/>
                    </w:rPr>
                    <w:t>УБИНСКОГО РАЙОНА НОВОСИБИРСКОЙ ОБЛАСТИ</w:t>
                  </w:r>
                </w:p>
                <w:p w:rsidR="00A162C9" w:rsidRPr="00A162C9" w:rsidRDefault="00A162C9" w:rsidP="00A162C9">
                  <w:pPr>
                    <w:jc w:val="center"/>
                    <w:rPr>
                      <w:rFonts w:ascii="Times New Roman" w:hAnsi="Times New Roman"/>
                      <w:b/>
                      <w:sz w:val="28"/>
                      <w:szCs w:val="28"/>
                      <w:lang w:val="ru-RU"/>
                    </w:rPr>
                  </w:pPr>
                </w:p>
                <w:p w:rsidR="00A162C9" w:rsidRPr="00A162C9" w:rsidRDefault="00A162C9" w:rsidP="00A162C9">
                  <w:pPr>
                    <w:jc w:val="center"/>
                    <w:rPr>
                      <w:rFonts w:ascii="Times New Roman" w:hAnsi="Times New Roman"/>
                      <w:b/>
                      <w:sz w:val="28"/>
                      <w:szCs w:val="28"/>
                      <w:lang w:val="ru-RU"/>
                    </w:rPr>
                  </w:pPr>
                </w:p>
                <w:p w:rsidR="00A162C9" w:rsidRPr="00A162C9" w:rsidRDefault="00A162C9" w:rsidP="00A162C9">
                  <w:pPr>
                    <w:jc w:val="center"/>
                    <w:rPr>
                      <w:rFonts w:ascii="Times New Roman" w:hAnsi="Times New Roman"/>
                      <w:b/>
                      <w:sz w:val="28"/>
                      <w:szCs w:val="28"/>
                      <w:lang w:val="ru-RU"/>
                    </w:rPr>
                  </w:pPr>
                  <w:r w:rsidRPr="00A162C9">
                    <w:rPr>
                      <w:rFonts w:ascii="Times New Roman" w:hAnsi="Times New Roman"/>
                      <w:b/>
                      <w:sz w:val="28"/>
                      <w:szCs w:val="28"/>
                      <w:lang w:val="ru-RU"/>
                    </w:rPr>
                    <w:t>ПОСТАНОВЛЕНИЕ</w:t>
                  </w:r>
                </w:p>
                <w:p w:rsidR="00A162C9" w:rsidRPr="00A162C9" w:rsidRDefault="00A162C9" w:rsidP="00A162C9">
                  <w:pPr>
                    <w:ind w:firstLine="709"/>
                    <w:jc w:val="center"/>
                    <w:rPr>
                      <w:rFonts w:ascii="Times New Roman" w:hAnsi="Times New Roman"/>
                      <w:b/>
                      <w:color w:val="000000" w:themeColor="text1"/>
                      <w:sz w:val="28"/>
                      <w:szCs w:val="28"/>
                      <w:lang w:val="ru-RU"/>
                    </w:rPr>
                  </w:pPr>
                </w:p>
                <w:p w:rsidR="00A162C9" w:rsidRPr="00A162C9" w:rsidRDefault="00A162C9" w:rsidP="00A162C9">
                  <w:pPr>
                    <w:ind w:firstLine="709"/>
                    <w:rPr>
                      <w:rFonts w:ascii="Times New Roman" w:hAnsi="Times New Roman"/>
                      <w:sz w:val="28"/>
                      <w:szCs w:val="28"/>
                      <w:lang w:val="ru-RU"/>
                    </w:rPr>
                  </w:pPr>
                  <w:r w:rsidRPr="00A162C9">
                    <w:rPr>
                      <w:rFonts w:ascii="Times New Roman" w:hAnsi="Times New Roman"/>
                      <w:sz w:val="28"/>
                      <w:szCs w:val="28"/>
                      <w:lang w:val="ru-RU"/>
                    </w:rPr>
                    <w:t xml:space="preserve">                                             с. Борисоглебка</w:t>
                  </w:r>
                </w:p>
                <w:p w:rsidR="00A162C9" w:rsidRPr="00A162C9" w:rsidRDefault="00A162C9" w:rsidP="00A162C9">
                  <w:pPr>
                    <w:ind w:firstLine="709"/>
                    <w:rPr>
                      <w:rFonts w:ascii="Times New Roman" w:hAnsi="Times New Roman"/>
                      <w:sz w:val="28"/>
                      <w:szCs w:val="28"/>
                      <w:lang w:val="ru-RU"/>
                    </w:rPr>
                  </w:pPr>
                  <w:r w:rsidRPr="00A162C9">
                    <w:rPr>
                      <w:rFonts w:ascii="Times New Roman" w:hAnsi="Times New Roman"/>
                      <w:sz w:val="28"/>
                      <w:szCs w:val="28"/>
                      <w:lang w:val="ru-RU"/>
                    </w:rPr>
                    <w:t xml:space="preserve">                                                   </w:t>
                  </w:r>
                </w:p>
                <w:p w:rsidR="00A162C9" w:rsidRPr="00A162C9" w:rsidRDefault="00A162C9" w:rsidP="00A162C9">
                  <w:pPr>
                    <w:ind w:firstLine="709"/>
                    <w:rPr>
                      <w:rFonts w:ascii="Times New Roman" w:hAnsi="Times New Roman"/>
                      <w:sz w:val="28"/>
                      <w:szCs w:val="28"/>
                      <w:lang w:val="ru-RU"/>
                    </w:rPr>
                  </w:pPr>
                  <w:r w:rsidRPr="00A162C9">
                    <w:rPr>
                      <w:rFonts w:ascii="Times New Roman" w:hAnsi="Times New Roman"/>
                      <w:sz w:val="28"/>
                      <w:szCs w:val="28"/>
                      <w:lang w:val="ru-RU"/>
                    </w:rPr>
                    <w:t xml:space="preserve">                                        от 26.06.2024 №36-па</w:t>
                  </w:r>
                </w:p>
                <w:p w:rsidR="00A162C9" w:rsidRPr="00A162C9" w:rsidRDefault="00A162C9" w:rsidP="00A162C9">
                  <w:pPr>
                    <w:ind w:firstLine="709"/>
                    <w:jc w:val="center"/>
                    <w:rPr>
                      <w:rFonts w:ascii="Times New Roman" w:hAnsi="Times New Roman"/>
                      <w:b/>
                      <w:color w:val="000000" w:themeColor="text1"/>
                      <w:sz w:val="28"/>
                      <w:szCs w:val="28"/>
                      <w:lang w:val="ru-RU"/>
                    </w:rPr>
                  </w:pPr>
                </w:p>
                <w:p w:rsidR="00A162C9" w:rsidRPr="00A162C9" w:rsidRDefault="00A162C9" w:rsidP="00A162C9">
                  <w:pPr>
                    <w:ind w:firstLine="709"/>
                    <w:jc w:val="center"/>
                    <w:rPr>
                      <w:rFonts w:ascii="Times New Roman" w:hAnsi="Times New Roman"/>
                      <w:color w:val="000000" w:themeColor="text1"/>
                      <w:sz w:val="28"/>
                      <w:szCs w:val="28"/>
                      <w:lang w:val="ru-RU"/>
                    </w:rPr>
                  </w:pPr>
                  <w:r w:rsidRPr="00A162C9">
                    <w:rPr>
                      <w:rFonts w:ascii="Times New Roman" w:hAnsi="Times New Roman"/>
                      <w:color w:val="000000" w:themeColor="text1"/>
                      <w:sz w:val="28"/>
                      <w:szCs w:val="28"/>
                      <w:lang w:val="ru-RU"/>
                    </w:rPr>
                    <w:t>Об утверждении форм документов о достижении целей введения оценки применения обязательных требований, содержащихся в муниципальных нормативных правовых актах администрации Борисоглебского сельсовета Убинского района Новосибирской области</w:t>
                  </w:r>
                </w:p>
                <w:p w:rsidR="00A162C9" w:rsidRPr="00A162C9" w:rsidRDefault="00A162C9" w:rsidP="00A162C9">
                  <w:pPr>
                    <w:ind w:firstLine="709"/>
                    <w:jc w:val="center"/>
                    <w:rPr>
                      <w:rFonts w:ascii="Times New Roman" w:hAnsi="Times New Roman"/>
                      <w:color w:val="FF0000"/>
                      <w:sz w:val="28"/>
                      <w:szCs w:val="28"/>
                      <w:lang w:val="ru-RU"/>
                    </w:rPr>
                  </w:pPr>
                </w:p>
                <w:p w:rsidR="00A162C9" w:rsidRPr="00A162C9" w:rsidRDefault="00A162C9" w:rsidP="00A162C9">
                  <w:pPr>
                    <w:rPr>
                      <w:rFonts w:ascii="Times New Roman" w:hAnsi="Times New Roman"/>
                      <w:b/>
                      <w:sz w:val="28"/>
                      <w:szCs w:val="28"/>
                      <w:lang w:val="ru-RU"/>
                    </w:rPr>
                  </w:pPr>
                </w:p>
                <w:p w:rsidR="00A162C9" w:rsidRPr="00A162C9" w:rsidRDefault="00A162C9" w:rsidP="00A162C9">
                  <w:pPr>
                    <w:tabs>
                      <w:tab w:val="left" w:pos="3134"/>
                    </w:tabs>
                    <w:ind w:firstLine="709"/>
                    <w:jc w:val="both"/>
                    <w:rPr>
                      <w:rFonts w:ascii="Times New Roman" w:hAnsi="Times New Roman"/>
                      <w:sz w:val="28"/>
                      <w:szCs w:val="28"/>
                      <w:lang w:val="ru-RU"/>
                    </w:rPr>
                  </w:pPr>
                  <w:r w:rsidRPr="00A162C9">
                    <w:rPr>
                      <w:rFonts w:ascii="Times New Roman" w:hAnsi="Times New Roman"/>
                      <w:sz w:val="28"/>
                      <w:szCs w:val="28"/>
                      <w:lang w:val="ru-RU"/>
                    </w:rPr>
                    <w:t xml:space="preserve">В соответствии с Федеральными законами от 06.10.2003 № 131-ФЗ «Об общих принципах организации местного самоуправления в Российской Федерации», от 31.07.2020 №247-ФЗ «Об обязательных требованиях в Российской Федерации», решением Совета депутатов Борисоглебского сельсовета Убинского района Новосибирской области от 27.04.2024 № 120 «Об утверждении Порядка установления и оценки применения обязательных требований, содержащихся в муниципальных нормативных правовых актах администрации Борисоглебского сельсовета Убинского района Новосибирской области», руководствуясь Уставом администрации Борисоглебского сельсовета Убинского района Новосибирской области </w:t>
                  </w:r>
                  <w:r w:rsidRPr="00A162C9">
                    <w:rPr>
                      <w:rFonts w:ascii="Times New Roman" w:hAnsi="Times New Roman"/>
                      <w:b/>
                      <w:sz w:val="28"/>
                      <w:szCs w:val="28"/>
                      <w:lang w:val="ru-RU"/>
                    </w:rPr>
                    <w:t>постановляет:</w:t>
                  </w:r>
                </w:p>
                <w:p w:rsidR="00A162C9" w:rsidRPr="00A162C9" w:rsidRDefault="00A162C9" w:rsidP="00A162C9">
                  <w:pPr>
                    <w:jc w:val="both"/>
                    <w:rPr>
                      <w:rFonts w:ascii="Times New Roman" w:hAnsi="Times New Roman"/>
                      <w:sz w:val="28"/>
                      <w:szCs w:val="28"/>
                      <w:lang w:val="ru-RU"/>
                    </w:rPr>
                  </w:pPr>
                  <w:r w:rsidRPr="00A162C9">
                    <w:rPr>
                      <w:rFonts w:ascii="Times New Roman" w:hAnsi="Times New Roman"/>
                      <w:sz w:val="28"/>
                      <w:szCs w:val="28"/>
                      <w:lang w:val="ru-RU"/>
                    </w:rPr>
                    <w:t>1. Утвердить форму аналитической справки о достижении целей введения обязательных требований,</w:t>
                  </w:r>
                  <w:r w:rsidRPr="00A162C9">
                    <w:rPr>
                      <w:rFonts w:ascii="Times New Roman" w:hAnsi="Times New Roman"/>
                      <w:lang w:val="ru-RU"/>
                    </w:rPr>
                    <w:t xml:space="preserve"> </w:t>
                  </w:r>
                  <w:r w:rsidRPr="00A162C9">
                    <w:rPr>
                      <w:rFonts w:ascii="Times New Roman" w:hAnsi="Times New Roman"/>
                      <w:sz w:val="28"/>
                      <w:szCs w:val="28"/>
                      <w:lang w:val="ru-RU"/>
                    </w:rPr>
                    <w:t xml:space="preserve">содержащихся в муниципальном нормативном </w:t>
                  </w:r>
                  <w:r w:rsidRPr="00A162C9">
                    <w:rPr>
                      <w:rFonts w:ascii="Times New Roman" w:hAnsi="Times New Roman"/>
                      <w:sz w:val="28"/>
                      <w:szCs w:val="28"/>
                      <w:lang w:val="ru-RU"/>
                    </w:rPr>
                    <w:lastRenderedPageBreak/>
                    <w:t>правовом акте (Приложение № 1).</w:t>
                  </w:r>
                </w:p>
                <w:p w:rsidR="00A162C9" w:rsidRPr="00A162C9" w:rsidRDefault="00A162C9" w:rsidP="00A162C9">
                  <w:pPr>
                    <w:jc w:val="both"/>
                    <w:rPr>
                      <w:rFonts w:ascii="Times New Roman" w:hAnsi="Times New Roman"/>
                      <w:sz w:val="28"/>
                      <w:szCs w:val="28"/>
                      <w:lang w:val="ru-RU"/>
                    </w:rPr>
                  </w:pPr>
                  <w:r w:rsidRPr="00A162C9">
                    <w:rPr>
                      <w:rFonts w:ascii="Times New Roman" w:hAnsi="Times New Roman"/>
                      <w:sz w:val="28"/>
                      <w:szCs w:val="28"/>
                      <w:lang w:val="ru-RU"/>
                    </w:rPr>
                    <w:t>2. Утвердить форму заключения об оценке применения обязательных требований (Приложение № 2).</w:t>
                  </w:r>
                </w:p>
                <w:p w:rsidR="00A162C9" w:rsidRPr="00A162C9" w:rsidRDefault="00A162C9" w:rsidP="00A162C9">
                  <w:pPr>
                    <w:jc w:val="both"/>
                    <w:rPr>
                      <w:rFonts w:ascii="Times New Roman" w:hAnsi="Times New Roman"/>
                      <w:sz w:val="28"/>
                      <w:szCs w:val="28"/>
                      <w:lang w:val="ru-RU"/>
                    </w:rPr>
                  </w:pPr>
                  <w:r w:rsidRPr="00A162C9">
                    <w:rPr>
                      <w:rFonts w:ascii="Times New Roman" w:hAnsi="Times New Roman"/>
                      <w:sz w:val="28"/>
                      <w:szCs w:val="28"/>
                      <w:lang w:val="ru-RU"/>
                    </w:rPr>
                    <w:t xml:space="preserve">3. Разместить настоящее постановление на официальном сайте администрации Борисоглебского сельсовета Убинского района Новосибирской области. </w:t>
                  </w:r>
                </w:p>
                <w:p w:rsidR="00A162C9" w:rsidRPr="00A162C9" w:rsidRDefault="00A162C9" w:rsidP="00A162C9">
                  <w:pPr>
                    <w:jc w:val="both"/>
                    <w:rPr>
                      <w:rFonts w:ascii="Times New Roman" w:hAnsi="Times New Roman"/>
                      <w:sz w:val="28"/>
                      <w:szCs w:val="28"/>
                      <w:lang w:val="ru-RU"/>
                    </w:rPr>
                  </w:pPr>
                  <w:r w:rsidRPr="00A162C9">
                    <w:rPr>
                      <w:rFonts w:ascii="Times New Roman" w:hAnsi="Times New Roman"/>
                      <w:sz w:val="28"/>
                      <w:szCs w:val="28"/>
                      <w:lang w:val="ru-RU"/>
                    </w:rPr>
                    <w:t>4. Контроль за исполнением данного постановления оставляю за собой.</w:t>
                  </w:r>
                </w:p>
                <w:p w:rsidR="00A162C9" w:rsidRPr="00A162C9" w:rsidRDefault="00A162C9" w:rsidP="00A162C9">
                  <w:pPr>
                    <w:ind w:firstLine="709"/>
                    <w:jc w:val="both"/>
                    <w:rPr>
                      <w:rFonts w:ascii="Times New Roman" w:hAnsi="Times New Roman"/>
                      <w:sz w:val="28"/>
                      <w:szCs w:val="28"/>
                      <w:lang w:val="ru-RU"/>
                    </w:rPr>
                  </w:pPr>
                </w:p>
                <w:p w:rsidR="00A162C9" w:rsidRPr="00A162C9" w:rsidRDefault="00A162C9" w:rsidP="00A162C9">
                  <w:pPr>
                    <w:ind w:firstLine="709"/>
                    <w:jc w:val="both"/>
                    <w:rPr>
                      <w:rFonts w:ascii="Times New Roman" w:hAnsi="Times New Roman"/>
                      <w:sz w:val="28"/>
                      <w:szCs w:val="28"/>
                      <w:lang w:val="ru-RU"/>
                    </w:rPr>
                  </w:pPr>
                </w:p>
                <w:p w:rsidR="00A162C9" w:rsidRPr="00A162C9" w:rsidRDefault="00A162C9" w:rsidP="00A162C9">
                  <w:pPr>
                    <w:jc w:val="both"/>
                    <w:rPr>
                      <w:rFonts w:ascii="Times New Roman" w:hAnsi="Times New Roman"/>
                      <w:sz w:val="28"/>
                      <w:szCs w:val="28"/>
                      <w:lang w:val="ru-RU"/>
                    </w:rPr>
                  </w:pPr>
                  <w:r w:rsidRPr="00A162C9">
                    <w:rPr>
                      <w:rFonts w:ascii="Times New Roman" w:hAnsi="Times New Roman"/>
                      <w:sz w:val="28"/>
                      <w:szCs w:val="28"/>
                      <w:lang w:val="ru-RU"/>
                    </w:rPr>
                    <w:t xml:space="preserve">Глава Борисоглебского сельсовета </w:t>
                  </w:r>
                </w:p>
                <w:p w:rsidR="00A162C9" w:rsidRDefault="00A162C9" w:rsidP="00A162C9">
                  <w:pPr>
                    <w:jc w:val="both"/>
                    <w:rPr>
                      <w:rFonts w:ascii="Times New Roman" w:hAnsi="Times New Roman"/>
                      <w:sz w:val="28"/>
                      <w:szCs w:val="28"/>
                      <w:lang w:val="ru-RU"/>
                    </w:rPr>
                  </w:pPr>
                  <w:r w:rsidRPr="00A162C9">
                    <w:rPr>
                      <w:rFonts w:ascii="Times New Roman" w:hAnsi="Times New Roman"/>
                      <w:sz w:val="28"/>
                      <w:szCs w:val="28"/>
                      <w:lang w:val="ru-RU"/>
                    </w:rPr>
                    <w:t xml:space="preserve">Убинского района Новосибирской области                                       О.Н. Дынер    </w:t>
                  </w:r>
                </w:p>
                <w:p w:rsidR="00A162C9" w:rsidRDefault="00A162C9" w:rsidP="00A162C9">
                  <w:pPr>
                    <w:jc w:val="both"/>
                    <w:rPr>
                      <w:rFonts w:ascii="Times New Roman" w:hAnsi="Times New Roman"/>
                      <w:sz w:val="28"/>
                      <w:szCs w:val="28"/>
                      <w:lang w:val="ru-RU"/>
                    </w:rPr>
                  </w:pPr>
                </w:p>
                <w:p w:rsidR="00A162C9" w:rsidRDefault="00A162C9" w:rsidP="00A162C9">
                  <w:pPr>
                    <w:jc w:val="both"/>
                    <w:rPr>
                      <w:rFonts w:ascii="Times New Roman" w:hAnsi="Times New Roman"/>
                      <w:sz w:val="28"/>
                      <w:szCs w:val="28"/>
                      <w:lang w:val="ru-RU"/>
                    </w:rPr>
                  </w:pPr>
                </w:p>
                <w:p w:rsidR="00A162C9" w:rsidRDefault="00A162C9" w:rsidP="00A162C9">
                  <w:pPr>
                    <w:jc w:val="both"/>
                    <w:rPr>
                      <w:rFonts w:ascii="Times New Roman" w:hAnsi="Times New Roman"/>
                      <w:sz w:val="28"/>
                      <w:szCs w:val="28"/>
                      <w:lang w:val="ru-RU"/>
                    </w:rPr>
                  </w:pPr>
                </w:p>
                <w:p w:rsidR="00A162C9" w:rsidRDefault="00A162C9" w:rsidP="00A162C9">
                  <w:pPr>
                    <w:jc w:val="both"/>
                    <w:rPr>
                      <w:rFonts w:ascii="Times New Roman" w:hAnsi="Times New Roman"/>
                      <w:sz w:val="28"/>
                      <w:szCs w:val="28"/>
                      <w:lang w:val="ru-RU"/>
                    </w:rPr>
                  </w:pPr>
                </w:p>
                <w:p w:rsidR="00A162C9" w:rsidRDefault="00A162C9" w:rsidP="00A162C9">
                  <w:pPr>
                    <w:jc w:val="both"/>
                    <w:rPr>
                      <w:rFonts w:ascii="Times New Roman" w:hAnsi="Times New Roman"/>
                      <w:sz w:val="28"/>
                      <w:szCs w:val="28"/>
                      <w:lang w:val="ru-RU"/>
                    </w:rPr>
                  </w:pPr>
                </w:p>
                <w:p w:rsidR="00A162C9" w:rsidRDefault="00A162C9" w:rsidP="00A162C9">
                  <w:pPr>
                    <w:jc w:val="both"/>
                    <w:rPr>
                      <w:rFonts w:ascii="Times New Roman" w:hAnsi="Times New Roman"/>
                      <w:sz w:val="28"/>
                      <w:szCs w:val="28"/>
                      <w:lang w:val="ru-RU"/>
                    </w:rPr>
                  </w:pPr>
                </w:p>
                <w:p w:rsidR="00A162C9" w:rsidRDefault="00A162C9" w:rsidP="00A162C9">
                  <w:pPr>
                    <w:jc w:val="both"/>
                    <w:rPr>
                      <w:rFonts w:ascii="Times New Roman" w:hAnsi="Times New Roman"/>
                      <w:sz w:val="28"/>
                      <w:szCs w:val="28"/>
                      <w:lang w:val="ru-RU"/>
                    </w:rPr>
                  </w:pPr>
                </w:p>
                <w:p w:rsidR="00A162C9" w:rsidRDefault="00A162C9" w:rsidP="00A162C9">
                  <w:pPr>
                    <w:jc w:val="both"/>
                    <w:rPr>
                      <w:rFonts w:ascii="Times New Roman" w:hAnsi="Times New Roman"/>
                      <w:sz w:val="28"/>
                      <w:szCs w:val="28"/>
                      <w:lang w:val="ru-RU"/>
                    </w:rPr>
                  </w:pPr>
                </w:p>
                <w:p w:rsidR="00A162C9" w:rsidRDefault="00A162C9" w:rsidP="00A162C9">
                  <w:pPr>
                    <w:jc w:val="both"/>
                    <w:rPr>
                      <w:rFonts w:ascii="Times New Roman" w:hAnsi="Times New Roman"/>
                      <w:sz w:val="28"/>
                      <w:szCs w:val="28"/>
                      <w:lang w:val="ru-RU"/>
                    </w:rPr>
                  </w:pPr>
                </w:p>
                <w:p w:rsidR="00A162C9" w:rsidRDefault="00A162C9" w:rsidP="00A162C9">
                  <w:pPr>
                    <w:jc w:val="both"/>
                    <w:rPr>
                      <w:rFonts w:ascii="Times New Roman" w:hAnsi="Times New Roman"/>
                      <w:sz w:val="28"/>
                      <w:szCs w:val="28"/>
                      <w:lang w:val="ru-RU"/>
                    </w:rPr>
                  </w:pPr>
                </w:p>
                <w:p w:rsidR="00A162C9" w:rsidRDefault="00A162C9" w:rsidP="00A162C9">
                  <w:pPr>
                    <w:jc w:val="both"/>
                    <w:rPr>
                      <w:rFonts w:ascii="Times New Roman" w:hAnsi="Times New Roman"/>
                      <w:sz w:val="28"/>
                      <w:szCs w:val="28"/>
                      <w:lang w:val="ru-RU"/>
                    </w:rPr>
                  </w:pPr>
                </w:p>
                <w:p w:rsidR="00A162C9" w:rsidRDefault="00A162C9" w:rsidP="00A162C9">
                  <w:pPr>
                    <w:jc w:val="both"/>
                    <w:rPr>
                      <w:rFonts w:ascii="Times New Roman" w:hAnsi="Times New Roman"/>
                      <w:sz w:val="28"/>
                      <w:szCs w:val="28"/>
                      <w:lang w:val="ru-RU"/>
                    </w:rPr>
                  </w:pPr>
                </w:p>
                <w:p w:rsidR="00A162C9" w:rsidRDefault="00A162C9" w:rsidP="00A162C9">
                  <w:pPr>
                    <w:jc w:val="both"/>
                    <w:rPr>
                      <w:rFonts w:ascii="Times New Roman" w:hAnsi="Times New Roman"/>
                      <w:sz w:val="28"/>
                      <w:szCs w:val="28"/>
                      <w:lang w:val="ru-RU"/>
                    </w:rPr>
                  </w:pPr>
                </w:p>
                <w:p w:rsidR="00A162C9" w:rsidRDefault="00A162C9" w:rsidP="00A162C9">
                  <w:pPr>
                    <w:jc w:val="both"/>
                    <w:rPr>
                      <w:rFonts w:ascii="Times New Roman" w:hAnsi="Times New Roman"/>
                      <w:sz w:val="28"/>
                      <w:szCs w:val="28"/>
                      <w:lang w:val="ru-RU"/>
                    </w:rPr>
                  </w:pPr>
                </w:p>
                <w:p w:rsidR="00A162C9" w:rsidRDefault="00A162C9" w:rsidP="00A162C9">
                  <w:pPr>
                    <w:jc w:val="both"/>
                    <w:rPr>
                      <w:rFonts w:ascii="Times New Roman" w:hAnsi="Times New Roman"/>
                      <w:sz w:val="28"/>
                      <w:szCs w:val="28"/>
                      <w:lang w:val="ru-RU"/>
                    </w:rPr>
                  </w:pPr>
                </w:p>
                <w:p w:rsidR="00A162C9" w:rsidRDefault="00A162C9" w:rsidP="00A162C9">
                  <w:pPr>
                    <w:jc w:val="both"/>
                    <w:rPr>
                      <w:rFonts w:ascii="Times New Roman" w:hAnsi="Times New Roman"/>
                      <w:sz w:val="28"/>
                      <w:szCs w:val="28"/>
                      <w:lang w:val="ru-RU"/>
                    </w:rPr>
                  </w:pPr>
                </w:p>
                <w:p w:rsidR="00A162C9" w:rsidRDefault="00A162C9" w:rsidP="00A162C9">
                  <w:pPr>
                    <w:jc w:val="both"/>
                    <w:rPr>
                      <w:rFonts w:ascii="Times New Roman" w:hAnsi="Times New Roman"/>
                      <w:sz w:val="28"/>
                      <w:szCs w:val="28"/>
                      <w:lang w:val="ru-RU"/>
                    </w:rPr>
                  </w:pPr>
                </w:p>
                <w:p w:rsidR="00A162C9" w:rsidRDefault="00A162C9" w:rsidP="00A162C9">
                  <w:pPr>
                    <w:jc w:val="both"/>
                    <w:rPr>
                      <w:rFonts w:ascii="Times New Roman" w:hAnsi="Times New Roman"/>
                      <w:sz w:val="28"/>
                      <w:szCs w:val="28"/>
                      <w:lang w:val="ru-RU"/>
                    </w:rPr>
                  </w:pPr>
                </w:p>
                <w:p w:rsidR="00A162C9" w:rsidRDefault="00A162C9" w:rsidP="00A162C9">
                  <w:pPr>
                    <w:jc w:val="both"/>
                    <w:rPr>
                      <w:rFonts w:ascii="Times New Roman" w:hAnsi="Times New Roman"/>
                      <w:sz w:val="28"/>
                      <w:szCs w:val="28"/>
                      <w:lang w:val="ru-RU"/>
                    </w:rPr>
                  </w:pPr>
                </w:p>
                <w:p w:rsidR="00A162C9" w:rsidRDefault="00A162C9" w:rsidP="00A162C9">
                  <w:pPr>
                    <w:jc w:val="both"/>
                    <w:rPr>
                      <w:rFonts w:ascii="Times New Roman" w:hAnsi="Times New Roman"/>
                      <w:sz w:val="28"/>
                      <w:szCs w:val="28"/>
                      <w:lang w:val="ru-RU"/>
                    </w:rPr>
                  </w:pPr>
                </w:p>
                <w:p w:rsidR="00A162C9" w:rsidRDefault="00A162C9" w:rsidP="00A162C9">
                  <w:pPr>
                    <w:jc w:val="both"/>
                    <w:rPr>
                      <w:rFonts w:ascii="Times New Roman" w:hAnsi="Times New Roman"/>
                      <w:sz w:val="28"/>
                      <w:szCs w:val="28"/>
                      <w:lang w:val="ru-RU"/>
                    </w:rPr>
                  </w:pPr>
                </w:p>
                <w:p w:rsidR="00A162C9" w:rsidRDefault="00A162C9" w:rsidP="00A162C9">
                  <w:pPr>
                    <w:jc w:val="both"/>
                    <w:rPr>
                      <w:rFonts w:ascii="Times New Roman" w:hAnsi="Times New Roman"/>
                      <w:sz w:val="28"/>
                      <w:szCs w:val="28"/>
                      <w:lang w:val="ru-RU"/>
                    </w:rPr>
                  </w:pPr>
                </w:p>
                <w:p w:rsidR="00A162C9" w:rsidRDefault="00A162C9" w:rsidP="00A162C9">
                  <w:pPr>
                    <w:jc w:val="both"/>
                    <w:rPr>
                      <w:rFonts w:ascii="Times New Roman" w:hAnsi="Times New Roman"/>
                      <w:sz w:val="28"/>
                      <w:szCs w:val="28"/>
                      <w:lang w:val="ru-RU"/>
                    </w:rPr>
                  </w:pPr>
                </w:p>
                <w:p w:rsidR="00A162C9" w:rsidRDefault="00A162C9" w:rsidP="00A162C9">
                  <w:pPr>
                    <w:jc w:val="both"/>
                    <w:rPr>
                      <w:rFonts w:ascii="Times New Roman" w:hAnsi="Times New Roman"/>
                      <w:sz w:val="28"/>
                      <w:szCs w:val="28"/>
                      <w:lang w:val="ru-RU"/>
                    </w:rPr>
                  </w:pPr>
                </w:p>
                <w:p w:rsidR="00A162C9" w:rsidRDefault="00A162C9" w:rsidP="00A162C9">
                  <w:pPr>
                    <w:jc w:val="both"/>
                    <w:rPr>
                      <w:rFonts w:ascii="Times New Roman" w:hAnsi="Times New Roman"/>
                      <w:sz w:val="28"/>
                      <w:szCs w:val="28"/>
                      <w:lang w:val="ru-RU"/>
                    </w:rPr>
                  </w:pPr>
                </w:p>
                <w:p w:rsidR="00A162C9" w:rsidRDefault="00A162C9" w:rsidP="00A162C9">
                  <w:pPr>
                    <w:jc w:val="both"/>
                    <w:rPr>
                      <w:rFonts w:ascii="Times New Roman" w:hAnsi="Times New Roman"/>
                      <w:sz w:val="28"/>
                      <w:szCs w:val="28"/>
                      <w:lang w:val="ru-RU"/>
                    </w:rPr>
                  </w:pPr>
                </w:p>
                <w:p w:rsidR="00A162C9" w:rsidRDefault="00A162C9" w:rsidP="00A162C9">
                  <w:pPr>
                    <w:jc w:val="both"/>
                    <w:rPr>
                      <w:rFonts w:ascii="Times New Roman" w:hAnsi="Times New Roman"/>
                      <w:sz w:val="28"/>
                      <w:szCs w:val="28"/>
                      <w:lang w:val="ru-RU"/>
                    </w:rPr>
                  </w:pPr>
                </w:p>
                <w:p w:rsidR="00A162C9" w:rsidRDefault="00A162C9" w:rsidP="00A162C9">
                  <w:pPr>
                    <w:jc w:val="both"/>
                    <w:rPr>
                      <w:rFonts w:ascii="Times New Roman" w:hAnsi="Times New Roman"/>
                      <w:sz w:val="28"/>
                      <w:szCs w:val="28"/>
                      <w:lang w:val="ru-RU"/>
                    </w:rPr>
                  </w:pPr>
                </w:p>
                <w:p w:rsidR="00A162C9" w:rsidRDefault="00A162C9" w:rsidP="00A162C9">
                  <w:pPr>
                    <w:jc w:val="both"/>
                    <w:rPr>
                      <w:rFonts w:ascii="Times New Roman" w:hAnsi="Times New Roman"/>
                      <w:sz w:val="28"/>
                      <w:szCs w:val="28"/>
                      <w:lang w:val="ru-RU"/>
                    </w:rPr>
                  </w:pPr>
                </w:p>
                <w:p w:rsidR="00A162C9" w:rsidRDefault="00A162C9" w:rsidP="00A162C9">
                  <w:pPr>
                    <w:jc w:val="both"/>
                    <w:rPr>
                      <w:rFonts w:ascii="Times New Roman" w:hAnsi="Times New Roman"/>
                      <w:sz w:val="28"/>
                      <w:szCs w:val="28"/>
                      <w:lang w:val="ru-RU"/>
                    </w:rPr>
                  </w:pPr>
                </w:p>
                <w:p w:rsidR="00A162C9" w:rsidRDefault="00A162C9" w:rsidP="00A162C9">
                  <w:pPr>
                    <w:jc w:val="both"/>
                    <w:rPr>
                      <w:rFonts w:ascii="Times New Roman" w:hAnsi="Times New Roman"/>
                      <w:sz w:val="28"/>
                      <w:szCs w:val="28"/>
                      <w:lang w:val="ru-RU"/>
                    </w:rPr>
                  </w:pPr>
                </w:p>
                <w:p w:rsidR="00A162C9" w:rsidRDefault="00A162C9" w:rsidP="00A162C9">
                  <w:pPr>
                    <w:jc w:val="both"/>
                    <w:rPr>
                      <w:rFonts w:ascii="Times New Roman" w:hAnsi="Times New Roman"/>
                      <w:sz w:val="28"/>
                      <w:szCs w:val="28"/>
                      <w:lang w:val="ru-RU"/>
                    </w:rPr>
                  </w:pPr>
                </w:p>
                <w:p w:rsidR="00C42EE5" w:rsidRDefault="00C42EE5" w:rsidP="00A162C9">
                  <w:pPr>
                    <w:jc w:val="both"/>
                    <w:rPr>
                      <w:rFonts w:ascii="Times New Roman" w:hAnsi="Times New Roman"/>
                      <w:sz w:val="28"/>
                      <w:szCs w:val="28"/>
                      <w:lang w:val="ru-RU"/>
                    </w:rPr>
                  </w:pPr>
                </w:p>
                <w:p w:rsidR="00C42EE5" w:rsidRDefault="00C42EE5" w:rsidP="00A162C9">
                  <w:pPr>
                    <w:jc w:val="both"/>
                    <w:rPr>
                      <w:rFonts w:ascii="Times New Roman" w:hAnsi="Times New Roman"/>
                      <w:sz w:val="28"/>
                      <w:szCs w:val="28"/>
                      <w:lang w:val="ru-RU"/>
                    </w:rPr>
                  </w:pPr>
                </w:p>
                <w:p w:rsidR="00C42EE5" w:rsidRDefault="00C42EE5" w:rsidP="00A162C9">
                  <w:pPr>
                    <w:jc w:val="both"/>
                    <w:rPr>
                      <w:rFonts w:ascii="Times New Roman" w:hAnsi="Times New Roman"/>
                      <w:sz w:val="28"/>
                      <w:szCs w:val="28"/>
                      <w:lang w:val="ru-RU"/>
                    </w:rPr>
                  </w:pPr>
                </w:p>
                <w:p w:rsidR="00C42EE5" w:rsidRDefault="00C42EE5" w:rsidP="00A162C9">
                  <w:pPr>
                    <w:jc w:val="both"/>
                    <w:rPr>
                      <w:rFonts w:ascii="Times New Roman" w:hAnsi="Times New Roman"/>
                      <w:sz w:val="28"/>
                      <w:szCs w:val="28"/>
                      <w:lang w:val="ru-RU"/>
                    </w:rPr>
                  </w:pPr>
                </w:p>
                <w:p w:rsidR="00A162C9" w:rsidRDefault="00A162C9" w:rsidP="00A162C9">
                  <w:pPr>
                    <w:jc w:val="both"/>
                    <w:rPr>
                      <w:rFonts w:ascii="Times New Roman" w:hAnsi="Times New Roman"/>
                      <w:sz w:val="28"/>
                      <w:szCs w:val="28"/>
                      <w:lang w:val="ru-RU"/>
                    </w:rPr>
                  </w:pPr>
                </w:p>
                <w:p w:rsidR="00A162C9" w:rsidRPr="00C42EE5" w:rsidRDefault="00A162C9" w:rsidP="00A162C9">
                  <w:pPr>
                    <w:jc w:val="both"/>
                    <w:rPr>
                      <w:rFonts w:ascii="Times New Roman" w:hAnsi="Times New Roman"/>
                      <w:b/>
                      <w:sz w:val="28"/>
                      <w:szCs w:val="28"/>
                      <w:lang w:val="ru-RU"/>
                    </w:rPr>
                  </w:pPr>
                  <w:r w:rsidRPr="00A162C9">
                    <w:rPr>
                      <w:rFonts w:ascii="Times New Roman" w:hAnsi="Times New Roman"/>
                      <w:sz w:val="28"/>
                      <w:szCs w:val="28"/>
                      <w:lang w:val="ru-RU"/>
                    </w:rPr>
                    <w:t xml:space="preserve">                             </w:t>
                  </w:r>
                  <w:r w:rsidR="00C42EE5" w:rsidRPr="00C42EE5">
                    <w:rPr>
                      <w:rFonts w:ascii="Times New Roman" w:hAnsi="Times New Roman"/>
                      <w:b/>
                      <w:sz w:val="28"/>
                      <w:szCs w:val="28"/>
                      <w:lang w:val="ru-RU"/>
                    </w:rPr>
                    <w:t>Информация прокуратуры Убинского района</w:t>
                  </w:r>
                </w:p>
                <w:p w:rsidR="00281037" w:rsidRPr="00A162C9" w:rsidRDefault="00A162C9" w:rsidP="00281037">
                  <w:pPr>
                    <w:pStyle w:val="af3"/>
                    <w:spacing w:before="0" w:beforeAutospacing="0" w:after="0" w:afterAutospacing="0"/>
                    <w:ind w:firstLine="539"/>
                    <w:rPr>
                      <w:b/>
                    </w:rPr>
                  </w:pPr>
                  <w:r w:rsidRPr="00A162C9">
                    <w:rPr>
                      <w:b/>
                      <w:sz w:val="40"/>
                      <w:szCs w:val="40"/>
                    </w:rPr>
                    <w:object w:dxaOrig="10064" w:dyaOrig="13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4pt;height:696pt" o:ole="">
                        <v:imagedata r:id="rId8" o:title=""/>
                      </v:shape>
                      <o:OLEObject Type="Embed" ProgID="Word.Document.12" ShapeID="_x0000_i1025" DrawAspect="Content" ObjectID="_1781005206" r:id="rId9">
                        <o:FieldCodes>\s</o:FieldCodes>
                      </o:OLEObject>
                    </w:object>
                  </w:r>
                  <w:r w:rsidR="00281037" w:rsidRPr="00A162C9">
                    <w:rPr>
                      <w:b/>
                    </w:rPr>
                    <w:t>С 01.01.2024 внесены изменения в ст. 256 ТК РФ О сохранении права на получение ежемесячного пособия по уходу за ребенком в случае выхода на работу.</w:t>
                  </w:r>
                </w:p>
                <w:p w:rsidR="00281037" w:rsidRPr="00A162C9" w:rsidRDefault="00281037" w:rsidP="00281037">
                  <w:pPr>
                    <w:ind w:firstLine="539"/>
                    <w:jc w:val="both"/>
                    <w:rPr>
                      <w:rFonts w:ascii="Times New Roman" w:hAnsi="Times New Roman"/>
                      <w:b/>
                      <w:sz w:val="28"/>
                      <w:szCs w:val="28"/>
                      <w:lang w:val="ru-RU"/>
                    </w:rPr>
                  </w:pPr>
                  <w:r w:rsidRPr="00A162C9">
                    <w:rPr>
                      <w:rFonts w:ascii="Times New Roman" w:hAnsi="Times New Roman"/>
                      <w:b/>
                      <w:sz w:val="28"/>
                      <w:szCs w:val="28"/>
                      <w:lang w:val="ru-RU"/>
                    </w:rPr>
                    <w:t>Уточнение ст.236 О материальной ответственности работодателя за задержку выплаты заработной платы и других выплат, причитающихся работнику.</w:t>
                  </w:r>
                </w:p>
                <w:p w:rsidR="00281037" w:rsidRPr="00A162C9" w:rsidRDefault="00281037" w:rsidP="00281037">
                  <w:pPr>
                    <w:ind w:firstLine="539"/>
                    <w:jc w:val="both"/>
                    <w:rPr>
                      <w:rFonts w:ascii="Times New Roman" w:hAnsi="Times New Roman"/>
                      <w:sz w:val="28"/>
                      <w:szCs w:val="28"/>
                      <w:lang w:val="ru-RU"/>
                    </w:rPr>
                  </w:pPr>
                  <w:r w:rsidRPr="00A162C9">
                    <w:rPr>
                      <w:rFonts w:ascii="Times New Roman" w:hAnsi="Times New Roman"/>
                      <w:b/>
                      <w:sz w:val="28"/>
                      <w:szCs w:val="28"/>
                      <w:lang w:val="ru-RU"/>
                    </w:rPr>
                    <w:t xml:space="preserve"> Уточнены положения о трудовых гарантиях, предоставляемых одиноким матерям, воспитывающим детей в возрасте до шестнадцати лет, другим лицам, воспитывающим таких детей без матери ст.261</w:t>
                  </w:r>
                  <w:r w:rsidRPr="00A162C9">
                    <w:rPr>
                      <w:rFonts w:ascii="Times New Roman" w:hAnsi="Times New Roman"/>
                      <w:sz w:val="28"/>
                      <w:szCs w:val="28"/>
                      <w:lang w:val="ru-RU"/>
                    </w:rPr>
                    <w:t xml:space="preserve"> </w:t>
                  </w:r>
                </w:p>
                <w:p w:rsidR="00281037" w:rsidRPr="00A162C9" w:rsidRDefault="00281037" w:rsidP="00281037">
                  <w:pPr>
                    <w:ind w:firstLine="539"/>
                    <w:jc w:val="both"/>
                    <w:rPr>
                      <w:rFonts w:ascii="Times New Roman" w:hAnsi="Times New Roman"/>
                      <w:sz w:val="28"/>
                      <w:szCs w:val="28"/>
                      <w:lang w:val="ru-RU"/>
                    </w:rPr>
                  </w:pPr>
                  <w:r w:rsidRPr="00A162C9">
                    <w:rPr>
                      <w:rFonts w:ascii="Times New Roman" w:hAnsi="Times New Roman"/>
                      <w:b/>
                      <w:sz w:val="28"/>
                      <w:szCs w:val="28"/>
                      <w:lang w:val="ru-RU"/>
                    </w:rPr>
                    <w:t xml:space="preserve"> Федеральным законом от 06.04.2024 </w:t>
                  </w:r>
                  <w:r w:rsidRPr="00A162C9">
                    <w:rPr>
                      <w:rFonts w:ascii="Times New Roman" w:hAnsi="Times New Roman"/>
                      <w:b/>
                      <w:sz w:val="28"/>
                      <w:szCs w:val="28"/>
                    </w:rPr>
                    <w:t>N</w:t>
                  </w:r>
                  <w:r w:rsidRPr="00A162C9">
                    <w:rPr>
                      <w:rFonts w:ascii="Times New Roman" w:hAnsi="Times New Roman"/>
                      <w:b/>
                      <w:sz w:val="28"/>
                      <w:szCs w:val="28"/>
                      <w:lang w:val="ru-RU"/>
                    </w:rPr>
                    <w:t xml:space="preserve"> 70-ФЗ </w:t>
                  </w:r>
                  <w:r w:rsidRPr="00A162C9">
                    <w:rPr>
                      <w:rFonts w:ascii="Times New Roman" w:hAnsi="Times New Roman"/>
                      <w:b/>
                      <w:bCs/>
                      <w:sz w:val="28"/>
                      <w:szCs w:val="28"/>
                      <w:lang w:val="ru-RU"/>
                    </w:rPr>
                    <w:t>глава 41 дополнена статьей 264.1 «</w:t>
                  </w:r>
                  <w:r w:rsidRPr="00A162C9">
                    <w:rPr>
                      <w:rFonts w:ascii="Times New Roman" w:hAnsi="Times New Roman"/>
                      <w:b/>
                      <w:sz w:val="28"/>
                      <w:szCs w:val="28"/>
                      <w:lang w:val="ru-RU"/>
                    </w:rPr>
                    <w:t>Гарантии супруге (супругу) погибшего (умершего) ветерана боевых действий», дата вступления в силу: 06.04.2024.</w:t>
                  </w:r>
                </w:p>
                <w:p w:rsidR="00281037" w:rsidRPr="00A162C9" w:rsidRDefault="00281037" w:rsidP="00281037">
                  <w:pPr>
                    <w:rPr>
                      <w:rFonts w:ascii="Times New Roman" w:hAnsi="Times New Roman"/>
                      <w:sz w:val="28"/>
                      <w:szCs w:val="28"/>
                      <w:lang w:val="ru-RU"/>
                    </w:rPr>
                  </w:pPr>
                </w:p>
                <w:p w:rsidR="00281037" w:rsidRPr="00A162C9" w:rsidRDefault="00281037" w:rsidP="00281037">
                  <w:pPr>
                    <w:pStyle w:val="af3"/>
                    <w:spacing w:before="0" w:beforeAutospacing="0" w:after="0" w:afterAutospacing="0"/>
                    <w:ind w:firstLine="539"/>
                  </w:pPr>
                  <w:r w:rsidRPr="00A162C9">
                    <w:t xml:space="preserve"> «Федеральным законом от 19.12.2023 N 614-ФЗ внесены изменения в содержание статьи 256 Трудового кодекса Российской Федерации, </w:t>
                  </w:r>
                  <w:r w:rsidRPr="00A162C9">
                    <w:rPr>
                      <w:bCs/>
                    </w:rPr>
                    <w:t>дата вступления в силу: 01.01.2024.</w:t>
                  </w:r>
                </w:p>
                <w:p w:rsidR="00281037" w:rsidRPr="00A162C9" w:rsidRDefault="00281037" w:rsidP="00281037">
                  <w:pPr>
                    <w:pStyle w:val="af3"/>
                    <w:spacing w:before="0" w:beforeAutospacing="0" w:after="0" w:afterAutospacing="0"/>
                    <w:ind w:firstLine="539"/>
                    <w:rPr>
                      <w:b/>
                    </w:rPr>
                  </w:pPr>
                  <w:r w:rsidRPr="00A162C9">
                    <w:rPr>
                      <w:b/>
                      <w:bCs/>
                    </w:rPr>
                    <w:t xml:space="preserve">Изменение трудового законодательства выразились в </w:t>
                  </w:r>
                  <w:r w:rsidRPr="00A162C9">
                    <w:rPr>
                      <w:b/>
                    </w:rPr>
                    <w:t xml:space="preserve">сохранении права на получение ежемесячного пособия по уходу за ребенком в случае выхода на работу из отпуска по уходу за ребенком ранее достижения им возраста полутора лет или работы в этот период у другого работодателя. </w:t>
                  </w:r>
                </w:p>
                <w:p w:rsidR="00281037" w:rsidRPr="00A162C9" w:rsidRDefault="00281037" w:rsidP="00281037">
                  <w:pPr>
                    <w:pStyle w:val="af3"/>
                    <w:spacing w:before="0" w:beforeAutospacing="0" w:after="0" w:afterAutospacing="0"/>
                    <w:ind w:firstLine="539"/>
                  </w:pPr>
                  <w:r w:rsidRPr="00A162C9">
                    <w:t>Так, статья 256 ТК РФ в новой редакции звучит следующим образом: «По заявлению женщины ей предоставляется отпуск по уходу за ребенком до достижения им возраста трех лет. Порядок и сроки выплаты пособия по обязательному социальному страхованию в период указанного отпуска определяются федеральными законами.</w:t>
                  </w:r>
                </w:p>
                <w:p w:rsidR="00281037" w:rsidRPr="00A162C9" w:rsidRDefault="00281037" w:rsidP="00281037">
                  <w:pPr>
                    <w:pStyle w:val="af3"/>
                    <w:spacing w:before="0" w:beforeAutospacing="0" w:after="0" w:afterAutospacing="0"/>
                    <w:ind w:firstLine="539"/>
                  </w:pPr>
                  <w:r w:rsidRPr="00A162C9">
                    <w:t xml:space="preserve">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 </w:t>
                  </w:r>
                </w:p>
                <w:p w:rsidR="00281037" w:rsidRPr="00A162C9" w:rsidRDefault="00281037" w:rsidP="00281037">
                  <w:pPr>
                    <w:pStyle w:val="af3"/>
                    <w:spacing w:before="0" w:beforeAutospacing="0" w:after="0" w:afterAutospacing="0"/>
                    <w:ind w:firstLine="539"/>
                  </w:pPr>
                  <w:r w:rsidRPr="00A162C9">
                    <w:t xml:space="preserve">Право на получение пособия по обязательному социальному страхованию сохраняется в случае, если женщина или лица, указанные в части второй настоящей статьи, выходят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работают у другого работодателя. </w:t>
                  </w:r>
                </w:p>
                <w:p w:rsidR="00281037" w:rsidRPr="00A162C9" w:rsidRDefault="00281037" w:rsidP="00281037">
                  <w:pPr>
                    <w:pStyle w:val="af3"/>
                    <w:spacing w:before="0" w:beforeAutospacing="0" w:after="0" w:afterAutospacing="0"/>
                    <w:ind w:firstLine="539"/>
                  </w:pPr>
                  <w:r w:rsidRPr="00A162C9">
                    <w:t xml:space="preserve">На период отпуска по уходу за ребенком за работником сохраняется место работы (должность). </w:t>
                  </w:r>
                </w:p>
                <w:p w:rsidR="00281037" w:rsidRPr="00A162C9" w:rsidRDefault="00281037" w:rsidP="00281037">
                  <w:pPr>
                    <w:pStyle w:val="af3"/>
                    <w:spacing w:before="0" w:beforeAutospacing="0" w:after="0" w:afterAutospacing="0"/>
                    <w:ind w:firstLine="539"/>
                  </w:pPr>
                  <w:r w:rsidRPr="00A162C9">
                    <w:t>Отпуска по уходу за ребенком засчитываются в трудовой стаж, а также в стаж работы по специальности (за исключением случаев досрочного назначения страховой пенсии по старости)».</w:t>
                  </w:r>
                </w:p>
                <w:p w:rsidR="00281037" w:rsidRPr="00A162C9" w:rsidRDefault="00281037" w:rsidP="00281037">
                  <w:pPr>
                    <w:pStyle w:val="af3"/>
                    <w:spacing w:before="0" w:beforeAutospacing="0" w:after="0" w:afterAutospacing="0"/>
                    <w:ind w:firstLine="539"/>
                  </w:pPr>
                  <w:r w:rsidRPr="00A162C9">
                    <w:lastRenderedPageBreak/>
                    <w:t xml:space="preserve">Кроме того, Федеральным законом от 30.01.2024 N 3-ФЗ внесены изменения в статью 236 ТК РФ, дата вступления в силу: 30.01.2024. </w:t>
                  </w:r>
                </w:p>
                <w:p w:rsidR="00281037" w:rsidRPr="00A162C9" w:rsidRDefault="00281037" w:rsidP="00281037">
                  <w:pPr>
                    <w:pStyle w:val="af3"/>
                    <w:spacing w:before="0" w:beforeAutospacing="0" w:after="0" w:afterAutospacing="0"/>
                    <w:ind w:firstLine="539"/>
                    <w:rPr>
                      <w:b/>
                    </w:rPr>
                  </w:pPr>
                  <w:r w:rsidRPr="00A162C9">
                    <w:rPr>
                      <w:b/>
                    </w:rPr>
                    <w:t xml:space="preserve">Уточнены положения о материальной ответственности работодателя за задержку выплаты заработной платы и других выплат, причитающихся работнику. </w:t>
                  </w:r>
                </w:p>
                <w:p w:rsidR="00281037" w:rsidRPr="00A162C9" w:rsidRDefault="00281037" w:rsidP="00281037">
                  <w:pPr>
                    <w:ind w:firstLine="539"/>
                    <w:jc w:val="both"/>
                    <w:rPr>
                      <w:rFonts w:ascii="Times New Roman" w:hAnsi="Times New Roman"/>
                      <w:sz w:val="28"/>
                      <w:szCs w:val="28"/>
                      <w:lang w:val="ru-RU"/>
                    </w:rPr>
                  </w:pPr>
                  <w:r w:rsidRPr="00A162C9">
                    <w:rPr>
                      <w:rFonts w:ascii="Times New Roman" w:hAnsi="Times New Roman"/>
                      <w:sz w:val="28"/>
                      <w:szCs w:val="28"/>
                      <w:lang w:val="ru-RU"/>
                    </w:rPr>
                    <w:t>Статья 236 ТК РФ звучит следующим образом: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неначисленных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281037" w:rsidRPr="00A162C9" w:rsidRDefault="00281037" w:rsidP="00281037">
                  <w:pPr>
                    <w:ind w:firstLine="539"/>
                    <w:jc w:val="both"/>
                    <w:rPr>
                      <w:rFonts w:ascii="Times New Roman" w:hAnsi="Times New Roman"/>
                      <w:sz w:val="28"/>
                      <w:szCs w:val="28"/>
                      <w:lang w:val="ru-RU"/>
                    </w:rPr>
                  </w:pPr>
                  <w:r w:rsidRPr="00A162C9">
                    <w:rPr>
                      <w:rFonts w:ascii="Times New Roman" w:hAnsi="Times New Roman"/>
                      <w:sz w:val="28"/>
                      <w:szCs w:val="28"/>
                      <w:lang w:val="ru-RU"/>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281037" w:rsidRPr="00A162C9" w:rsidRDefault="00281037" w:rsidP="00281037">
                  <w:pPr>
                    <w:ind w:firstLine="539"/>
                    <w:jc w:val="both"/>
                    <w:rPr>
                      <w:rFonts w:ascii="Times New Roman" w:hAnsi="Times New Roman"/>
                      <w:sz w:val="28"/>
                      <w:szCs w:val="28"/>
                      <w:lang w:val="ru-RU"/>
                    </w:rPr>
                  </w:pPr>
                  <w:r w:rsidRPr="00A162C9">
                    <w:rPr>
                      <w:rFonts w:ascii="Times New Roman" w:hAnsi="Times New Roman"/>
                      <w:sz w:val="28"/>
                      <w:szCs w:val="28"/>
                      <w:lang w:val="ru-RU"/>
                    </w:rPr>
                    <w:t xml:space="preserve">Федеральным законом от 14.02.2024 </w:t>
                  </w:r>
                  <w:r w:rsidRPr="00A162C9">
                    <w:rPr>
                      <w:rFonts w:ascii="Times New Roman" w:hAnsi="Times New Roman"/>
                      <w:sz w:val="28"/>
                      <w:szCs w:val="28"/>
                    </w:rPr>
                    <w:t>N</w:t>
                  </w:r>
                  <w:r w:rsidRPr="00A162C9">
                    <w:rPr>
                      <w:rFonts w:ascii="Times New Roman" w:hAnsi="Times New Roman"/>
                      <w:sz w:val="28"/>
                      <w:szCs w:val="28"/>
                      <w:lang w:val="ru-RU"/>
                    </w:rPr>
                    <w:t xml:space="preserve"> 12-ФЗ внесены изменения в положения статьи 261 ТК РФ, дата вступления в силу: 25.02.2024.</w:t>
                  </w:r>
                </w:p>
                <w:p w:rsidR="00281037" w:rsidRPr="00A162C9" w:rsidRDefault="00281037" w:rsidP="00281037">
                  <w:pPr>
                    <w:ind w:firstLine="539"/>
                    <w:jc w:val="both"/>
                    <w:rPr>
                      <w:rFonts w:ascii="Times New Roman" w:hAnsi="Times New Roman"/>
                      <w:b/>
                      <w:sz w:val="28"/>
                      <w:szCs w:val="28"/>
                      <w:lang w:val="ru-RU"/>
                    </w:rPr>
                  </w:pPr>
                  <w:r w:rsidRPr="00A162C9">
                    <w:rPr>
                      <w:rFonts w:ascii="Times New Roman" w:hAnsi="Times New Roman"/>
                      <w:b/>
                      <w:sz w:val="28"/>
                      <w:szCs w:val="28"/>
                      <w:lang w:val="ru-RU"/>
                    </w:rPr>
                    <w:t>Уточнены положения о трудовых гарантиях, предоставляемых одиноким матерям, воспитывающим детей в возрасте до шестнадцати лет, другим лицам, воспитывающим таких детей без матери.</w:t>
                  </w:r>
                </w:p>
                <w:p w:rsidR="00281037" w:rsidRPr="00281037" w:rsidRDefault="00281037" w:rsidP="00281037">
                  <w:pPr>
                    <w:ind w:firstLine="539"/>
                    <w:jc w:val="both"/>
                    <w:rPr>
                      <w:sz w:val="28"/>
                      <w:szCs w:val="28"/>
                      <w:lang w:val="ru-RU"/>
                    </w:rPr>
                  </w:pPr>
                  <w:r w:rsidRPr="00A162C9">
                    <w:rPr>
                      <w:rFonts w:ascii="Times New Roman" w:hAnsi="Times New Roman"/>
                      <w:sz w:val="28"/>
                      <w:szCs w:val="28"/>
                      <w:lang w:val="ru-RU"/>
                    </w:rPr>
                    <w:t>Так, абз. 4 ст. 261 ТК РФ в настоящее время звучит так: «Расторжение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ребенка в возрасте до шестнадцати лет, с другим лицом,</w:t>
                  </w:r>
                  <w:r w:rsidRPr="00281037">
                    <w:rPr>
                      <w:sz w:val="28"/>
                      <w:szCs w:val="28"/>
                      <w:lang w:val="ru-RU"/>
                    </w:rPr>
                    <w:t xml:space="preserve">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настоящего Кодекса)».</w:t>
                  </w:r>
                </w:p>
                <w:p w:rsidR="00281037" w:rsidRPr="00281037" w:rsidRDefault="00281037" w:rsidP="00281037">
                  <w:pPr>
                    <w:ind w:firstLine="539"/>
                    <w:jc w:val="both"/>
                    <w:rPr>
                      <w:sz w:val="28"/>
                      <w:szCs w:val="28"/>
                      <w:lang w:val="ru-RU"/>
                    </w:rPr>
                  </w:pPr>
                  <w:r w:rsidRPr="00281037">
                    <w:rPr>
                      <w:sz w:val="28"/>
                      <w:szCs w:val="28"/>
                      <w:lang w:val="ru-RU"/>
                    </w:rPr>
                    <w:lastRenderedPageBreak/>
                    <w:t xml:space="preserve">Кроме того, Федеральным законом от 06.04.2024 </w:t>
                  </w:r>
                  <w:r w:rsidRPr="000F01C8">
                    <w:rPr>
                      <w:sz w:val="28"/>
                      <w:szCs w:val="28"/>
                    </w:rPr>
                    <w:t>N</w:t>
                  </w:r>
                  <w:r w:rsidRPr="00281037">
                    <w:rPr>
                      <w:sz w:val="28"/>
                      <w:szCs w:val="28"/>
                      <w:lang w:val="ru-RU"/>
                    </w:rPr>
                    <w:t xml:space="preserve"> 70-ФЗ </w:t>
                  </w:r>
                  <w:r w:rsidRPr="00281037">
                    <w:rPr>
                      <w:bCs/>
                      <w:sz w:val="28"/>
                      <w:szCs w:val="28"/>
                      <w:lang w:val="ru-RU"/>
                    </w:rPr>
                    <w:t xml:space="preserve">глава 41 дополнена статьей 264.1 </w:t>
                  </w:r>
                  <w:r w:rsidRPr="00281037">
                    <w:rPr>
                      <w:b/>
                      <w:bCs/>
                      <w:sz w:val="28"/>
                      <w:szCs w:val="28"/>
                      <w:lang w:val="ru-RU"/>
                    </w:rPr>
                    <w:t>«</w:t>
                  </w:r>
                  <w:r w:rsidRPr="00281037">
                    <w:rPr>
                      <w:b/>
                      <w:sz w:val="28"/>
                      <w:szCs w:val="28"/>
                      <w:lang w:val="ru-RU"/>
                    </w:rPr>
                    <w:t>Гарантии супруге (супругу) погибшего (умершего) ветерана боевых действий»</w:t>
                  </w:r>
                  <w:r w:rsidRPr="00281037">
                    <w:rPr>
                      <w:sz w:val="28"/>
                      <w:szCs w:val="28"/>
                      <w:lang w:val="ru-RU"/>
                    </w:rPr>
                    <w:t>, дата вступления в силу: 06.04.2024.</w:t>
                  </w:r>
                </w:p>
                <w:p w:rsidR="00281037" w:rsidRPr="00281037" w:rsidRDefault="00281037" w:rsidP="00281037">
                  <w:pPr>
                    <w:ind w:firstLine="709"/>
                    <w:contextualSpacing/>
                    <w:jc w:val="both"/>
                    <w:rPr>
                      <w:sz w:val="28"/>
                      <w:szCs w:val="28"/>
                      <w:lang w:val="ru-RU"/>
                    </w:rPr>
                  </w:pPr>
                  <w:r w:rsidRPr="00281037">
                    <w:rPr>
                      <w:sz w:val="28"/>
                      <w:szCs w:val="28"/>
                      <w:lang w:val="ru-RU"/>
                    </w:rPr>
                    <w:t>Статья 264.1. звучит так: «Расторжение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пунктами 1, 5 - 8, 10 или 11 части первой статьи 81 или пунктом 2 статьи 336 настоящего Кодекса)».</w:t>
                  </w:r>
                </w:p>
                <w:p w:rsidR="00281037" w:rsidRPr="00281037" w:rsidRDefault="00281037" w:rsidP="00281037">
                  <w:pPr>
                    <w:ind w:right="854"/>
                    <w:rPr>
                      <w:sz w:val="28"/>
                      <w:szCs w:val="28"/>
                      <w:lang w:val="ru-RU"/>
                    </w:rPr>
                  </w:pPr>
                </w:p>
                <w:p w:rsidR="00281037" w:rsidRPr="00281037" w:rsidRDefault="00281037" w:rsidP="00281037">
                  <w:pPr>
                    <w:ind w:right="854"/>
                    <w:rPr>
                      <w:sz w:val="28"/>
                      <w:szCs w:val="28"/>
                      <w:lang w:val="ru-RU"/>
                    </w:rPr>
                  </w:pPr>
                  <w:r w:rsidRPr="00281037">
                    <w:rPr>
                      <w:sz w:val="28"/>
                      <w:szCs w:val="28"/>
                      <w:lang w:val="ru-RU"/>
                    </w:rPr>
                    <w:t xml:space="preserve">      Прокурор района</w:t>
                  </w:r>
                </w:p>
                <w:p w:rsidR="00281037" w:rsidRPr="00281037" w:rsidRDefault="00281037" w:rsidP="00281037">
                  <w:pPr>
                    <w:ind w:right="854"/>
                    <w:rPr>
                      <w:sz w:val="28"/>
                      <w:szCs w:val="28"/>
                      <w:lang w:val="ru-RU"/>
                    </w:rPr>
                  </w:pPr>
                  <w:r w:rsidRPr="00281037">
                    <w:rPr>
                      <w:sz w:val="28"/>
                      <w:szCs w:val="28"/>
                      <w:lang w:val="ru-RU"/>
                    </w:rPr>
                    <w:t xml:space="preserve">      Советник юстиции                                                       В.Б. Бадмаев</w:t>
                  </w:r>
                </w:p>
                <w:p w:rsidR="00403259" w:rsidRPr="00011C7C" w:rsidRDefault="00403259" w:rsidP="00011C7C">
                  <w:pPr>
                    <w:tabs>
                      <w:tab w:val="left" w:pos="7290"/>
                    </w:tabs>
                    <w:rPr>
                      <w:rFonts w:ascii="Times New Roman" w:hAnsi="Times New Roman"/>
                      <w:sz w:val="28"/>
                      <w:szCs w:val="28"/>
                      <w:lang w:val="ru-RU"/>
                    </w:rPr>
                  </w:pPr>
                </w:p>
                <w:p w:rsidR="00563393" w:rsidRDefault="00563393" w:rsidP="00403259">
                  <w:pPr>
                    <w:rPr>
                      <w:rFonts w:ascii="Times New Roman" w:hAnsi="Times New Roman"/>
                      <w:b/>
                      <w:sz w:val="28"/>
                      <w:szCs w:val="28"/>
                      <w:lang w:val="ru-RU"/>
                    </w:rPr>
                  </w:pPr>
                </w:p>
                <w:p w:rsidR="0019224D" w:rsidRDefault="0019224D" w:rsidP="0019224D">
                  <w:pPr>
                    <w:jc w:val="center"/>
                    <w:rPr>
                      <w:rFonts w:ascii="Times New Roman" w:hAnsi="Times New Roman"/>
                      <w:b/>
                      <w:sz w:val="28"/>
                      <w:szCs w:val="28"/>
                      <w:lang w:val="ru-RU"/>
                    </w:rPr>
                  </w:pPr>
                </w:p>
                <w:p w:rsidR="00563393" w:rsidRDefault="00563393" w:rsidP="00403259">
                  <w:pPr>
                    <w:rPr>
                      <w:rFonts w:ascii="Times New Roman" w:hAnsi="Times New Roman"/>
                      <w:b/>
                      <w:sz w:val="28"/>
                      <w:szCs w:val="28"/>
                      <w:lang w:val="ru-RU"/>
                    </w:rPr>
                  </w:pPr>
                </w:p>
                <w:p w:rsidR="00563393" w:rsidRPr="00CF20E4" w:rsidRDefault="00563393" w:rsidP="00403259">
                  <w:pPr>
                    <w:rPr>
                      <w:rFonts w:ascii="Times New Roman" w:hAnsi="Times New Roman"/>
                      <w:b/>
                      <w:sz w:val="28"/>
                      <w:szCs w:val="28"/>
                      <w:lang w:val="ru-RU"/>
                    </w:rPr>
                  </w:pPr>
                </w:p>
              </w:tc>
            </w:tr>
          </w:tbl>
          <w:p w:rsidR="00057433" w:rsidRPr="002753C4" w:rsidRDefault="00362D8C" w:rsidP="0045735B">
            <w:pPr>
              <w:tabs>
                <w:tab w:val="left" w:pos="3276"/>
              </w:tabs>
              <w:rPr>
                <w:rFonts w:ascii="Times New Roman" w:hAnsi="Times New Roman"/>
                <w:sz w:val="28"/>
                <w:szCs w:val="28"/>
                <w:lang w:val="ru-RU"/>
              </w:rPr>
            </w:pPr>
            <w:r>
              <w:rPr>
                <w:rFonts w:ascii="Times New Roman" w:hAnsi="Times New Roman"/>
                <w:sz w:val="28"/>
                <w:szCs w:val="28"/>
                <w:lang w:val="ru-RU"/>
              </w:rPr>
              <w:lastRenderedPageBreak/>
              <w:t>У</w:t>
            </w:r>
            <w:r w:rsidR="00057433" w:rsidRPr="002753C4">
              <w:rPr>
                <w:rFonts w:ascii="Times New Roman" w:hAnsi="Times New Roman"/>
                <w:sz w:val="28"/>
                <w:szCs w:val="28"/>
                <w:lang w:val="ru-RU"/>
              </w:rPr>
              <w:t>чредитель: администрация Борисоглебского сельсовета</w:t>
            </w:r>
          </w:p>
          <w:p w:rsidR="00226E18" w:rsidRPr="00F23685" w:rsidRDefault="00057433" w:rsidP="005F1E70">
            <w:pPr>
              <w:tabs>
                <w:tab w:val="left" w:pos="3276"/>
              </w:tabs>
              <w:rPr>
                <w:rFonts w:ascii="Times New Roman" w:hAnsi="Times New Roman"/>
                <w:sz w:val="28"/>
                <w:szCs w:val="28"/>
                <w:lang w:val="ru-RU"/>
              </w:rPr>
            </w:pPr>
            <w:r w:rsidRPr="002753C4">
              <w:rPr>
                <w:rFonts w:ascii="Times New Roman" w:hAnsi="Times New Roman"/>
                <w:sz w:val="28"/>
                <w:szCs w:val="28"/>
                <w:lang w:val="ru-RU"/>
              </w:rPr>
              <w:t>Убинск</w:t>
            </w:r>
            <w:r w:rsidR="005F1E70">
              <w:rPr>
                <w:rFonts w:ascii="Times New Roman" w:hAnsi="Times New Roman"/>
                <w:sz w:val="28"/>
                <w:szCs w:val="28"/>
                <w:lang w:val="ru-RU"/>
              </w:rPr>
              <w:t>ого района Новосибирской области</w:t>
            </w:r>
          </w:p>
        </w:tc>
        <w:bookmarkStart w:id="0" w:name="_GoBack"/>
        <w:bookmarkEnd w:id="0"/>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445" w:rsidRDefault="00954445" w:rsidP="00374DD2">
      <w:r>
        <w:separator/>
      </w:r>
    </w:p>
  </w:endnote>
  <w:endnote w:type="continuationSeparator" w:id="0">
    <w:p w:rsidR="00954445" w:rsidRDefault="00954445"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445" w:rsidRDefault="00954445" w:rsidP="00374DD2">
      <w:r>
        <w:separator/>
      </w:r>
    </w:p>
  </w:footnote>
  <w:footnote w:type="continuationSeparator" w:id="0">
    <w:p w:rsidR="00954445" w:rsidRDefault="00954445"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3"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4"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7"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9"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0"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3"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4"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7"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8"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num w:numId="1">
    <w:abstractNumId w:val="0"/>
  </w:num>
  <w:num w:numId="2">
    <w:abstractNumId w:val="11"/>
  </w:num>
  <w:num w:numId="3">
    <w:abstractNumId w:val="4"/>
  </w:num>
  <w:num w:numId="4">
    <w:abstractNumId w:val="1"/>
  </w:num>
  <w:num w:numId="5">
    <w:abstractNumId w:val="3"/>
    <w:lvlOverride w:ilvl="0">
      <w:startOverride w:val="1"/>
    </w:lvlOverride>
  </w:num>
  <w:num w:numId="6">
    <w:abstractNumId w:val="13"/>
  </w:num>
  <w:num w:numId="7">
    <w:abstractNumId w:val="14"/>
  </w:num>
  <w:num w:numId="8">
    <w:abstractNumId w:val="12"/>
  </w:num>
  <w:num w:numId="9">
    <w:abstractNumId w:val="9"/>
  </w:num>
  <w:num w:numId="10">
    <w:abstractNumId w:val="8"/>
  </w:num>
  <w:num w:numId="11">
    <w:abstractNumId w:val="1"/>
    <w:lvlOverride w:ilvl="0">
      <w:startOverride w:val="1"/>
    </w:lvlOverride>
  </w:num>
  <w:num w:numId="12">
    <w:abstractNumId w:val="15"/>
  </w:num>
  <w:num w:numId="13">
    <w:abstractNumId w:val="18"/>
  </w:num>
  <w:num w:numId="14">
    <w:abstractNumId w:val="1"/>
    <w:lvlOverride w:ilvl="0">
      <w:startOverride w:val="1"/>
    </w:lvlOverride>
  </w:num>
  <w:num w:numId="15">
    <w:abstractNumId w:val="7"/>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6"/>
  </w:num>
  <w:num w:numId="19">
    <w:abstractNumId w:val="6"/>
  </w:num>
  <w:num w:numId="20">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1C7C"/>
    <w:rsid w:val="000141E3"/>
    <w:rsid w:val="000148C8"/>
    <w:rsid w:val="00015138"/>
    <w:rsid w:val="00033E6E"/>
    <w:rsid w:val="00037821"/>
    <w:rsid w:val="00040150"/>
    <w:rsid w:val="00040C42"/>
    <w:rsid w:val="0004523D"/>
    <w:rsid w:val="000462AC"/>
    <w:rsid w:val="000468E1"/>
    <w:rsid w:val="0005113C"/>
    <w:rsid w:val="00052DF2"/>
    <w:rsid w:val="00054561"/>
    <w:rsid w:val="00057433"/>
    <w:rsid w:val="00063D3F"/>
    <w:rsid w:val="00065942"/>
    <w:rsid w:val="0006778D"/>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64FD"/>
    <w:rsid w:val="000E6A34"/>
    <w:rsid w:val="000E6E46"/>
    <w:rsid w:val="000E75C7"/>
    <w:rsid w:val="000F11E9"/>
    <w:rsid w:val="0010524E"/>
    <w:rsid w:val="0010570F"/>
    <w:rsid w:val="00112A7B"/>
    <w:rsid w:val="00112F00"/>
    <w:rsid w:val="0011447D"/>
    <w:rsid w:val="00117E22"/>
    <w:rsid w:val="001217BB"/>
    <w:rsid w:val="00121F58"/>
    <w:rsid w:val="00124EF2"/>
    <w:rsid w:val="00141EE1"/>
    <w:rsid w:val="0014300C"/>
    <w:rsid w:val="001471E5"/>
    <w:rsid w:val="00153627"/>
    <w:rsid w:val="001536D4"/>
    <w:rsid w:val="00155C60"/>
    <w:rsid w:val="00156393"/>
    <w:rsid w:val="00156D16"/>
    <w:rsid w:val="001571D0"/>
    <w:rsid w:val="00164DCC"/>
    <w:rsid w:val="00166B5A"/>
    <w:rsid w:val="00171037"/>
    <w:rsid w:val="00171D45"/>
    <w:rsid w:val="00174170"/>
    <w:rsid w:val="00174B00"/>
    <w:rsid w:val="00175502"/>
    <w:rsid w:val="001759A8"/>
    <w:rsid w:val="00176EC1"/>
    <w:rsid w:val="00180299"/>
    <w:rsid w:val="001849D6"/>
    <w:rsid w:val="0018735B"/>
    <w:rsid w:val="0019224D"/>
    <w:rsid w:val="00196A8A"/>
    <w:rsid w:val="001A3A3C"/>
    <w:rsid w:val="001A779D"/>
    <w:rsid w:val="001B0775"/>
    <w:rsid w:val="001B16C9"/>
    <w:rsid w:val="001B405A"/>
    <w:rsid w:val="001B7ABD"/>
    <w:rsid w:val="001C60C9"/>
    <w:rsid w:val="001D4660"/>
    <w:rsid w:val="001D64B5"/>
    <w:rsid w:val="001D724B"/>
    <w:rsid w:val="001E76E1"/>
    <w:rsid w:val="001F118D"/>
    <w:rsid w:val="001F21E6"/>
    <w:rsid w:val="001F2F7D"/>
    <w:rsid w:val="00201892"/>
    <w:rsid w:val="002030D1"/>
    <w:rsid w:val="00203EBC"/>
    <w:rsid w:val="00222C9C"/>
    <w:rsid w:val="00223C41"/>
    <w:rsid w:val="00226E18"/>
    <w:rsid w:val="002278DB"/>
    <w:rsid w:val="00227C8D"/>
    <w:rsid w:val="00232257"/>
    <w:rsid w:val="00232699"/>
    <w:rsid w:val="002334F1"/>
    <w:rsid w:val="00234D74"/>
    <w:rsid w:val="00236BAA"/>
    <w:rsid w:val="00241E88"/>
    <w:rsid w:val="002443A4"/>
    <w:rsid w:val="00251911"/>
    <w:rsid w:val="00251D8A"/>
    <w:rsid w:val="002534FB"/>
    <w:rsid w:val="00257BF1"/>
    <w:rsid w:val="0026261A"/>
    <w:rsid w:val="00264BF5"/>
    <w:rsid w:val="00267789"/>
    <w:rsid w:val="00274977"/>
    <w:rsid w:val="002753C4"/>
    <w:rsid w:val="00275BB2"/>
    <w:rsid w:val="00281037"/>
    <w:rsid w:val="00281BEF"/>
    <w:rsid w:val="00294094"/>
    <w:rsid w:val="002A17A0"/>
    <w:rsid w:val="002A6076"/>
    <w:rsid w:val="002A63B8"/>
    <w:rsid w:val="002A75EA"/>
    <w:rsid w:val="002A7F27"/>
    <w:rsid w:val="002B2504"/>
    <w:rsid w:val="002B2803"/>
    <w:rsid w:val="002B3A04"/>
    <w:rsid w:val="002B4A05"/>
    <w:rsid w:val="002C25E9"/>
    <w:rsid w:val="002C303C"/>
    <w:rsid w:val="002D00D4"/>
    <w:rsid w:val="002D3D3D"/>
    <w:rsid w:val="002E1811"/>
    <w:rsid w:val="002E22B8"/>
    <w:rsid w:val="002E2B83"/>
    <w:rsid w:val="002E2C95"/>
    <w:rsid w:val="002E59B9"/>
    <w:rsid w:val="002F1550"/>
    <w:rsid w:val="002F23BA"/>
    <w:rsid w:val="002F4248"/>
    <w:rsid w:val="00301434"/>
    <w:rsid w:val="00301F89"/>
    <w:rsid w:val="003036E0"/>
    <w:rsid w:val="0030607E"/>
    <w:rsid w:val="00307337"/>
    <w:rsid w:val="003129F4"/>
    <w:rsid w:val="00312B83"/>
    <w:rsid w:val="0031397B"/>
    <w:rsid w:val="0031398B"/>
    <w:rsid w:val="00316AAF"/>
    <w:rsid w:val="003206D2"/>
    <w:rsid w:val="00322F1F"/>
    <w:rsid w:val="003236CF"/>
    <w:rsid w:val="0033476C"/>
    <w:rsid w:val="00334AFE"/>
    <w:rsid w:val="00337C4F"/>
    <w:rsid w:val="003464EE"/>
    <w:rsid w:val="003506A8"/>
    <w:rsid w:val="00352D47"/>
    <w:rsid w:val="00362D8C"/>
    <w:rsid w:val="003637A4"/>
    <w:rsid w:val="00365EFD"/>
    <w:rsid w:val="00366933"/>
    <w:rsid w:val="00370337"/>
    <w:rsid w:val="00374ACC"/>
    <w:rsid w:val="00374DD2"/>
    <w:rsid w:val="00382305"/>
    <w:rsid w:val="003837B1"/>
    <w:rsid w:val="00390E80"/>
    <w:rsid w:val="00391E25"/>
    <w:rsid w:val="00392D24"/>
    <w:rsid w:val="00393793"/>
    <w:rsid w:val="003A1645"/>
    <w:rsid w:val="003A78AA"/>
    <w:rsid w:val="003B2E6B"/>
    <w:rsid w:val="003B724A"/>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5057"/>
    <w:rsid w:val="00407227"/>
    <w:rsid w:val="00412462"/>
    <w:rsid w:val="00412E23"/>
    <w:rsid w:val="00412EC0"/>
    <w:rsid w:val="00412F6E"/>
    <w:rsid w:val="00416C7B"/>
    <w:rsid w:val="004244B3"/>
    <w:rsid w:val="00427AEA"/>
    <w:rsid w:val="00430100"/>
    <w:rsid w:val="0043075A"/>
    <w:rsid w:val="0044077D"/>
    <w:rsid w:val="00443C29"/>
    <w:rsid w:val="00447641"/>
    <w:rsid w:val="004513A9"/>
    <w:rsid w:val="00454297"/>
    <w:rsid w:val="0045735B"/>
    <w:rsid w:val="00461759"/>
    <w:rsid w:val="00462D11"/>
    <w:rsid w:val="00464BE7"/>
    <w:rsid w:val="0046772D"/>
    <w:rsid w:val="0047708B"/>
    <w:rsid w:val="00482935"/>
    <w:rsid w:val="004976DC"/>
    <w:rsid w:val="004A0C9F"/>
    <w:rsid w:val="004A2CDD"/>
    <w:rsid w:val="004B0E79"/>
    <w:rsid w:val="004B47F6"/>
    <w:rsid w:val="004B68EE"/>
    <w:rsid w:val="004C1D2B"/>
    <w:rsid w:val="004C5D92"/>
    <w:rsid w:val="004D2788"/>
    <w:rsid w:val="004D773A"/>
    <w:rsid w:val="004E001D"/>
    <w:rsid w:val="004E06A5"/>
    <w:rsid w:val="004E7413"/>
    <w:rsid w:val="004F1B61"/>
    <w:rsid w:val="004F24D7"/>
    <w:rsid w:val="004F28C2"/>
    <w:rsid w:val="004F4528"/>
    <w:rsid w:val="004F4DDF"/>
    <w:rsid w:val="004F6FB1"/>
    <w:rsid w:val="00502F69"/>
    <w:rsid w:val="005052B5"/>
    <w:rsid w:val="00505ACC"/>
    <w:rsid w:val="00511DBD"/>
    <w:rsid w:val="00512842"/>
    <w:rsid w:val="00513767"/>
    <w:rsid w:val="00514302"/>
    <w:rsid w:val="005171A1"/>
    <w:rsid w:val="0052010D"/>
    <w:rsid w:val="005201A0"/>
    <w:rsid w:val="0052781F"/>
    <w:rsid w:val="00527F07"/>
    <w:rsid w:val="00534193"/>
    <w:rsid w:val="00544937"/>
    <w:rsid w:val="005456E2"/>
    <w:rsid w:val="0054687B"/>
    <w:rsid w:val="0055059F"/>
    <w:rsid w:val="00552D11"/>
    <w:rsid w:val="0055567D"/>
    <w:rsid w:val="00563393"/>
    <w:rsid w:val="00571768"/>
    <w:rsid w:val="00572797"/>
    <w:rsid w:val="005735D2"/>
    <w:rsid w:val="00577B8F"/>
    <w:rsid w:val="0058339C"/>
    <w:rsid w:val="00585FF2"/>
    <w:rsid w:val="005915AA"/>
    <w:rsid w:val="00591CF3"/>
    <w:rsid w:val="00592556"/>
    <w:rsid w:val="005942C8"/>
    <w:rsid w:val="005A25DA"/>
    <w:rsid w:val="005A74AA"/>
    <w:rsid w:val="005B0F69"/>
    <w:rsid w:val="005B1534"/>
    <w:rsid w:val="005B492B"/>
    <w:rsid w:val="005B50B1"/>
    <w:rsid w:val="005B7512"/>
    <w:rsid w:val="005C2532"/>
    <w:rsid w:val="005D0D0C"/>
    <w:rsid w:val="005E1F66"/>
    <w:rsid w:val="005E1F77"/>
    <w:rsid w:val="005E6A28"/>
    <w:rsid w:val="005E769D"/>
    <w:rsid w:val="005F1E70"/>
    <w:rsid w:val="005F255B"/>
    <w:rsid w:val="005F4511"/>
    <w:rsid w:val="00600F56"/>
    <w:rsid w:val="00603020"/>
    <w:rsid w:val="006035C0"/>
    <w:rsid w:val="00614ED0"/>
    <w:rsid w:val="00617AB5"/>
    <w:rsid w:val="00621E27"/>
    <w:rsid w:val="00623240"/>
    <w:rsid w:val="006303A0"/>
    <w:rsid w:val="00630AE2"/>
    <w:rsid w:val="00633454"/>
    <w:rsid w:val="00633F80"/>
    <w:rsid w:val="00634513"/>
    <w:rsid w:val="0064186B"/>
    <w:rsid w:val="00642E38"/>
    <w:rsid w:val="006443F8"/>
    <w:rsid w:val="006509EF"/>
    <w:rsid w:val="00657637"/>
    <w:rsid w:val="00660141"/>
    <w:rsid w:val="006611F7"/>
    <w:rsid w:val="0066417A"/>
    <w:rsid w:val="00674517"/>
    <w:rsid w:val="00676177"/>
    <w:rsid w:val="00677279"/>
    <w:rsid w:val="00683525"/>
    <w:rsid w:val="00684470"/>
    <w:rsid w:val="0068729A"/>
    <w:rsid w:val="00691930"/>
    <w:rsid w:val="00696167"/>
    <w:rsid w:val="00697B52"/>
    <w:rsid w:val="006A0764"/>
    <w:rsid w:val="006B1168"/>
    <w:rsid w:val="006B591B"/>
    <w:rsid w:val="006B5AE4"/>
    <w:rsid w:val="006C309F"/>
    <w:rsid w:val="006C498B"/>
    <w:rsid w:val="006C512F"/>
    <w:rsid w:val="006C5D78"/>
    <w:rsid w:val="006C6A8C"/>
    <w:rsid w:val="006D57B8"/>
    <w:rsid w:val="006E150D"/>
    <w:rsid w:val="006E1D7D"/>
    <w:rsid w:val="006E29F8"/>
    <w:rsid w:val="006E39E9"/>
    <w:rsid w:val="006E7701"/>
    <w:rsid w:val="006F0399"/>
    <w:rsid w:val="006F3FD7"/>
    <w:rsid w:val="0070081E"/>
    <w:rsid w:val="00703C1A"/>
    <w:rsid w:val="00703E1A"/>
    <w:rsid w:val="0071097B"/>
    <w:rsid w:val="00712AC9"/>
    <w:rsid w:val="007158C3"/>
    <w:rsid w:val="007169F9"/>
    <w:rsid w:val="00723C37"/>
    <w:rsid w:val="00724F62"/>
    <w:rsid w:val="00726E41"/>
    <w:rsid w:val="00727571"/>
    <w:rsid w:val="007301C0"/>
    <w:rsid w:val="00731740"/>
    <w:rsid w:val="00734203"/>
    <w:rsid w:val="007354B8"/>
    <w:rsid w:val="007527C0"/>
    <w:rsid w:val="00753D62"/>
    <w:rsid w:val="00753E83"/>
    <w:rsid w:val="007540ED"/>
    <w:rsid w:val="007602CE"/>
    <w:rsid w:val="00761417"/>
    <w:rsid w:val="00761455"/>
    <w:rsid w:val="00763445"/>
    <w:rsid w:val="00763BD4"/>
    <w:rsid w:val="0076643D"/>
    <w:rsid w:val="0076765A"/>
    <w:rsid w:val="00771CCD"/>
    <w:rsid w:val="00771D6E"/>
    <w:rsid w:val="00777A42"/>
    <w:rsid w:val="00780082"/>
    <w:rsid w:val="0078365B"/>
    <w:rsid w:val="00784AB4"/>
    <w:rsid w:val="00784D43"/>
    <w:rsid w:val="007857EA"/>
    <w:rsid w:val="00785D85"/>
    <w:rsid w:val="00793840"/>
    <w:rsid w:val="0079669C"/>
    <w:rsid w:val="007977C1"/>
    <w:rsid w:val="00797E8F"/>
    <w:rsid w:val="007A13BA"/>
    <w:rsid w:val="007B5DC1"/>
    <w:rsid w:val="007B7614"/>
    <w:rsid w:val="007C1B04"/>
    <w:rsid w:val="007C7FC3"/>
    <w:rsid w:val="007C7FE7"/>
    <w:rsid w:val="007D33A2"/>
    <w:rsid w:val="007D34DC"/>
    <w:rsid w:val="007D5798"/>
    <w:rsid w:val="007E5A39"/>
    <w:rsid w:val="007E687E"/>
    <w:rsid w:val="007E6F1B"/>
    <w:rsid w:val="007F32EC"/>
    <w:rsid w:val="007F37A2"/>
    <w:rsid w:val="007F6763"/>
    <w:rsid w:val="008013CD"/>
    <w:rsid w:val="00806749"/>
    <w:rsid w:val="00810CF5"/>
    <w:rsid w:val="008110F8"/>
    <w:rsid w:val="008213CC"/>
    <w:rsid w:val="008260E0"/>
    <w:rsid w:val="008270D9"/>
    <w:rsid w:val="00830445"/>
    <w:rsid w:val="00831B7F"/>
    <w:rsid w:val="00835865"/>
    <w:rsid w:val="00842778"/>
    <w:rsid w:val="00845254"/>
    <w:rsid w:val="008460E1"/>
    <w:rsid w:val="00846389"/>
    <w:rsid w:val="008477AA"/>
    <w:rsid w:val="008523E6"/>
    <w:rsid w:val="008531DD"/>
    <w:rsid w:val="0085595B"/>
    <w:rsid w:val="0085728D"/>
    <w:rsid w:val="00862AA0"/>
    <w:rsid w:val="00863756"/>
    <w:rsid w:val="0086564A"/>
    <w:rsid w:val="008700C1"/>
    <w:rsid w:val="008725F3"/>
    <w:rsid w:val="00872DFF"/>
    <w:rsid w:val="00873F8A"/>
    <w:rsid w:val="0087754B"/>
    <w:rsid w:val="008807CC"/>
    <w:rsid w:val="00882016"/>
    <w:rsid w:val="00885BBD"/>
    <w:rsid w:val="00887BC8"/>
    <w:rsid w:val="008903D2"/>
    <w:rsid w:val="0089680B"/>
    <w:rsid w:val="008A251C"/>
    <w:rsid w:val="008A5180"/>
    <w:rsid w:val="008A56DA"/>
    <w:rsid w:val="008B3854"/>
    <w:rsid w:val="008B38EF"/>
    <w:rsid w:val="008C61D1"/>
    <w:rsid w:val="008D32FF"/>
    <w:rsid w:val="008D593E"/>
    <w:rsid w:val="008E237A"/>
    <w:rsid w:val="008E343E"/>
    <w:rsid w:val="008E5EBB"/>
    <w:rsid w:val="008F2109"/>
    <w:rsid w:val="008F4342"/>
    <w:rsid w:val="008F6752"/>
    <w:rsid w:val="008F74D6"/>
    <w:rsid w:val="00900908"/>
    <w:rsid w:val="00900FC1"/>
    <w:rsid w:val="009014B9"/>
    <w:rsid w:val="00901D96"/>
    <w:rsid w:val="00913194"/>
    <w:rsid w:val="00914240"/>
    <w:rsid w:val="00915E94"/>
    <w:rsid w:val="00916753"/>
    <w:rsid w:val="00923F7C"/>
    <w:rsid w:val="0092435D"/>
    <w:rsid w:val="00926C72"/>
    <w:rsid w:val="00954445"/>
    <w:rsid w:val="009550CD"/>
    <w:rsid w:val="00961AFC"/>
    <w:rsid w:val="00961F25"/>
    <w:rsid w:val="009624D6"/>
    <w:rsid w:val="00965130"/>
    <w:rsid w:val="00975137"/>
    <w:rsid w:val="00975A53"/>
    <w:rsid w:val="00984860"/>
    <w:rsid w:val="009854F1"/>
    <w:rsid w:val="00990F01"/>
    <w:rsid w:val="009973F1"/>
    <w:rsid w:val="009A006D"/>
    <w:rsid w:val="009A0364"/>
    <w:rsid w:val="009A1185"/>
    <w:rsid w:val="009A3BB0"/>
    <w:rsid w:val="009A6E09"/>
    <w:rsid w:val="009B087D"/>
    <w:rsid w:val="009B0FE5"/>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326D"/>
    <w:rsid w:val="00A04B73"/>
    <w:rsid w:val="00A06A52"/>
    <w:rsid w:val="00A077DE"/>
    <w:rsid w:val="00A1010F"/>
    <w:rsid w:val="00A11D92"/>
    <w:rsid w:val="00A12401"/>
    <w:rsid w:val="00A146AC"/>
    <w:rsid w:val="00A162C9"/>
    <w:rsid w:val="00A17F6E"/>
    <w:rsid w:val="00A21ED6"/>
    <w:rsid w:val="00A323CB"/>
    <w:rsid w:val="00A32756"/>
    <w:rsid w:val="00A469B1"/>
    <w:rsid w:val="00A50C35"/>
    <w:rsid w:val="00A612BE"/>
    <w:rsid w:val="00A6187C"/>
    <w:rsid w:val="00A700C9"/>
    <w:rsid w:val="00A72B74"/>
    <w:rsid w:val="00A769FC"/>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678"/>
    <w:rsid w:val="00AC5EDE"/>
    <w:rsid w:val="00AD1C76"/>
    <w:rsid w:val="00AD414D"/>
    <w:rsid w:val="00AE008F"/>
    <w:rsid w:val="00AE0EB7"/>
    <w:rsid w:val="00AE33D4"/>
    <w:rsid w:val="00AE7CE1"/>
    <w:rsid w:val="00AF11D7"/>
    <w:rsid w:val="00AF2343"/>
    <w:rsid w:val="00B01120"/>
    <w:rsid w:val="00B02B1F"/>
    <w:rsid w:val="00B1196D"/>
    <w:rsid w:val="00B134A8"/>
    <w:rsid w:val="00B164CD"/>
    <w:rsid w:val="00B16ABE"/>
    <w:rsid w:val="00B320B1"/>
    <w:rsid w:val="00B32E8F"/>
    <w:rsid w:val="00B338D5"/>
    <w:rsid w:val="00B427DC"/>
    <w:rsid w:val="00B440AE"/>
    <w:rsid w:val="00B444C9"/>
    <w:rsid w:val="00B53F7E"/>
    <w:rsid w:val="00B553E3"/>
    <w:rsid w:val="00B564D4"/>
    <w:rsid w:val="00B611B5"/>
    <w:rsid w:val="00B650FB"/>
    <w:rsid w:val="00B700EC"/>
    <w:rsid w:val="00B70C5D"/>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C0032C"/>
    <w:rsid w:val="00C00C99"/>
    <w:rsid w:val="00C07141"/>
    <w:rsid w:val="00C15E9A"/>
    <w:rsid w:val="00C16009"/>
    <w:rsid w:val="00C2538A"/>
    <w:rsid w:val="00C26F9F"/>
    <w:rsid w:val="00C30DBD"/>
    <w:rsid w:val="00C32835"/>
    <w:rsid w:val="00C3543D"/>
    <w:rsid w:val="00C37609"/>
    <w:rsid w:val="00C42EE5"/>
    <w:rsid w:val="00C443CB"/>
    <w:rsid w:val="00C46AA2"/>
    <w:rsid w:val="00C54297"/>
    <w:rsid w:val="00C61F42"/>
    <w:rsid w:val="00C6509B"/>
    <w:rsid w:val="00C65A07"/>
    <w:rsid w:val="00C81687"/>
    <w:rsid w:val="00C8602D"/>
    <w:rsid w:val="00C921E4"/>
    <w:rsid w:val="00C923A2"/>
    <w:rsid w:val="00CA10BA"/>
    <w:rsid w:val="00CA1EE7"/>
    <w:rsid w:val="00CA3B2F"/>
    <w:rsid w:val="00CB63C9"/>
    <w:rsid w:val="00CB72EA"/>
    <w:rsid w:val="00CC0877"/>
    <w:rsid w:val="00CD72BC"/>
    <w:rsid w:val="00CE50FB"/>
    <w:rsid w:val="00CF20DB"/>
    <w:rsid w:val="00CF20E4"/>
    <w:rsid w:val="00CF2610"/>
    <w:rsid w:val="00CF6018"/>
    <w:rsid w:val="00CF64BF"/>
    <w:rsid w:val="00CF7407"/>
    <w:rsid w:val="00D00856"/>
    <w:rsid w:val="00D02970"/>
    <w:rsid w:val="00D04229"/>
    <w:rsid w:val="00D078D6"/>
    <w:rsid w:val="00D1264A"/>
    <w:rsid w:val="00D1276E"/>
    <w:rsid w:val="00D14B4B"/>
    <w:rsid w:val="00D16064"/>
    <w:rsid w:val="00D21028"/>
    <w:rsid w:val="00D26FD2"/>
    <w:rsid w:val="00D270F5"/>
    <w:rsid w:val="00D319EC"/>
    <w:rsid w:val="00D36B3D"/>
    <w:rsid w:val="00D4197C"/>
    <w:rsid w:val="00D460EE"/>
    <w:rsid w:val="00D629C5"/>
    <w:rsid w:val="00D6627B"/>
    <w:rsid w:val="00D67822"/>
    <w:rsid w:val="00D80C34"/>
    <w:rsid w:val="00D82B10"/>
    <w:rsid w:val="00D82FCC"/>
    <w:rsid w:val="00D8494E"/>
    <w:rsid w:val="00D92698"/>
    <w:rsid w:val="00D92BDF"/>
    <w:rsid w:val="00D94611"/>
    <w:rsid w:val="00D97A85"/>
    <w:rsid w:val="00DA29D9"/>
    <w:rsid w:val="00DA2D88"/>
    <w:rsid w:val="00DA3F7C"/>
    <w:rsid w:val="00DB10C1"/>
    <w:rsid w:val="00DB3E21"/>
    <w:rsid w:val="00DB417D"/>
    <w:rsid w:val="00DB4D55"/>
    <w:rsid w:val="00DB5A18"/>
    <w:rsid w:val="00DC6368"/>
    <w:rsid w:val="00DC6486"/>
    <w:rsid w:val="00DC7F8D"/>
    <w:rsid w:val="00DD21D1"/>
    <w:rsid w:val="00DD22ED"/>
    <w:rsid w:val="00DD485F"/>
    <w:rsid w:val="00DD672D"/>
    <w:rsid w:val="00DE5D1B"/>
    <w:rsid w:val="00DF212C"/>
    <w:rsid w:val="00E04405"/>
    <w:rsid w:val="00E05781"/>
    <w:rsid w:val="00E067B5"/>
    <w:rsid w:val="00E06922"/>
    <w:rsid w:val="00E14B9C"/>
    <w:rsid w:val="00E173EE"/>
    <w:rsid w:val="00E2483F"/>
    <w:rsid w:val="00E37451"/>
    <w:rsid w:val="00E42F71"/>
    <w:rsid w:val="00E430CD"/>
    <w:rsid w:val="00E46AC3"/>
    <w:rsid w:val="00E47C9A"/>
    <w:rsid w:val="00E50DA3"/>
    <w:rsid w:val="00E50DDB"/>
    <w:rsid w:val="00E56361"/>
    <w:rsid w:val="00E6367B"/>
    <w:rsid w:val="00E7705F"/>
    <w:rsid w:val="00E80C55"/>
    <w:rsid w:val="00E900A3"/>
    <w:rsid w:val="00E90B51"/>
    <w:rsid w:val="00E92DB2"/>
    <w:rsid w:val="00E97D4A"/>
    <w:rsid w:val="00EA3980"/>
    <w:rsid w:val="00EA767B"/>
    <w:rsid w:val="00EB4B3B"/>
    <w:rsid w:val="00EB5D8C"/>
    <w:rsid w:val="00EB6AD4"/>
    <w:rsid w:val="00EC3E49"/>
    <w:rsid w:val="00EC7B08"/>
    <w:rsid w:val="00ED04C4"/>
    <w:rsid w:val="00ED2509"/>
    <w:rsid w:val="00ED4ADC"/>
    <w:rsid w:val="00EE062C"/>
    <w:rsid w:val="00EE1538"/>
    <w:rsid w:val="00EF1556"/>
    <w:rsid w:val="00EF1E44"/>
    <w:rsid w:val="00EF3DF5"/>
    <w:rsid w:val="00EF6492"/>
    <w:rsid w:val="00F1085E"/>
    <w:rsid w:val="00F10D37"/>
    <w:rsid w:val="00F11E43"/>
    <w:rsid w:val="00F17024"/>
    <w:rsid w:val="00F20AAD"/>
    <w:rsid w:val="00F23405"/>
    <w:rsid w:val="00F23685"/>
    <w:rsid w:val="00F246F4"/>
    <w:rsid w:val="00F26E19"/>
    <w:rsid w:val="00F30FB8"/>
    <w:rsid w:val="00F41D44"/>
    <w:rsid w:val="00F440CF"/>
    <w:rsid w:val="00F4521F"/>
    <w:rsid w:val="00F47210"/>
    <w:rsid w:val="00F47A7E"/>
    <w:rsid w:val="00F57001"/>
    <w:rsid w:val="00F57A16"/>
    <w:rsid w:val="00F6112B"/>
    <w:rsid w:val="00F64219"/>
    <w:rsid w:val="00F66A87"/>
    <w:rsid w:val="00F66C93"/>
    <w:rsid w:val="00F72107"/>
    <w:rsid w:val="00F724D8"/>
    <w:rsid w:val="00F74446"/>
    <w:rsid w:val="00F7506B"/>
    <w:rsid w:val="00F759CD"/>
    <w:rsid w:val="00F7733D"/>
    <w:rsid w:val="00F80123"/>
    <w:rsid w:val="00F8268B"/>
    <w:rsid w:val="00F829B4"/>
    <w:rsid w:val="00F859B6"/>
    <w:rsid w:val="00F86009"/>
    <w:rsid w:val="00F872D3"/>
    <w:rsid w:val="00F9254E"/>
    <w:rsid w:val="00F94AB3"/>
    <w:rsid w:val="00F94E2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E0231"/>
    <w:rsid w:val="00FE275A"/>
    <w:rsid w:val="00FE3BDF"/>
    <w:rsid w:val="00FE3F67"/>
    <w:rsid w:val="00FE5234"/>
    <w:rsid w:val="00FF0D18"/>
    <w:rsid w:val="00FF202D"/>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E0652"/>
  <w15:docId w15:val="{6F327CD1-168B-42A8-BBD3-D18E0B8F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_________Microsoft_Word.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00957-B53B-4EED-9D25-21B2E9C36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5468</TotalTime>
  <Pages>5</Pages>
  <Words>1335</Words>
  <Characters>7611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397</cp:revision>
  <cp:lastPrinted>2023-05-30T08:49:00Z</cp:lastPrinted>
  <dcterms:created xsi:type="dcterms:W3CDTF">2018-06-14T04:09:00Z</dcterms:created>
  <dcterms:modified xsi:type="dcterms:W3CDTF">2024-06-27T07:54:00Z</dcterms:modified>
</cp:coreProperties>
</file>