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207"/>
      </w:tblGrid>
      <w:tr w:rsidR="00226E18" w:rsidRPr="007E3C97" w:rsidTr="00B4538B">
        <w:trPr>
          <w:trHeight w:val="10006"/>
        </w:trPr>
        <w:tc>
          <w:tcPr>
            <w:tcW w:w="10207"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76493F">
              <w:rPr>
                <w:rFonts w:ascii="Times New Roman" w:hAnsi="Times New Roman"/>
                <w:b/>
                <w:bCs/>
                <w:lang w:val="ru-RU"/>
              </w:rPr>
              <w:t>четверг</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76493F">
              <w:rPr>
                <w:rFonts w:ascii="Times New Roman" w:hAnsi="Times New Roman"/>
                <w:b/>
                <w:bCs/>
                <w:lang w:val="ru-RU"/>
              </w:rPr>
              <w:t>26</w:t>
            </w:r>
            <w:r w:rsidR="00002662" w:rsidRPr="00550CCF">
              <w:rPr>
                <w:rFonts w:ascii="Times New Roman" w:hAnsi="Times New Roman"/>
                <w:b/>
                <w:bCs/>
                <w:lang w:val="ru-RU"/>
              </w:rPr>
              <w:t>.</w:t>
            </w:r>
            <w:r w:rsidR="0076493F">
              <w:rPr>
                <w:rFonts w:ascii="Times New Roman" w:hAnsi="Times New Roman"/>
                <w:b/>
                <w:bCs/>
                <w:lang w:val="ru-RU"/>
              </w:rPr>
              <w:t>12</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76493F"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76493F">
              <w:rPr>
                <w:rFonts w:ascii="Times New Roman" w:hAnsi="Times New Roman"/>
                <w:b/>
                <w:bCs/>
                <w:sz w:val="52"/>
                <w:szCs w:val="52"/>
                <w:lang w:val="ru-RU"/>
              </w:rPr>
              <w:t>56</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1831D3" w:rsidRPr="00D444CB" w:rsidRDefault="001831D3" w:rsidP="001831D3">
            <w:pPr>
              <w:pStyle w:val="aff1"/>
              <w:jc w:val="right"/>
              <w:rPr>
                <w:rFonts w:ascii="Times New Roman" w:hAnsi="Times New Roman"/>
                <w:b/>
                <w:sz w:val="28"/>
                <w:szCs w:val="28"/>
              </w:rPr>
            </w:pPr>
          </w:p>
          <w:p w:rsidR="001831D3" w:rsidRPr="00155F7E" w:rsidRDefault="001831D3" w:rsidP="001831D3">
            <w:pPr>
              <w:ind w:left="4956" w:firstLine="708"/>
              <w:jc w:val="right"/>
              <w:rPr>
                <w:szCs w:val="28"/>
                <w:lang w:val="ru-RU"/>
              </w:rPr>
            </w:pPr>
          </w:p>
          <w:p w:rsidR="001831D3" w:rsidRPr="002431E2" w:rsidRDefault="001831D3" w:rsidP="001831D3">
            <w:pPr>
              <w:jc w:val="center"/>
              <w:rPr>
                <w:b/>
                <w:sz w:val="28"/>
                <w:szCs w:val="28"/>
                <w:lang w:val="ru-RU"/>
              </w:rPr>
            </w:pPr>
            <w:r w:rsidRPr="002431E2">
              <w:rPr>
                <w:b/>
                <w:sz w:val="28"/>
                <w:szCs w:val="28"/>
                <w:lang w:val="ru-RU"/>
              </w:rPr>
              <w:t>РЕКОМЕНДАЦИИ</w:t>
            </w:r>
          </w:p>
          <w:p w:rsidR="001831D3" w:rsidRPr="002431E2" w:rsidRDefault="001831D3" w:rsidP="001831D3">
            <w:pPr>
              <w:pStyle w:val="af0"/>
              <w:jc w:val="center"/>
              <w:rPr>
                <w:sz w:val="28"/>
                <w:szCs w:val="28"/>
                <w:lang w:val="ru-RU"/>
              </w:rPr>
            </w:pPr>
            <w:r w:rsidRPr="002431E2">
              <w:rPr>
                <w:b/>
                <w:sz w:val="28"/>
                <w:szCs w:val="28"/>
                <w:lang w:val="ru-RU"/>
              </w:rPr>
              <w:t>Публичных слушаний Борисоглебского сельсовета Убинского района Новосибирской области от 26.12.2024 года на тему: О проекте бюджета Борисоглебского сельсовета Убинского района Новосибирской области на 2025 год и плановый период 2026-2027годы.</w:t>
            </w:r>
          </w:p>
          <w:p w:rsidR="001831D3" w:rsidRPr="002431E2" w:rsidRDefault="001831D3" w:rsidP="001831D3">
            <w:pPr>
              <w:jc w:val="both"/>
              <w:rPr>
                <w:b/>
                <w:bCs/>
                <w:szCs w:val="28"/>
                <w:lang w:val="ru-RU"/>
              </w:rPr>
            </w:pPr>
            <w:r w:rsidRPr="002431E2">
              <w:rPr>
                <w:bCs/>
                <w:sz w:val="28"/>
                <w:szCs w:val="28"/>
                <w:lang w:val="ru-RU"/>
              </w:rPr>
              <w:t xml:space="preserve">Заслушав и обсудив проект </w:t>
            </w:r>
            <w:r w:rsidRPr="002431E2">
              <w:rPr>
                <w:sz w:val="28"/>
                <w:szCs w:val="28"/>
                <w:lang w:val="ru-RU"/>
              </w:rPr>
              <w:t>бюджета Борисоглебского сельсовета Убинского района Новосибирской области на 2025 год и плановый период 2026-2027 годы</w:t>
            </w:r>
            <w:r w:rsidRPr="002431E2">
              <w:rPr>
                <w:bCs/>
                <w:sz w:val="28"/>
                <w:szCs w:val="28"/>
                <w:lang w:val="ru-RU"/>
              </w:rPr>
              <w:t>, вынесенный на публичные слушания по инициативе Главы Борисоглебского сельсовета</w:t>
            </w:r>
            <w:r w:rsidRPr="002431E2">
              <w:rPr>
                <w:sz w:val="28"/>
                <w:szCs w:val="28"/>
                <w:lang w:val="ru-RU"/>
              </w:rPr>
              <w:t>, руководствуясь Федеральным законом от 06.10.2003 года № 131-ФЗ «Об общих принципах организации местного самоуправления в РФ»,</w:t>
            </w:r>
            <w:r w:rsidRPr="002431E2">
              <w:rPr>
                <w:bCs/>
                <w:sz w:val="28"/>
                <w:szCs w:val="28"/>
                <w:lang w:val="ru-RU"/>
              </w:rPr>
              <w:t xml:space="preserve"> Положением «О порядке проведения публичных слушаний в Борисоглебском сельсовете Убинского района Новосибирской области» утвержденным решением внеочередной тридцатой сессии Совета депутатов Борисоглебского сельсовета Убинского района четвертого созыва от 21.12.2018 № 122 , участники публичных слушаний </w:t>
            </w:r>
          </w:p>
          <w:p w:rsidR="001831D3" w:rsidRPr="00A62398" w:rsidRDefault="001831D3" w:rsidP="001831D3">
            <w:pPr>
              <w:pStyle w:val="26"/>
              <w:ind w:left="284" w:firstLine="902"/>
              <w:rPr>
                <w:bCs/>
                <w:szCs w:val="28"/>
              </w:rPr>
            </w:pPr>
            <w:r w:rsidRPr="00B40643">
              <w:rPr>
                <w:b w:val="0"/>
                <w:bCs/>
                <w:szCs w:val="28"/>
              </w:rPr>
              <w:t>Р Е К О М Е Н Д У Ю Т:</w:t>
            </w:r>
          </w:p>
          <w:p w:rsidR="001831D3" w:rsidRPr="002431E2" w:rsidRDefault="001831D3" w:rsidP="001831D3">
            <w:pPr>
              <w:ind w:firstLine="284"/>
              <w:jc w:val="both"/>
              <w:rPr>
                <w:sz w:val="28"/>
                <w:szCs w:val="28"/>
                <w:lang w:val="ru-RU"/>
              </w:rPr>
            </w:pPr>
            <w:r w:rsidRPr="002431E2">
              <w:rPr>
                <w:sz w:val="28"/>
                <w:szCs w:val="28"/>
                <w:lang w:val="ru-RU"/>
              </w:rPr>
              <w:t>1. Главе Борисоглебского сельсовета Убинского района Новосибирской области внести проект бюджета Борисоглебского сельсовета Убинского района Новосибирской области на 2025 год и плановый период 2026-2027годы для утверждения на</w:t>
            </w:r>
            <w:r>
              <w:rPr>
                <w:sz w:val="28"/>
                <w:szCs w:val="28"/>
                <w:lang w:val="ru-RU"/>
              </w:rPr>
              <w:t xml:space="preserve"> очередную</w:t>
            </w:r>
            <w:r w:rsidRPr="002431E2">
              <w:rPr>
                <w:sz w:val="28"/>
                <w:szCs w:val="28"/>
                <w:lang w:val="ru-RU"/>
              </w:rPr>
              <w:t xml:space="preserve"> тридцатую сессию Совета депутатов Борисоглебского сельсовета Убинского района Новосибирской области.  </w:t>
            </w:r>
          </w:p>
          <w:p w:rsidR="001831D3" w:rsidRPr="002431E2" w:rsidRDefault="001831D3" w:rsidP="001831D3">
            <w:pPr>
              <w:ind w:firstLine="284"/>
              <w:jc w:val="both"/>
              <w:rPr>
                <w:sz w:val="28"/>
                <w:szCs w:val="28"/>
                <w:lang w:val="ru-RU"/>
              </w:rPr>
            </w:pPr>
            <w:r w:rsidRPr="002431E2">
              <w:rPr>
                <w:sz w:val="28"/>
                <w:szCs w:val="28"/>
                <w:lang w:val="ru-RU"/>
              </w:rPr>
              <w:t xml:space="preserve">  2. Опубликовать рекомендации публичных слушаний в периодическом печатном издании «Вестник Борисоглебского сельсовета Убинского района Новосибирской области»</w:t>
            </w:r>
          </w:p>
          <w:p w:rsidR="001831D3" w:rsidRPr="002431E2" w:rsidRDefault="001831D3" w:rsidP="001831D3">
            <w:pPr>
              <w:pStyle w:val="1"/>
              <w:rPr>
                <w:rFonts w:ascii="Times New Roman" w:hAnsi="Times New Roman"/>
                <w:b w:val="0"/>
                <w:sz w:val="28"/>
                <w:szCs w:val="28"/>
                <w:lang w:val="ru-RU"/>
              </w:rPr>
            </w:pPr>
            <w:r w:rsidRPr="002431E2">
              <w:rPr>
                <w:rFonts w:ascii="Times New Roman" w:hAnsi="Times New Roman"/>
                <w:b w:val="0"/>
                <w:sz w:val="28"/>
                <w:szCs w:val="28"/>
                <w:lang w:val="ru-RU"/>
              </w:rPr>
              <w:t xml:space="preserve">Председатель                                                                                  О.Н. Дынер              </w:t>
            </w:r>
          </w:p>
          <w:p w:rsidR="001831D3" w:rsidRPr="00A62398" w:rsidRDefault="001831D3" w:rsidP="001831D3">
            <w:pPr>
              <w:pStyle w:val="35"/>
              <w:jc w:val="both"/>
              <w:rPr>
                <w:bCs/>
                <w:sz w:val="28"/>
                <w:szCs w:val="28"/>
              </w:rPr>
            </w:pPr>
          </w:p>
          <w:p w:rsidR="001831D3" w:rsidRPr="00A62398" w:rsidRDefault="001831D3" w:rsidP="001831D3">
            <w:pPr>
              <w:pStyle w:val="35"/>
              <w:jc w:val="both"/>
              <w:rPr>
                <w:bCs/>
                <w:sz w:val="28"/>
                <w:szCs w:val="28"/>
              </w:rPr>
            </w:pPr>
            <w:r w:rsidRPr="00A62398">
              <w:rPr>
                <w:bCs/>
                <w:sz w:val="28"/>
                <w:szCs w:val="28"/>
              </w:rPr>
              <w:t xml:space="preserve">Секретарь                                                               </w:t>
            </w:r>
            <w:r>
              <w:rPr>
                <w:bCs/>
                <w:sz w:val="28"/>
                <w:szCs w:val="28"/>
              </w:rPr>
              <w:t xml:space="preserve">                        Е.И. Синицына</w:t>
            </w:r>
          </w:p>
          <w:p w:rsidR="008560D1" w:rsidRPr="008560D1" w:rsidRDefault="008560D1" w:rsidP="008560D1">
            <w:pPr>
              <w:ind w:left="-426"/>
              <w:rPr>
                <w:rFonts w:ascii="Times New Roman" w:hAnsi="Times New Roman"/>
                <w:sz w:val="28"/>
                <w:szCs w:val="28"/>
                <w:lang w:val="ru-RU"/>
              </w:rPr>
            </w:pPr>
          </w:p>
          <w:p w:rsidR="00155F7E" w:rsidRPr="00AB3869" w:rsidRDefault="00D67424" w:rsidP="00155F7E">
            <w:pPr>
              <w:pStyle w:val="aff1"/>
              <w:jc w:val="right"/>
              <w:rPr>
                <w:rFonts w:ascii="Times New Roman" w:hAnsi="Times New Roman"/>
                <w:b/>
                <w:sz w:val="28"/>
                <w:szCs w:val="28"/>
              </w:rPr>
            </w:pPr>
            <w:r>
              <w:t>пе</w:t>
            </w:r>
            <w:r w:rsidR="00155F7E">
              <w:tab/>
            </w:r>
            <w:r w:rsidR="00155F7E" w:rsidRPr="00AB3869">
              <w:rPr>
                <w:rFonts w:ascii="Times New Roman" w:hAnsi="Times New Roman"/>
                <w:b/>
                <w:sz w:val="28"/>
                <w:szCs w:val="28"/>
              </w:rPr>
              <w:t xml:space="preserve">                                           </w:t>
            </w:r>
            <w:r w:rsidR="00155F7E">
              <w:rPr>
                <w:rFonts w:ascii="Times New Roman" w:hAnsi="Times New Roman"/>
                <w:b/>
                <w:sz w:val="28"/>
                <w:szCs w:val="28"/>
              </w:rPr>
              <w:t xml:space="preserve"> </w:t>
            </w:r>
            <w:r w:rsidR="00155F7E" w:rsidRPr="00AB3869">
              <w:rPr>
                <w:rFonts w:ascii="Times New Roman" w:hAnsi="Times New Roman"/>
                <w:b/>
                <w:sz w:val="28"/>
                <w:szCs w:val="28"/>
              </w:rPr>
              <w:t xml:space="preserve">                   </w:t>
            </w:r>
          </w:p>
          <w:p w:rsidR="00155F7E" w:rsidRDefault="00155F7E" w:rsidP="00155F7E">
            <w:pPr>
              <w:tabs>
                <w:tab w:val="center" w:pos="5102"/>
                <w:tab w:val="left" w:pos="8400"/>
              </w:tabs>
              <w:jc w:val="center"/>
              <w:rPr>
                <w:rFonts w:ascii="Times New Roman" w:hAnsi="Times New Roman"/>
                <w:b/>
                <w:sz w:val="28"/>
                <w:szCs w:val="28"/>
                <w:lang w:val="ru-RU"/>
              </w:rPr>
            </w:pPr>
          </w:p>
          <w:p w:rsidR="00155F7E" w:rsidRDefault="00155F7E" w:rsidP="00155F7E">
            <w:pPr>
              <w:pStyle w:val="af3"/>
              <w:spacing w:before="0" w:beforeAutospacing="0" w:after="0" w:afterAutospacing="0"/>
              <w:jc w:val="center"/>
              <w:rPr>
                <w:b/>
                <w:color w:val="000000"/>
              </w:rPr>
            </w:pPr>
            <w:r>
              <w:rPr>
                <w:b/>
                <w:color w:val="000000"/>
              </w:rPr>
              <w:t>СОВЕТ ДЕПУТАТОВ БОРИСОГЛЕБСКОГО СЕЛЬСОВЕТА</w:t>
            </w:r>
          </w:p>
          <w:p w:rsidR="00155F7E" w:rsidRDefault="00155F7E" w:rsidP="00155F7E">
            <w:pPr>
              <w:pStyle w:val="af3"/>
              <w:spacing w:before="0" w:beforeAutospacing="0" w:after="0" w:afterAutospacing="0"/>
              <w:jc w:val="center"/>
              <w:rPr>
                <w:color w:val="000000"/>
              </w:rPr>
            </w:pPr>
            <w:r>
              <w:rPr>
                <w:b/>
                <w:color w:val="000000"/>
              </w:rPr>
              <w:t>УБИНСКОГО РАЙОНА НОВОСИБИРСКОЙ ОБЛАСТИ</w:t>
            </w:r>
          </w:p>
          <w:p w:rsidR="00155F7E" w:rsidRDefault="00155F7E" w:rsidP="00155F7E">
            <w:pPr>
              <w:pStyle w:val="af3"/>
              <w:spacing w:before="0" w:beforeAutospacing="0" w:after="0" w:afterAutospacing="0"/>
              <w:jc w:val="center"/>
              <w:rPr>
                <w:color w:val="000000"/>
              </w:rPr>
            </w:pPr>
            <w:r>
              <w:rPr>
                <w:color w:val="000000"/>
              </w:rPr>
              <w:t>(шестого созыва)</w:t>
            </w:r>
          </w:p>
          <w:p w:rsidR="00155F7E" w:rsidRDefault="00155F7E" w:rsidP="00155F7E">
            <w:pPr>
              <w:pStyle w:val="af3"/>
              <w:spacing w:before="0" w:beforeAutospacing="0" w:after="0" w:afterAutospacing="0"/>
              <w:jc w:val="center"/>
              <w:rPr>
                <w:b/>
                <w:color w:val="000000"/>
              </w:rPr>
            </w:pPr>
          </w:p>
          <w:p w:rsidR="00155F7E" w:rsidRDefault="00155F7E" w:rsidP="00155F7E">
            <w:pPr>
              <w:pStyle w:val="af3"/>
              <w:spacing w:before="0" w:beforeAutospacing="0" w:after="0" w:afterAutospacing="0"/>
              <w:jc w:val="center"/>
              <w:rPr>
                <w:b/>
                <w:color w:val="000000"/>
              </w:rPr>
            </w:pPr>
            <w:r>
              <w:rPr>
                <w:b/>
                <w:color w:val="000000"/>
              </w:rPr>
              <w:t>Р Е Ш Е Н И Е</w:t>
            </w:r>
          </w:p>
          <w:p w:rsidR="00155F7E" w:rsidRDefault="00155F7E" w:rsidP="00155F7E">
            <w:pPr>
              <w:pStyle w:val="af3"/>
              <w:spacing w:before="0" w:beforeAutospacing="0" w:after="0" w:afterAutospacing="0"/>
              <w:jc w:val="center"/>
              <w:rPr>
                <w:color w:val="000000"/>
              </w:rPr>
            </w:pPr>
            <w:r>
              <w:rPr>
                <w:color w:val="000000"/>
              </w:rPr>
              <w:t>очередной тридцатой сессии</w:t>
            </w:r>
          </w:p>
          <w:p w:rsidR="00155F7E" w:rsidRDefault="00155F7E" w:rsidP="00155F7E">
            <w:pPr>
              <w:pStyle w:val="af3"/>
              <w:spacing w:before="0" w:beforeAutospacing="0" w:after="0" w:afterAutospacing="0"/>
              <w:jc w:val="center"/>
              <w:rPr>
                <w:color w:val="000000"/>
              </w:rPr>
            </w:pPr>
          </w:p>
          <w:p w:rsidR="00155F7E" w:rsidRDefault="00155F7E" w:rsidP="00155F7E">
            <w:pPr>
              <w:pStyle w:val="af3"/>
              <w:spacing w:before="0" w:beforeAutospacing="0" w:after="0" w:afterAutospacing="0"/>
              <w:jc w:val="center"/>
              <w:rPr>
                <w:color w:val="000000"/>
              </w:rPr>
            </w:pPr>
            <w:r>
              <w:rPr>
                <w:color w:val="000000"/>
              </w:rPr>
              <w:t>с. Борисоглебка</w:t>
            </w:r>
          </w:p>
          <w:p w:rsidR="00155F7E" w:rsidRPr="00AB3869" w:rsidRDefault="00155F7E" w:rsidP="00155F7E">
            <w:pPr>
              <w:ind w:left="284"/>
              <w:jc w:val="center"/>
              <w:rPr>
                <w:rFonts w:ascii="Times New Roman" w:hAnsi="Times New Roman"/>
                <w:b/>
                <w:sz w:val="28"/>
                <w:szCs w:val="28"/>
                <w:lang w:val="ru-RU"/>
              </w:rPr>
            </w:pPr>
          </w:p>
          <w:p w:rsidR="00155F7E" w:rsidRPr="00AB3869" w:rsidRDefault="00155F7E" w:rsidP="00155F7E">
            <w:pPr>
              <w:ind w:left="284"/>
              <w:jc w:val="center"/>
              <w:rPr>
                <w:rFonts w:ascii="Times New Roman" w:hAnsi="Times New Roman"/>
                <w:b/>
                <w:sz w:val="28"/>
                <w:szCs w:val="28"/>
                <w:lang w:val="ru-RU"/>
              </w:rPr>
            </w:pPr>
          </w:p>
          <w:p w:rsidR="00155F7E" w:rsidRPr="001973E1" w:rsidRDefault="00155F7E" w:rsidP="00155F7E">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26</w:t>
            </w:r>
            <w:r w:rsidRPr="001973E1">
              <w:rPr>
                <w:rFonts w:ascii="Times New Roman" w:hAnsi="Times New Roman"/>
                <w:sz w:val="28"/>
                <w:szCs w:val="28"/>
                <w:lang w:val="ru-RU"/>
              </w:rPr>
              <w:t>.</w:t>
            </w:r>
            <w:r>
              <w:rPr>
                <w:rFonts w:ascii="Times New Roman" w:hAnsi="Times New Roman"/>
                <w:sz w:val="28"/>
                <w:szCs w:val="28"/>
                <w:lang w:val="ru-RU"/>
              </w:rPr>
              <w:t>12</w:t>
            </w:r>
            <w:r w:rsidRPr="001973E1">
              <w:rPr>
                <w:rFonts w:ascii="Times New Roman" w:hAnsi="Times New Roman"/>
                <w:sz w:val="28"/>
                <w:szCs w:val="28"/>
                <w:lang w:val="ru-RU"/>
              </w:rPr>
              <w:t>.20</w:t>
            </w:r>
            <w:r>
              <w:rPr>
                <w:rFonts w:ascii="Times New Roman" w:hAnsi="Times New Roman"/>
                <w:sz w:val="28"/>
                <w:szCs w:val="28"/>
                <w:lang w:val="ru-RU"/>
              </w:rPr>
              <w:t>24</w:t>
            </w:r>
            <w:r w:rsidRPr="001973E1">
              <w:rPr>
                <w:rFonts w:ascii="Times New Roman" w:hAnsi="Times New Roman"/>
                <w:sz w:val="28"/>
                <w:szCs w:val="28"/>
                <w:lang w:val="ru-RU"/>
              </w:rPr>
              <w:t xml:space="preserve">                                         </w:t>
            </w:r>
            <w:r w:rsidR="00607928">
              <w:rPr>
                <w:rFonts w:ascii="Times New Roman" w:hAnsi="Times New Roman"/>
                <w:sz w:val="28"/>
                <w:szCs w:val="28"/>
                <w:lang w:val="ru-RU"/>
              </w:rPr>
              <w:t xml:space="preserve">                             № </w:t>
            </w:r>
            <w:r>
              <w:rPr>
                <w:rFonts w:ascii="Times New Roman" w:hAnsi="Times New Roman"/>
                <w:sz w:val="28"/>
                <w:szCs w:val="28"/>
                <w:lang w:val="ru-RU"/>
              </w:rPr>
              <w:t>147</w:t>
            </w:r>
            <w:r w:rsidRPr="001973E1">
              <w:rPr>
                <w:rFonts w:ascii="Times New Roman" w:hAnsi="Times New Roman"/>
                <w:sz w:val="28"/>
                <w:szCs w:val="28"/>
                <w:lang w:val="ru-RU"/>
              </w:rPr>
              <w:t xml:space="preserve">             </w:t>
            </w:r>
          </w:p>
          <w:p w:rsidR="00155F7E" w:rsidRDefault="00155F7E" w:rsidP="00155F7E">
            <w:pPr>
              <w:ind w:left="284"/>
              <w:jc w:val="center"/>
              <w:rPr>
                <w:rFonts w:ascii="Times New Roman" w:hAnsi="Times New Roman"/>
                <w:sz w:val="28"/>
                <w:szCs w:val="28"/>
                <w:lang w:val="ru-RU"/>
              </w:rPr>
            </w:pPr>
          </w:p>
          <w:p w:rsidR="00155F7E" w:rsidRPr="00CF4A6C" w:rsidRDefault="00155F7E" w:rsidP="00155F7E">
            <w:pPr>
              <w:ind w:left="284"/>
              <w:jc w:val="center"/>
              <w:rPr>
                <w:rFonts w:ascii="Times New Roman" w:hAnsi="Times New Roman"/>
                <w:sz w:val="28"/>
                <w:szCs w:val="28"/>
                <w:lang w:val="ru-RU"/>
              </w:rPr>
            </w:pPr>
          </w:p>
          <w:p w:rsidR="00155F7E" w:rsidRPr="00F84D75" w:rsidRDefault="00155F7E" w:rsidP="00155F7E">
            <w:pPr>
              <w:ind w:right="-1"/>
              <w:jc w:val="center"/>
              <w:rPr>
                <w:rFonts w:ascii="Times New Roman" w:hAnsi="Times New Roman"/>
                <w:b/>
                <w:sz w:val="28"/>
                <w:szCs w:val="28"/>
                <w:lang w:val="ru-RU"/>
              </w:rPr>
            </w:pPr>
            <w:r w:rsidRPr="00F84D75">
              <w:rPr>
                <w:rFonts w:ascii="Times New Roman" w:hAnsi="Times New Roman"/>
                <w:b/>
                <w:sz w:val="28"/>
                <w:szCs w:val="28"/>
                <w:lang w:val="ru-RU"/>
              </w:rPr>
              <w:t xml:space="preserve">О бюджете </w:t>
            </w:r>
            <w:r>
              <w:rPr>
                <w:rFonts w:ascii="Times New Roman" w:hAnsi="Times New Roman"/>
                <w:b/>
                <w:sz w:val="28"/>
                <w:szCs w:val="28"/>
                <w:lang w:val="ru-RU"/>
              </w:rPr>
              <w:t>Борисоглебского</w:t>
            </w:r>
            <w:r w:rsidRPr="00F84D75">
              <w:rPr>
                <w:rFonts w:ascii="Times New Roman" w:hAnsi="Times New Roman"/>
                <w:b/>
                <w:sz w:val="28"/>
                <w:szCs w:val="28"/>
                <w:lang w:val="ru-RU"/>
              </w:rPr>
              <w:t xml:space="preserve"> сельсовета Убинского района </w:t>
            </w:r>
            <w:r>
              <w:rPr>
                <w:rFonts w:ascii="Times New Roman" w:hAnsi="Times New Roman"/>
                <w:b/>
                <w:sz w:val="28"/>
                <w:szCs w:val="28"/>
                <w:lang w:val="ru-RU"/>
              </w:rPr>
              <w:t xml:space="preserve">Новосибирской области </w:t>
            </w:r>
            <w:r w:rsidRPr="00F84D75">
              <w:rPr>
                <w:rFonts w:ascii="Times New Roman" w:hAnsi="Times New Roman"/>
                <w:b/>
                <w:sz w:val="28"/>
                <w:szCs w:val="28"/>
                <w:lang w:val="ru-RU"/>
              </w:rPr>
              <w:t>на 20</w:t>
            </w:r>
            <w:r>
              <w:rPr>
                <w:rFonts w:ascii="Times New Roman" w:hAnsi="Times New Roman"/>
                <w:b/>
                <w:sz w:val="28"/>
                <w:szCs w:val="28"/>
                <w:lang w:val="ru-RU"/>
              </w:rPr>
              <w:t>25</w:t>
            </w:r>
            <w:r w:rsidRPr="00F84D75">
              <w:rPr>
                <w:rFonts w:ascii="Times New Roman" w:hAnsi="Times New Roman"/>
                <w:b/>
                <w:sz w:val="28"/>
                <w:szCs w:val="28"/>
                <w:lang w:val="ru-RU"/>
              </w:rPr>
              <w:t xml:space="preserve"> год и плановый период 20</w:t>
            </w:r>
            <w:r>
              <w:rPr>
                <w:rFonts w:ascii="Times New Roman" w:hAnsi="Times New Roman"/>
                <w:b/>
                <w:sz w:val="28"/>
                <w:szCs w:val="28"/>
                <w:lang w:val="ru-RU"/>
              </w:rPr>
              <w:t>26</w:t>
            </w:r>
            <w:r w:rsidRPr="00F84D75">
              <w:rPr>
                <w:rFonts w:ascii="Times New Roman" w:hAnsi="Times New Roman"/>
                <w:b/>
                <w:sz w:val="28"/>
                <w:szCs w:val="28"/>
                <w:lang w:val="ru-RU"/>
              </w:rPr>
              <w:t>-202</w:t>
            </w:r>
            <w:r>
              <w:rPr>
                <w:rFonts w:ascii="Times New Roman" w:hAnsi="Times New Roman"/>
                <w:b/>
                <w:sz w:val="28"/>
                <w:szCs w:val="28"/>
                <w:lang w:val="ru-RU"/>
              </w:rPr>
              <w:t>7</w:t>
            </w:r>
            <w:r w:rsidRPr="00F84D75">
              <w:rPr>
                <w:rFonts w:ascii="Times New Roman" w:hAnsi="Times New Roman"/>
                <w:b/>
                <w:sz w:val="28"/>
                <w:szCs w:val="28"/>
                <w:lang w:val="ru-RU"/>
              </w:rPr>
              <w:t xml:space="preserve"> год</w:t>
            </w:r>
            <w:r>
              <w:rPr>
                <w:rFonts w:ascii="Times New Roman" w:hAnsi="Times New Roman"/>
                <w:b/>
                <w:sz w:val="28"/>
                <w:szCs w:val="28"/>
                <w:lang w:val="ru-RU"/>
              </w:rPr>
              <w:t>ов</w:t>
            </w:r>
          </w:p>
          <w:p w:rsidR="00155F7E" w:rsidRDefault="00155F7E" w:rsidP="00155F7E">
            <w:pPr>
              <w:ind w:left="284" w:right="-569"/>
              <w:jc w:val="center"/>
              <w:rPr>
                <w:rFonts w:ascii="Times New Roman" w:hAnsi="Times New Roman"/>
                <w:b/>
                <w:sz w:val="28"/>
                <w:szCs w:val="28"/>
                <w:lang w:val="ru-RU"/>
              </w:rPr>
            </w:pPr>
          </w:p>
          <w:p w:rsidR="00155F7E" w:rsidRDefault="00155F7E" w:rsidP="00155F7E">
            <w:pPr>
              <w:ind w:left="284" w:right="-569"/>
              <w:jc w:val="center"/>
              <w:rPr>
                <w:rFonts w:ascii="Times New Roman" w:hAnsi="Times New Roman"/>
                <w:b/>
                <w:sz w:val="28"/>
                <w:szCs w:val="28"/>
                <w:lang w:val="ru-RU"/>
              </w:rPr>
            </w:pPr>
          </w:p>
          <w:p w:rsidR="00155F7E" w:rsidRDefault="00155F7E" w:rsidP="00155F7E">
            <w:pPr>
              <w:ind w:left="567" w:right="-569"/>
              <w:jc w:val="center"/>
              <w:rPr>
                <w:rFonts w:ascii="Times New Roman" w:hAnsi="Times New Roman"/>
                <w:b/>
                <w:sz w:val="28"/>
                <w:szCs w:val="28"/>
                <w:lang w:val="ru-RU"/>
              </w:rPr>
            </w:pPr>
          </w:p>
          <w:p w:rsidR="00155F7E" w:rsidRPr="00E27BE8" w:rsidRDefault="00155F7E" w:rsidP="00155F7E">
            <w:pPr>
              <w:ind w:right="-1"/>
              <w:rPr>
                <w:rFonts w:ascii="Times New Roman" w:hAnsi="Times New Roman"/>
                <w:b/>
                <w:sz w:val="28"/>
                <w:szCs w:val="28"/>
                <w:lang w:val="ru-RU"/>
              </w:rPr>
            </w:pPr>
            <w:r w:rsidRPr="00E27BE8">
              <w:rPr>
                <w:rFonts w:ascii="Times New Roman" w:hAnsi="Times New Roman"/>
                <w:b/>
                <w:color w:val="000000"/>
                <w:sz w:val="28"/>
                <w:szCs w:val="28"/>
                <w:lang w:val="ru-RU" w:eastAsia="ru-RU" w:bidi="ru-RU"/>
              </w:rPr>
              <w:t>Статья 1.</w:t>
            </w:r>
            <w:r w:rsidRPr="008F61C1">
              <w:rPr>
                <w:rFonts w:ascii="Times New Roman" w:hAnsi="Times New Roman"/>
                <w:b/>
                <w:color w:val="000000"/>
                <w:sz w:val="28"/>
                <w:szCs w:val="28"/>
                <w:lang w:val="ru-RU" w:eastAsia="ru-RU" w:bidi="ru-RU"/>
              </w:rPr>
              <w:t xml:space="preserve"> </w:t>
            </w:r>
            <w:r w:rsidRPr="00E27BE8">
              <w:rPr>
                <w:rFonts w:ascii="Times New Roman" w:hAnsi="Times New Roman"/>
                <w:b/>
                <w:color w:val="000000"/>
                <w:sz w:val="28"/>
                <w:szCs w:val="28"/>
                <w:lang w:val="ru-RU" w:eastAsia="ru-RU" w:bidi="ru-RU"/>
              </w:rPr>
              <w:t>Основные характеристики Борисоглебского</w:t>
            </w:r>
            <w:r w:rsidRPr="00E27BE8">
              <w:rPr>
                <w:rFonts w:ascii="Times New Roman" w:hAnsi="Times New Roman"/>
                <w:b/>
                <w:sz w:val="28"/>
                <w:szCs w:val="28"/>
                <w:lang w:val="ru-RU"/>
              </w:rPr>
              <w:t xml:space="preserve"> сельсовета Убинского </w:t>
            </w:r>
            <w:r>
              <w:rPr>
                <w:rFonts w:ascii="Times New Roman" w:hAnsi="Times New Roman"/>
                <w:b/>
                <w:sz w:val="28"/>
                <w:szCs w:val="28"/>
                <w:lang w:val="ru-RU"/>
              </w:rPr>
              <w:t>района Новосибирской</w:t>
            </w:r>
            <w:r w:rsidR="00607928">
              <w:rPr>
                <w:rFonts w:ascii="Times New Roman" w:hAnsi="Times New Roman"/>
                <w:b/>
                <w:sz w:val="28"/>
                <w:szCs w:val="28"/>
                <w:lang w:val="ru-RU"/>
              </w:rPr>
              <w:t xml:space="preserve"> на 2025 год и плановый период </w:t>
            </w:r>
            <w:r>
              <w:rPr>
                <w:rFonts w:ascii="Times New Roman" w:hAnsi="Times New Roman"/>
                <w:b/>
                <w:sz w:val="28"/>
                <w:szCs w:val="28"/>
                <w:lang w:val="ru-RU"/>
              </w:rPr>
              <w:t xml:space="preserve">2026-2027 </w:t>
            </w:r>
            <w:r w:rsidRPr="00E27BE8">
              <w:rPr>
                <w:rFonts w:ascii="Times New Roman" w:hAnsi="Times New Roman"/>
                <w:b/>
                <w:sz w:val="28"/>
                <w:szCs w:val="28"/>
                <w:lang w:val="ru-RU"/>
              </w:rPr>
              <w:t>годов</w:t>
            </w:r>
          </w:p>
          <w:p w:rsidR="00155F7E" w:rsidRPr="00E27BE8" w:rsidRDefault="00155F7E" w:rsidP="00155F7E">
            <w:pPr>
              <w:pStyle w:val="52"/>
              <w:shd w:val="clear" w:color="auto" w:fill="auto"/>
              <w:tabs>
                <w:tab w:val="left" w:leader="underscore" w:pos="2227"/>
              </w:tabs>
              <w:spacing w:line="322" w:lineRule="exact"/>
              <w:ind w:left="567" w:right="-1"/>
              <w:jc w:val="left"/>
              <w:rPr>
                <w:i/>
                <w:sz w:val="28"/>
                <w:szCs w:val="28"/>
              </w:rPr>
            </w:pPr>
          </w:p>
          <w:p w:rsidR="00155F7E" w:rsidRPr="00C406A3" w:rsidRDefault="00155F7E" w:rsidP="00155F7E">
            <w:pPr>
              <w:pStyle w:val="52"/>
              <w:shd w:val="clear" w:color="auto" w:fill="auto"/>
              <w:tabs>
                <w:tab w:val="left" w:leader="underscore" w:pos="2227"/>
              </w:tabs>
              <w:spacing w:line="322" w:lineRule="exact"/>
              <w:ind w:right="-1"/>
              <w:rPr>
                <w:sz w:val="28"/>
                <w:szCs w:val="28"/>
              </w:rPr>
            </w:pPr>
            <w:r w:rsidRPr="00C406A3">
              <w:rPr>
                <w:b w:val="0"/>
                <w:sz w:val="28"/>
                <w:szCs w:val="28"/>
              </w:rPr>
              <w:t xml:space="preserve">1. Утвердить основные характеристики бюджета </w:t>
            </w:r>
            <w:r>
              <w:rPr>
                <w:b w:val="0"/>
                <w:sz w:val="28"/>
                <w:szCs w:val="28"/>
              </w:rPr>
              <w:t xml:space="preserve">Борисоглебского </w:t>
            </w:r>
            <w:r w:rsidRPr="00C406A3">
              <w:rPr>
                <w:b w:val="0"/>
                <w:sz w:val="28"/>
                <w:szCs w:val="28"/>
              </w:rPr>
              <w:t>сельсовета Убинского района Новосибирской области</w:t>
            </w:r>
            <w:r w:rsidRPr="002B2CC0">
              <w:rPr>
                <w:b w:val="0"/>
                <w:sz w:val="28"/>
                <w:szCs w:val="28"/>
              </w:rPr>
              <w:t>:</w:t>
            </w:r>
            <w:r w:rsidRPr="002B2CC0">
              <w:rPr>
                <w:sz w:val="28"/>
                <w:szCs w:val="28"/>
              </w:rPr>
              <w:t xml:space="preserve"> </w:t>
            </w:r>
          </w:p>
          <w:p w:rsidR="00155F7E" w:rsidRPr="006D136A" w:rsidRDefault="00155F7E" w:rsidP="00155F7E">
            <w:pPr>
              <w:ind w:right="-1"/>
              <w:jc w:val="both"/>
              <w:rPr>
                <w:rFonts w:ascii="Times New Roman" w:hAnsi="Times New Roman"/>
                <w:sz w:val="28"/>
                <w:szCs w:val="28"/>
                <w:lang w:val="ru-RU"/>
              </w:rPr>
            </w:pPr>
            <w:r w:rsidRPr="006D136A">
              <w:rPr>
                <w:rFonts w:ascii="Times New Roman" w:hAnsi="Times New Roman"/>
                <w:sz w:val="28"/>
                <w:szCs w:val="28"/>
                <w:lang w:val="ru-RU"/>
              </w:rPr>
              <w:t xml:space="preserve">1) Прогнозируемый общий объем доходов </w:t>
            </w:r>
            <w:r>
              <w:rPr>
                <w:rFonts w:ascii="Times New Roman" w:hAnsi="Times New Roman"/>
                <w:sz w:val="28"/>
                <w:szCs w:val="28"/>
                <w:lang w:val="ru-RU"/>
              </w:rPr>
              <w:t xml:space="preserve">местного бюджета в сумме 14319,6 </w:t>
            </w:r>
            <w:r w:rsidRPr="006D136A">
              <w:rPr>
                <w:rFonts w:ascii="Times New Roman" w:hAnsi="Times New Roman"/>
                <w:sz w:val="28"/>
                <w:szCs w:val="28"/>
                <w:lang w:val="ru-RU"/>
              </w:rPr>
              <w:t>тыс. рублей, в том числе общий объем безвозме</w:t>
            </w:r>
            <w:r>
              <w:rPr>
                <w:rFonts w:ascii="Times New Roman" w:hAnsi="Times New Roman"/>
                <w:sz w:val="28"/>
                <w:szCs w:val="28"/>
                <w:lang w:val="ru-RU"/>
              </w:rPr>
              <w:t xml:space="preserve">здных поступлений в сумме 11773,3 </w:t>
            </w:r>
            <w:r w:rsidRPr="006D136A">
              <w:rPr>
                <w:rFonts w:ascii="Times New Roman" w:hAnsi="Times New Roman"/>
                <w:sz w:val="28"/>
                <w:szCs w:val="28"/>
                <w:lang w:val="ru-RU"/>
              </w:rPr>
              <w:t>тыс. рублей, из них объем межбюджетных трансфертов, получаемых из других бюджетов бюджетной системы Росс</w:t>
            </w:r>
            <w:r>
              <w:rPr>
                <w:rFonts w:ascii="Times New Roman" w:hAnsi="Times New Roman"/>
                <w:sz w:val="28"/>
                <w:szCs w:val="28"/>
                <w:lang w:val="ru-RU"/>
              </w:rPr>
              <w:t xml:space="preserve">ийской Федерации, в сумме 11773,3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 5953,5</w:t>
            </w:r>
            <w:r w:rsidRPr="006D136A">
              <w:rPr>
                <w:rFonts w:ascii="Times New Roman" w:hAnsi="Times New Roman"/>
                <w:sz w:val="28"/>
                <w:szCs w:val="28"/>
                <w:lang w:val="ru-RU"/>
              </w:rPr>
              <w:t xml:space="preserve"> тыс. рублей;</w:t>
            </w:r>
          </w:p>
          <w:p w:rsidR="00155F7E" w:rsidRPr="006D136A" w:rsidRDefault="00155F7E" w:rsidP="00155F7E">
            <w:pPr>
              <w:ind w:right="-1"/>
              <w:jc w:val="both"/>
              <w:rPr>
                <w:rFonts w:ascii="Times New Roman" w:hAnsi="Times New Roman"/>
                <w:sz w:val="28"/>
                <w:szCs w:val="28"/>
                <w:lang w:val="ru-RU"/>
              </w:rPr>
            </w:pPr>
            <w:r w:rsidRPr="006D136A">
              <w:rPr>
                <w:rFonts w:ascii="Times New Roman" w:hAnsi="Times New Roman"/>
                <w:sz w:val="28"/>
                <w:szCs w:val="28"/>
                <w:lang w:val="ru-RU"/>
              </w:rPr>
              <w:t>2) Общий объем расходов</w:t>
            </w:r>
            <w:r>
              <w:rPr>
                <w:rFonts w:ascii="Times New Roman" w:hAnsi="Times New Roman"/>
                <w:sz w:val="28"/>
                <w:szCs w:val="28"/>
                <w:lang w:val="ru-RU"/>
              </w:rPr>
              <w:t xml:space="preserve"> 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в сумме 14319,6</w:t>
            </w:r>
            <w:r w:rsidRPr="006D136A">
              <w:rPr>
                <w:rFonts w:ascii="Times New Roman" w:hAnsi="Times New Roman"/>
                <w:sz w:val="28"/>
                <w:szCs w:val="28"/>
                <w:lang w:val="ru-RU"/>
              </w:rPr>
              <w:t xml:space="preserve">  тыс. рублей;</w:t>
            </w:r>
          </w:p>
          <w:p w:rsidR="00155F7E" w:rsidRPr="006D136A" w:rsidRDefault="00155F7E" w:rsidP="00155F7E">
            <w:pPr>
              <w:ind w:right="-1"/>
              <w:jc w:val="both"/>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Дефицит (профицит)</w:t>
            </w:r>
            <w:r w:rsidRPr="006D136A">
              <w:rPr>
                <w:rFonts w:ascii="Times New Roman" w:hAnsi="Times New Roman"/>
                <w:sz w:val="28"/>
                <w:szCs w:val="28"/>
                <w:lang w:val="ru-RU"/>
              </w:rPr>
              <w:t xml:space="preserve">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 xml:space="preserve">в сумме 0,0 </w:t>
            </w:r>
            <w:r w:rsidRPr="006D136A">
              <w:rPr>
                <w:rFonts w:ascii="Times New Roman" w:hAnsi="Times New Roman"/>
                <w:sz w:val="28"/>
                <w:szCs w:val="28"/>
                <w:lang w:val="ru-RU"/>
              </w:rPr>
              <w:t xml:space="preserve">тыс. рублей. </w:t>
            </w:r>
          </w:p>
          <w:p w:rsidR="00155F7E" w:rsidRPr="006D136A" w:rsidRDefault="00155F7E" w:rsidP="00155F7E">
            <w:pPr>
              <w:ind w:right="-1"/>
              <w:jc w:val="both"/>
              <w:rPr>
                <w:rFonts w:ascii="Times New Roman" w:hAnsi="Times New Roman"/>
                <w:sz w:val="28"/>
                <w:szCs w:val="28"/>
                <w:lang w:val="ru-RU"/>
              </w:rPr>
            </w:pPr>
            <w:r w:rsidRPr="006D136A">
              <w:rPr>
                <w:rFonts w:ascii="Times New Roman" w:hAnsi="Times New Roman"/>
                <w:sz w:val="28"/>
                <w:szCs w:val="28"/>
                <w:lang w:val="ru-RU"/>
              </w:rPr>
              <w:t xml:space="preserve">2. Утвердить основные характеристики бюджета </w:t>
            </w:r>
            <w:r>
              <w:rPr>
                <w:rFonts w:ascii="Times New Roman" w:hAnsi="Times New Roman"/>
                <w:sz w:val="28"/>
                <w:szCs w:val="28"/>
                <w:lang w:val="ru-RU"/>
              </w:rPr>
              <w:t>Борисоглебского</w:t>
            </w:r>
            <w:r w:rsidR="00893B21">
              <w:rPr>
                <w:rFonts w:ascii="Times New Roman" w:hAnsi="Times New Roman"/>
                <w:sz w:val="28"/>
                <w:szCs w:val="28"/>
                <w:lang w:val="ru-RU"/>
              </w:rPr>
              <w:t xml:space="preserve"> </w:t>
            </w:r>
            <w:r w:rsidRPr="00D6599A">
              <w:rPr>
                <w:rFonts w:ascii="Times New Roman" w:hAnsi="Times New Roman"/>
                <w:sz w:val="28"/>
                <w:szCs w:val="28"/>
                <w:lang w:val="ru-RU"/>
              </w:rPr>
              <w:t>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на 202</w:t>
            </w:r>
            <w:r>
              <w:rPr>
                <w:rFonts w:ascii="Times New Roman" w:hAnsi="Times New Roman"/>
                <w:sz w:val="28"/>
                <w:szCs w:val="28"/>
                <w:lang w:val="ru-RU"/>
              </w:rPr>
              <w:t>6</w:t>
            </w:r>
            <w:r w:rsidRPr="006D136A">
              <w:rPr>
                <w:rFonts w:ascii="Times New Roman" w:hAnsi="Times New Roman"/>
                <w:sz w:val="28"/>
                <w:szCs w:val="28"/>
                <w:lang w:val="ru-RU"/>
              </w:rPr>
              <w:t xml:space="preserve"> и 202</w:t>
            </w:r>
            <w:r>
              <w:rPr>
                <w:rFonts w:ascii="Times New Roman" w:hAnsi="Times New Roman"/>
                <w:sz w:val="28"/>
                <w:szCs w:val="28"/>
                <w:lang w:val="ru-RU"/>
              </w:rPr>
              <w:t>7</w:t>
            </w:r>
            <w:r w:rsidRPr="006D136A">
              <w:rPr>
                <w:rFonts w:ascii="Times New Roman" w:hAnsi="Times New Roman"/>
                <w:sz w:val="28"/>
                <w:szCs w:val="28"/>
                <w:lang w:val="ru-RU"/>
              </w:rPr>
              <w:t xml:space="preserve"> год:</w:t>
            </w:r>
          </w:p>
          <w:p w:rsidR="00155F7E" w:rsidRPr="006D136A" w:rsidRDefault="00155F7E" w:rsidP="00155F7E">
            <w:pPr>
              <w:jc w:val="both"/>
              <w:rPr>
                <w:rFonts w:ascii="Times New Roman" w:hAnsi="Times New Roman"/>
                <w:sz w:val="28"/>
                <w:szCs w:val="28"/>
                <w:lang w:val="ru-RU"/>
              </w:rPr>
            </w:pPr>
            <w:r>
              <w:rPr>
                <w:rFonts w:ascii="Times New Roman" w:hAnsi="Times New Roman"/>
                <w:sz w:val="28"/>
                <w:szCs w:val="28"/>
                <w:lang w:val="ru-RU"/>
              </w:rPr>
              <w:t xml:space="preserve">1) прогнозируемый общий объем доходов местного бюджета на 2026 год в сумме 4457,7 тыс. </w:t>
            </w:r>
            <w:r w:rsidRPr="006D136A">
              <w:rPr>
                <w:rFonts w:ascii="Times New Roman" w:hAnsi="Times New Roman"/>
                <w:sz w:val="28"/>
                <w:szCs w:val="28"/>
                <w:lang w:val="ru-RU"/>
              </w:rPr>
              <w:t xml:space="preserve">рублей, в том числе общий объем безвозмездных поступлений  </w:t>
            </w:r>
            <w:r>
              <w:rPr>
                <w:rFonts w:ascii="Times New Roman" w:hAnsi="Times New Roman"/>
                <w:sz w:val="28"/>
                <w:szCs w:val="28"/>
                <w:lang w:val="ru-RU"/>
              </w:rPr>
              <w:t xml:space="preserve">в сумме 1824,9 </w:t>
            </w:r>
            <w:r w:rsidRPr="006D136A">
              <w:rPr>
                <w:rFonts w:ascii="Times New Roman" w:hAnsi="Times New Roman"/>
                <w:sz w:val="28"/>
                <w:szCs w:val="28"/>
                <w:lang w:val="ru-RU"/>
              </w:rPr>
              <w:t>тыс. рублей, из них объем межбюджетных трансфертов, получаемых из других бюджетов бюджетной системы Рос</w:t>
            </w:r>
            <w:r>
              <w:rPr>
                <w:rFonts w:ascii="Times New Roman" w:hAnsi="Times New Roman"/>
                <w:sz w:val="28"/>
                <w:szCs w:val="28"/>
                <w:lang w:val="ru-RU"/>
              </w:rPr>
              <w:t xml:space="preserve">сийской Федерации, в сумме 1824,9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 252,5</w:t>
            </w:r>
            <w:r w:rsidRPr="006D136A">
              <w:rPr>
                <w:rFonts w:ascii="Times New Roman" w:hAnsi="Times New Roman"/>
                <w:sz w:val="28"/>
                <w:szCs w:val="28"/>
                <w:lang w:val="ru-RU"/>
              </w:rPr>
              <w:t xml:space="preserve"> тыс. рублей,  и  на 202</w:t>
            </w:r>
            <w:r>
              <w:rPr>
                <w:rFonts w:ascii="Times New Roman" w:hAnsi="Times New Roman"/>
                <w:sz w:val="28"/>
                <w:szCs w:val="28"/>
                <w:lang w:val="ru-RU"/>
              </w:rPr>
              <w:t>7</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5290,1</w:t>
            </w:r>
            <w:r w:rsidRPr="006D136A">
              <w:rPr>
                <w:rFonts w:ascii="Times New Roman" w:hAnsi="Times New Roman"/>
                <w:color w:val="FF0000"/>
                <w:sz w:val="28"/>
                <w:szCs w:val="28"/>
                <w:lang w:val="ru-RU"/>
              </w:rPr>
              <w:t xml:space="preserve"> </w:t>
            </w:r>
            <w:r w:rsidRPr="006D136A">
              <w:rPr>
                <w:rFonts w:ascii="Times New Roman" w:hAnsi="Times New Roman"/>
                <w:sz w:val="28"/>
                <w:szCs w:val="28"/>
                <w:lang w:val="ru-RU"/>
              </w:rPr>
              <w:t>тыс. рублей, в том числе общий объем безвозмезд</w:t>
            </w:r>
            <w:r>
              <w:rPr>
                <w:rFonts w:ascii="Times New Roman" w:hAnsi="Times New Roman"/>
                <w:sz w:val="28"/>
                <w:szCs w:val="28"/>
                <w:lang w:val="ru-RU"/>
              </w:rPr>
              <w:t>ных поступлений  в сумме 1941,9</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Российс</w:t>
            </w:r>
            <w:r>
              <w:rPr>
                <w:rFonts w:ascii="Times New Roman" w:hAnsi="Times New Roman"/>
                <w:sz w:val="28"/>
                <w:szCs w:val="28"/>
                <w:lang w:val="ru-RU"/>
              </w:rPr>
              <w:t xml:space="preserve">кой </w:t>
            </w:r>
            <w:r>
              <w:rPr>
                <w:rFonts w:ascii="Times New Roman" w:hAnsi="Times New Roman"/>
                <w:sz w:val="28"/>
                <w:szCs w:val="28"/>
                <w:lang w:val="ru-RU"/>
              </w:rPr>
              <w:lastRenderedPageBreak/>
              <w:t xml:space="preserve">Федерации, в сумме  1941,9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целе</w:t>
            </w:r>
            <w:r>
              <w:rPr>
                <w:rFonts w:ascii="Times New Roman" w:hAnsi="Times New Roman"/>
                <w:sz w:val="28"/>
                <w:szCs w:val="28"/>
                <w:lang w:val="ru-RU"/>
              </w:rPr>
              <w:t>вое назначение, в сумме 225,0</w:t>
            </w:r>
            <w:r w:rsidRPr="006D136A">
              <w:rPr>
                <w:rFonts w:ascii="Times New Roman" w:hAnsi="Times New Roman"/>
                <w:sz w:val="28"/>
                <w:szCs w:val="28"/>
                <w:lang w:val="ru-RU"/>
              </w:rPr>
              <w:t xml:space="preserve"> тыс. рублей;</w:t>
            </w:r>
          </w:p>
          <w:p w:rsidR="00155F7E" w:rsidRPr="006D136A" w:rsidRDefault="00155F7E" w:rsidP="00155F7E">
            <w:pPr>
              <w:jc w:val="both"/>
              <w:rPr>
                <w:rFonts w:ascii="Times New Roman" w:hAnsi="Times New Roman"/>
                <w:sz w:val="28"/>
                <w:szCs w:val="28"/>
                <w:lang w:val="ru-RU"/>
              </w:rPr>
            </w:pPr>
            <w:r w:rsidRPr="006D136A">
              <w:rPr>
                <w:rFonts w:ascii="Times New Roman" w:hAnsi="Times New Roman"/>
                <w:sz w:val="28"/>
                <w:szCs w:val="28"/>
                <w:lang w:val="ru-RU"/>
              </w:rPr>
              <w:t xml:space="preserve">2) </w:t>
            </w:r>
            <w:r>
              <w:rPr>
                <w:rFonts w:ascii="Times New Roman" w:hAnsi="Times New Roman"/>
                <w:sz w:val="28"/>
                <w:szCs w:val="28"/>
                <w:lang w:val="ru-RU"/>
              </w:rPr>
              <w:t>о</w:t>
            </w:r>
            <w:r w:rsidRPr="006D136A">
              <w:rPr>
                <w:rFonts w:ascii="Times New Roman" w:hAnsi="Times New Roman"/>
                <w:sz w:val="28"/>
                <w:szCs w:val="28"/>
                <w:lang w:val="ru-RU"/>
              </w:rPr>
              <w:t xml:space="preserve">бщий объем расходов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на 2026 год в сумме 4457,7</w:t>
            </w:r>
            <w:r w:rsidRPr="006D136A">
              <w:rPr>
                <w:rFonts w:ascii="Times New Roman" w:hAnsi="Times New Roman"/>
                <w:sz w:val="28"/>
                <w:szCs w:val="28"/>
                <w:lang w:val="ru-RU"/>
              </w:rPr>
              <w:t xml:space="preserve">                                            тыс. рублей, в том числе условно утве</w:t>
            </w:r>
            <w:r w:rsidR="00D53FCC">
              <w:rPr>
                <w:rFonts w:ascii="Times New Roman" w:hAnsi="Times New Roman"/>
                <w:sz w:val="28"/>
                <w:szCs w:val="28"/>
                <w:lang w:val="ru-RU"/>
              </w:rPr>
              <w:t xml:space="preserve">ржденные расходы в сумме </w:t>
            </w:r>
            <w:r>
              <w:rPr>
                <w:rFonts w:ascii="Times New Roman" w:hAnsi="Times New Roman"/>
                <w:sz w:val="28"/>
                <w:szCs w:val="28"/>
                <w:lang w:val="ru-RU"/>
              </w:rPr>
              <w:t xml:space="preserve">111,4 </w:t>
            </w:r>
            <w:r w:rsidRPr="006D136A">
              <w:rPr>
                <w:rFonts w:ascii="Times New Roman" w:hAnsi="Times New Roman"/>
                <w:sz w:val="28"/>
                <w:szCs w:val="28"/>
                <w:lang w:val="ru-RU"/>
              </w:rPr>
              <w:t>тыс. рублей и на 202</w:t>
            </w:r>
            <w:r>
              <w:rPr>
                <w:rFonts w:ascii="Times New Roman" w:hAnsi="Times New Roman"/>
                <w:sz w:val="28"/>
                <w:szCs w:val="28"/>
                <w:lang w:val="ru-RU"/>
              </w:rPr>
              <w:t>7</w:t>
            </w:r>
            <w:r w:rsidRPr="006D136A">
              <w:rPr>
                <w:rFonts w:ascii="Times New Roman" w:hAnsi="Times New Roman"/>
                <w:sz w:val="28"/>
                <w:szCs w:val="28"/>
                <w:lang w:val="ru-RU"/>
              </w:rPr>
              <w:t xml:space="preserve"> год в сумме</w:t>
            </w:r>
            <w:r>
              <w:rPr>
                <w:rFonts w:ascii="Times New Roman" w:hAnsi="Times New Roman"/>
                <w:sz w:val="28"/>
                <w:szCs w:val="28"/>
                <w:lang w:val="ru-RU"/>
              </w:rPr>
              <w:t xml:space="preserve"> 5290,1 </w:t>
            </w:r>
            <w:r w:rsidRPr="006D136A">
              <w:rPr>
                <w:rFonts w:ascii="Times New Roman" w:hAnsi="Times New Roman"/>
                <w:sz w:val="28"/>
                <w:szCs w:val="28"/>
                <w:lang w:val="ru-RU"/>
              </w:rPr>
              <w:t>тыс. рублей, в том числе условно утв</w:t>
            </w:r>
            <w:r>
              <w:rPr>
                <w:rFonts w:ascii="Times New Roman" w:hAnsi="Times New Roman"/>
                <w:sz w:val="28"/>
                <w:szCs w:val="28"/>
                <w:lang w:val="ru-RU"/>
              </w:rPr>
              <w:t>ержденные расходы в сумме 264,5</w:t>
            </w:r>
            <w:r w:rsidRPr="006D136A">
              <w:rPr>
                <w:rFonts w:ascii="Times New Roman" w:hAnsi="Times New Roman"/>
                <w:sz w:val="28"/>
                <w:szCs w:val="28"/>
                <w:lang w:val="ru-RU"/>
              </w:rPr>
              <w:t xml:space="preserve"> тыс. рублей;</w:t>
            </w:r>
          </w:p>
          <w:p w:rsidR="00155F7E" w:rsidRPr="006D136A" w:rsidRDefault="00155F7E" w:rsidP="00155F7E">
            <w:pPr>
              <w:jc w:val="both"/>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w:t>
            </w:r>
            <w:r w:rsidRPr="006D136A">
              <w:rPr>
                <w:rFonts w:ascii="Times New Roman" w:hAnsi="Times New Roman"/>
                <w:sz w:val="28"/>
                <w:szCs w:val="28"/>
                <w:lang w:val="ru-RU"/>
              </w:rPr>
              <w:t xml:space="preserve">ефицит (профицит)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на 202</w:t>
            </w:r>
            <w:r>
              <w:rPr>
                <w:rFonts w:ascii="Times New Roman" w:hAnsi="Times New Roman"/>
                <w:sz w:val="28"/>
                <w:szCs w:val="28"/>
                <w:lang w:val="ru-RU"/>
              </w:rPr>
              <w:t xml:space="preserve">6 год в сумме 0,0 тыс. </w:t>
            </w:r>
            <w:r w:rsidRPr="006D136A">
              <w:rPr>
                <w:rFonts w:ascii="Times New Roman" w:hAnsi="Times New Roman"/>
                <w:sz w:val="28"/>
                <w:szCs w:val="28"/>
                <w:lang w:val="ru-RU"/>
              </w:rPr>
              <w:t>рублей и на 202</w:t>
            </w:r>
            <w:r>
              <w:rPr>
                <w:rFonts w:ascii="Times New Roman" w:hAnsi="Times New Roman"/>
                <w:sz w:val="28"/>
                <w:szCs w:val="28"/>
                <w:lang w:val="ru-RU"/>
              </w:rPr>
              <w:t>7</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0,0</w:t>
            </w:r>
            <w:r w:rsidRPr="006D136A">
              <w:rPr>
                <w:rFonts w:ascii="Times New Roman" w:hAnsi="Times New Roman"/>
                <w:sz w:val="28"/>
                <w:szCs w:val="28"/>
                <w:lang w:val="ru-RU"/>
              </w:rPr>
              <w:t xml:space="preserve"> тыс. рублей.</w:t>
            </w:r>
          </w:p>
          <w:p w:rsidR="00155F7E" w:rsidRDefault="00155F7E" w:rsidP="00155F7E">
            <w:pPr>
              <w:ind w:left="284"/>
              <w:rPr>
                <w:rFonts w:ascii="Times New Roman" w:hAnsi="Times New Roman"/>
                <w:color w:val="FF0000"/>
                <w:sz w:val="28"/>
                <w:szCs w:val="28"/>
                <w:lang w:val="ru-RU"/>
              </w:rPr>
            </w:pPr>
          </w:p>
          <w:p w:rsidR="00155F7E" w:rsidRDefault="00155F7E" w:rsidP="00155F7E">
            <w:pPr>
              <w:pStyle w:val="3a"/>
              <w:shd w:val="clear" w:color="auto" w:fill="auto"/>
              <w:spacing w:after="300"/>
              <w:jc w:val="both"/>
            </w:pPr>
            <w:r>
              <w:rPr>
                <w:color w:val="000000"/>
                <w:lang w:bidi="ru-RU"/>
              </w:rPr>
              <w:t>Статья 2. Нормативы распределения неналоговых доходов между бюджетами бюджетной системы Российской Федерации, не установленные бюджетным Законодательством Российской Федерации</w:t>
            </w:r>
          </w:p>
          <w:p w:rsidR="00155F7E" w:rsidRDefault="00155F7E" w:rsidP="00155F7E">
            <w:pPr>
              <w:pStyle w:val="29"/>
              <w:shd w:val="clear" w:color="auto" w:fill="auto"/>
              <w:spacing w:line="322" w:lineRule="exact"/>
              <w:jc w:val="both"/>
              <w:rPr>
                <w:sz w:val="28"/>
                <w:szCs w:val="28"/>
              </w:rPr>
            </w:pPr>
            <w:r>
              <w:rPr>
                <w:sz w:val="28"/>
                <w:szCs w:val="28"/>
              </w:rPr>
              <w:t xml:space="preserve">1.Утвердить нормативы распределения неналоговых доходов между бюджетами бюджетной системы </w:t>
            </w:r>
            <w:r>
              <w:rPr>
                <w:color w:val="000000"/>
                <w:sz w:val="28"/>
                <w:szCs w:val="28"/>
                <w:lang w:bidi="ru-RU"/>
              </w:rPr>
              <w:t>Российской Федерации, не установленные бюджетным Законодательством Российской Федерации</w:t>
            </w:r>
            <w:r>
              <w:rPr>
                <w:sz w:val="28"/>
                <w:szCs w:val="28"/>
              </w:rPr>
              <w:t xml:space="preserve"> на 2025 год и плановый период 2025 и 2026 годов </w:t>
            </w:r>
            <w:r>
              <w:rPr>
                <w:color w:val="000000"/>
                <w:sz w:val="28"/>
                <w:szCs w:val="28"/>
                <w:lang w:bidi="ru-RU"/>
              </w:rPr>
              <w:t xml:space="preserve">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BE48A1">
              <w:rPr>
                <w:rStyle w:val="2d"/>
                <w:rFonts w:eastAsiaTheme="minorHAnsi"/>
                <w:b/>
                <w:sz w:val="28"/>
                <w:szCs w:val="28"/>
              </w:rPr>
              <w:t>приложения 1</w:t>
            </w:r>
            <w:r>
              <w:rPr>
                <w:rStyle w:val="2d"/>
                <w:rFonts w:eastAsiaTheme="minorHAnsi"/>
                <w:sz w:val="28"/>
                <w:szCs w:val="28"/>
              </w:rPr>
              <w:t xml:space="preserve"> </w:t>
            </w:r>
            <w:r>
              <w:rPr>
                <w:color w:val="000000"/>
                <w:sz w:val="28"/>
                <w:szCs w:val="28"/>
                <w:lang w:bidi="ru-RU"/>
              </w:rPr>
              <w:t>к настоящему Решению.</w:t>
            </w:r>
          </w:p>
          <w:p w:rsidR="00155F7E" w:rsidRPr="00914F70" w:rsidRDefault="00155F7E" w:rsidP="00155F7E">
            <w:pPr>
              <w:jc w:val="both"/>
              <w:rPr>
                <w:rFonts w:ascii="Times New Roman" w:hAnsi="Times New Roman"/>
                <w:sz w:val="28"/>
                <w:szCs w:val="28"/>
                <w:lang w:val="ru-RU"/>
              </w:rPr>
            </w:pPr>
          </w:p>
          <w:p w:rsidR="00155F7E" w:rsidRPr="00E253A0" w:rsidRDefault="00155F7E" w:rsidP="00155F7E">
            <w:pPr>
              <w:jc w:val="both"/>
              <w:rPr>
                <w:rFonts w:ascii="Times New Roman" w:hAnsi="Times New Roman"/>
                <w:sz w:val="28"/>
                <w:szCs w:val="28"/>
                <w:lang w:val="ru-RU"/>
              </w:rPr>
            </w:pPr>
          </w:p>
          <w:p w:rsidR="00155F7E" w:rsidRDefault="00155F7E" w:rsidP="00155F7E">
            <w:pPr>
              <w:pStyle w:val="19"/>
              <w:keepNext/>
              <w:keepLines/>
              <w:shd w:val="clear" w:color="auto" w:fill="auto"/>
              <w:spacing w:before="0" w:line="240" w:lineRule="auto"/>
              <w:rPr>
                <w:sz w:val="28"/>
                <w:szCs w:val="28"/>
              </w:rPr>
            </w:pPr>
            <w:bookmarkStart w:id="0" w:name="bookmark0"/>
            <w:r>
              <w:rPr>
                <w:color w:val="000000"/>
                <w:sz w:val="28"/>
                <w:szCs w:val="28"/>
                <w:lang w:eastAsia="ru-RU" w:bidi="ru-RU"/>
              </w:rPr>
              <w:t>Статья 3</w:t>
            </w:r>
            <w:r w:rsidRPr="00E253A0">
              <w:rPr>
                <w:color w:val="000000"/>
                <w:sz w:val="28"/>
                <w:szCs w:val="28"/>
                <w:lang w:eastAsia="ru-RU" w:bidi="ru-RU"/>
              </w:rPr>
              <w:t>. Бюджетные ассиг</w:t>
            </w:r>
            <w:r>
              <w:rPr>
                <w:color w:val="000000"/>
                <w:sz w:val="28"/>
                <w:szCs w:val="28"/>
                <w:lang w:eastAsia="ru-RU" w:bidi="ru-RU"/>
              </w:rPr>
              <w:t xml:space="preserve">нования местного бюджета </w:t>
            </w:r>
            <w:r w:rsidRPr="00E253A0">
              <w:rPr>
                <w:color w:val="000000"/>
                <w:sz w:val="28"/>
                <w:szCs w:val="28"/>
                <w:lang w:eastAsia="ru-RU" w:bidi="ru-RU"/>
              </w:rPr>
              <w:t>на</w:t>
            </w:r>
            <w:r>
              <w:rPr>
                <w:color w:val="000000"/>
                <w:sz w:val="28"/>
                <w:szCs w:val="28"/>
                <w:lang w:eastAsia="ru-RU" w:bidi="ru-RU"/>
              </w:rPr>
              <w:t xml:space="preserve"> 2025 </w:t>
            </w:r>
            <w:r w:rsidRPr="00E253A0">
              <w:rPr>
                <w:color w:val="000000"/>
                <w:sz w:val="28"/>
                <w:szCs w:val="28"/>
                <w:lang w:eastAsia="ru-RU" w:bidi="ru-RU"/>
              </w:rPr>
              <w:t>год и</w:t>
            </w:r>
            <w:bookmarkEnd w:id="0"/>
            <w:r>
              <w:rPr>
                <w:color w:val="000000"/>
                <w:sz w:val="28"/>
                <w:szCs w:val="28"/>
                <w:lang w:eastAsia="ru-RU" w:bidi="ru-RU"/>
              </w:rPr>
              <w:t xml:space="preserve"> </w:t>
            </w:r>
            <w:r w:rsidRPr="00E253A0">
              <w:rPr>
                <w:color w:val="000000"/>
                <w:sz w:val="28"/>
                <w:szCs w:val="28"/>
                <w:lang w:eastAsia="ru-RU" w:bidi="ru-RU"/>
              </w:rPr>
              <w:t>плановый период</w:t>
            </w:r>
            <w:r>
              <w:rPr>
                <w:color w:val="000000"/>
                <w:sz w:val="28"/>
                <w:szCs w:val="28"/>
                <w:lang w:eastAsia="ru-RU" w:bidi="ru-RU"/>
              </w:rPr>
              <w:t xml:space="preserve"> 2026 -2027 годов.</w:t>
            </w:r>
          </w:p>
          <w:p w:rsidR="00155F7E" w:rsidRDefault="00155F7E" w:rsidP="00155F7E">
            <w:pPr>
              <w:jc w:val="both"/>
              <w:rPr>
                <w:rFonts w:ascii="Times New Roman" w:hAnsi="Times New Roman"/>
                <w:sz w:val="28"/>
                <w:szCs w:val="28"/>
                <w:lang w:val="ru-RU"/>
              </w:rPr>
            </w:pPr>
          </w:p>
          <w:p w:rsidR="00155F7E" w:rsidRPr="006D136A" w:rsidRDefault="00155F7E" w:rsidP="00155F7E">
            <w:pPr>
              <w:jc w:val="both"/>
              <w:rPr>
                <w:rFonts w:ascii="Times New Roman" w:hAnsi="Times New Roman"/>
                <w:sz w:val="28"/>
                <w:szCs w:val="28"/>
                <w:lang w:val="ru-RU"/>
              </w:rPr>
            </w:pPr>
            <w:r>
              <w:rPr>
                <w:rFonts w:ascii="Times New Roman" w:hAnsi="Times New Roman"/>
                <w:sz w:val="28"/>
                <w:szCs w:val="28"/>
                <w:lang w:val="ru-RU"/>
              </w:rPr>
              <w:t xml:space="preserve">1. </w:t>
            </w:r>
            <w:r w:rsidRPr="006D136A">
              <w:rPr>
                <w:rFonts w:ascii="Times New Roman" w:hAnsi="Times New Roman"/>
                <w:sz w:val="28"/>
                <w:szCs w:val="28"/>
                <w:lang w:val="ru-RU"/>
              </w:rPr>
              <w:t xml:space="preserve">Утвердить в пределах общего объема расходов, установленного </w:t>
            </w:r>
            <w:r>
              <w:rPr>
                <w:rFonts w:ascii="Times New Roman" w:hAnsi="Times New Roman"/>
                <w:sz w:val="28"/>
                <w:szCs w:val="28"/>
                <w:lang w:val="ru-RU"/>
              </w:rPr>
              <w:t>статьей</w:t>
            </w:r>
            <w:r w:rsidRPr="006D136A">
              <w:rPr>
                <w:rFonts w:ascii="Times New Roman" w:hAnsi="Times New Roman"/>
                <w:sz w:val="28"/>
                <w:szCs w:val="28"/>
                <w:lang w:val="ru-RU"/>
              </w:rPr>
              <w:t xml:space="preserve"> 1 настоящего </w:t>
            </w:r>
            <w:r>
              <w:rPr>
                <w:rFonts w:ascii="Times New Roman" w:hAnsi="Times New Roman"/>
                <w:sz w:val="28"/>
                <w:szCs w:val="28"/>
                <w:lang w:val="ru-RU"/>
              </w:rPr>
              <w:t>Р</w:t>
            </w:r>
            <w:r w:rsidRPr="006D136A">
              <w:rPr>
                <w:rFonts w:ascii="Times New Roman" w:hAnsi="Times New Roman"/>
                <w:sz w:val="28"/>
                <w:szCs w:val="28"/>
                <w:lang w:val="ru-RU"/>
              </w:rPr>
              <w:t>ешения, распределение бюджетных ассигнований:</w:t>
            </w:r>
          </w:p>
          <w:p w:rsidR="00155F7E" w:rsidRPr="006D136A" w:rsidRDefault="00155F7E" w:rsidP="00155F7E">
            <w:pPr>
              <w:jc w:val="both"/>
              <w:rPr>
                <w:rFonts w:ascii="Times New Roman" w:hAnsi="Times New Roman"/>
                <w:sz w:val="28"/>
                <w:szCs w:val="28"/>
                <w:lang w:val="ru-RU"/>
              </w:rPr>
            </w:pPr>
            <w:r w:rsidRPr="006D136A">
              <w:rPr>
                <w:rFonts w:ascii="Times New Roman" w:hAnsi="Times New Roman"/>
                <w:sz w:val="28"/>
                <w:szCs w:val="28"/>
                <w:lang w:val="ru-RU"/>
              </w:rPr>
              <w:t>1</w:t>
            </w:r>
            <w:r w:rsidRPr="00CB2B3E">
              <w:rPr>
                <w:rFonts w:ascii="Times New Roman" w:hAnsi="Times New Roman"/>
                <w:sz w:val="28"/>
                <w:szCs w:val="28"/>
                <w:lang w:val="ru-RU"/>
              </w:rPr>
              <w:t>) по разделам, подразделам, целевым статьям</w:t>
            </w:r>
            <w:r>
              <w:rPr>
                <w:rFonts w:ascii="Times New Roman" w:hAnsi="Times New Roman"/>
                <w:sz w:val="28"/>
                <w:szCs w:val="28"/>
                <w:lang w:val="ru-RU"/>
              </w:rPr>
              <w:t xml:space="preserve"> </w:t>
            </w:r>
            <w:r w:rsidRPr="00CB2B3E">
              <w:rPr>
                <w:rFonts w:ascii="Times New Roman" w:hAnsi="Times New Roman"/>
                <w:sz w:val="28"/>
                <w:szCs w:val="28"/>
                <w:lang w:val="ru-RU"/>
              </w:rPr>
              <w:t>(муниципальным программа</w:t>
            </w:r>
            <w:r>
              <w:rPr>
                <w:rFonts w:ascii="Times New Roman" w:hAnsi="Times New Roman"/>
                <w:sz w:val="28"/>
                <w:szCs w:val="28"/>
                <w:lang w:val="ru-RU"/>
              </w:rPr>
              <w:t xml:space="preserve">м и внепрограммным направлениям </w:t>
            </w:r>
            <w:r w:rsidRPr="00CB2B3E">
              <w:rPr>
                <w:rFonts w:ascii="Times New Roman" w:hAnsi="Times New Roman"/>
                <w:sz w:val="28"/>
                <w:szCs w:val="28"/>
                <w:lang w:val="ru-RU"/>
              </w:rPr>
              <w:t>деятельности),</w:t>
            </w:r>
            <w:r>
              <w:rPr>
                <w:rFonts w:ascii="Times New Roman" w:hAnsi="Times New Roman"/>
                <w:sz w:val="28"/>
                <w:szCs w:val="28"/>
                <w:lang w:val="ru-RU"/>
              </w:rPr>
              <w:t xml:space="preserve"> </w:t>
            </w:r>
            <w:r w:rsidRPr="00CB2B3E">
              <w:rPr>
                <w:rFonts w:ascii="Times New Roman" w:hAnsi="Times New Roman"/>
                <w:sz w:val="28"/>
                <w:szCs w:val="28"/>
                <w:lang w:val="ru-RU"/>
              </w:rPr>
              <w:t>группам</w:t>
            </w:r>
            <w:r>
              <w:rPr>
                <w:rFonts w:ascii="Times New Roman" w:hAnsi="Times New Roman"/>
                <w:sz w:val="28"/>
                <w:szCs w:val="28"/>
                <w:lang w:val="ru-RU"/>
              </w:rPr>
              <w:t xml:space="preserve"> </w:t>
            </w:r>
            <w:r w:rsidRPr="00CB2B3E">
              <w:rPr>
                <w:rFonts w:ascii="Times New Roman" w:hAnsi="Times New Roman"/>
                <w:sz w:val="28"/>
                <w:szCs w:val="28"/>
                <w:lang w:val="ru-RU"/>
              </w:rPr>
              <w:t>и подгруппам видов расходов классификации расходов бюджет</w:t>
            </w:r>
            <w:r>
              <w:rPr>
                <w:rFonts w:ascii="Times New Roman" w:hAnsi="Times New Roman"/>
                <w:sz w:val="28"/>
                <w:szCs w:val="28"/>
                <w:lang w:val="ru-RU"/>
              </w:rPr>
              <w:t xml:space="preserve">а </w:t>
            </w:r>
            <w:r w:rsidRPr="00CB2B3E">
              <w:rPr>
                <w:rFonts w:ascii="Times New Roman" w:hAnsi="Times New Roman"/>
                <w:sz w:val="28"/>
                <w:szCs w:val="28"/>
                <w:lang w:val="ru-RU"/>
              </w:rPr>
              <w:t>на</w:t>
            </w:r>
            <w:r w:rsidRPr="006D136A">
              <w:rPr>
                <w:rFonts w:ascii="Times New Roman" w:hAnsi="Times New Roman"/>
                <w:sz w:val="28"/>
                <w:szCs w:val="28"/>
                <w:lang w:val="ru-RU"/>
              </w:rPr>
              <w:t xml:space="preserve"> 202</w:t>
            </w:r>
            <w:r>
              <w:rPr>
                <w:rFonts w:ascii="Times New Roman" w:hAnsi="Times New Roman"/>
                <w:sz w:val="28"/>
                <w:szCs w:val="28"/>
                <w:lang w:val="ru-RU"/>
              </w:rPr>
              <w:t>5</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6</w:t>
            </w:r>
            <w:r w:rsidRPr="006D136A">
              <w:rPr>
                <w:rFonts w:ascii="Times New Roman" w:hAnsi="Times New Roman"/>
                <w:sz w:val="28"/>
                <w:szCs w:val="28"/>
                <w:lang w:val="ru-RU"/>
              </w:rPr>
              <w:t xml:space="preserve"> и 202</w:t>
            </w:r>
            <w:r>
              <w:rPr>
                <w:rFonts w:ascii="Times New Roman" w:hAnsi="Times New Roman"/>
                <w:sz w:val="28"/>
                <w:szCs w:val="28"/>
                <w:lang w:val="ru-RU"/>
              </w:rPr>
              <w:t>7</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2</w:t>
            </w:r>
            <w:r w:rsidRPr="006D136A">
              <w:rPr>
                <w:rFonts w:ascii="Times New Roman" w:hAnsi="Times New Roman"/>
                <w:sz w:val="28"/>
                <w:szCs w:val="28"/>
                <w:lang w:val="ru-RU"/>
              </w:rPr>
              <w:t xml:space="preserve"> к настоящему </w:t>
            </w:r>
            <w:r>
              <w:rPr>
                <w:rFonts w:ascii="Times New Roman" w:hAnsi="Times New Roman"/>
                <w:sz w:val="28"/>
                <w:szCs w:val="28"/>
                <w:lang w:val="ru-RU"/>
              </w:rPr>
              <w:t>Р</w:t>
            </w:r>
            <w:r w:rsidRPr="006D136A">
              <w:rPr>
                <w:rFonts w:ascii="Times New Roman" w:hAnsi="Times New Roman"/>
                <w:sz w:val="28"/>
                <w:szCs w:val="28"/>
                <w:lang w:val="ru-RU"/>
              </w:rPr>
              <w:t>ешению;</w:t>
            </w:r>
          </w:p>
          <w:p w:rsidR="00155F7E" w:rsidRPr="006D136A" w:rsidRDefault="00155F7E" w:rsidP="00155F7E">
            <w:pPr>
              <w:jc w:val="both"/>
              <w:rPr>
                <w:rFonts w:ascii="Times New Roman" w:hAnsi="Times New Roman"/>
                <w:sz w:val="28"/>
                <w:szCs w:val="28"/>
                <w:lang w:val="ru-RU"/>
              </w:rPr>
            </w:pPr>
            <w:r>
              <w:rPr>
                <w:rFonts w:ascii="Times New Roman" w:hAnsi="Times New Roman"/>
                <w:sz w:val="28"/>
                <w:szCs w:val="28"/>
                <w:lang w:val="ru-RU"/>
              </w:rPr>
              <w:t xml:space="preserve">2) </w:t>
            </w:r>
            <w:r w:rsidRPr="006D136A">
              <w:rPr>
                <w:rFonts w:ascii="Times New Roman" w:hAnsi="Times New Roman"/>
                <w:sz w:val="28"/>
                <w:szCs w:val="28"/>
                <w:lang w:val="ru-RU"/>
              </w:rPr>
              <w:t>по целевым статьям (муниципальным программам и не</w:t>
            </w:r>
            <w:r>
              <w:rPr>
                <w:rFonts w:ascii="Times New Roman" w:hAnsi="Times New Roman"/>
                <w:sz w:val="28"/>
                <w:szCs w:val="28"/>
                <w:lang w:val="ru-RU"/>
              </w:rPr>
              <w:t xml:space="preserve"> </w:t>
            </w:r>
            <w:r w:rsidRPr="006D136A">
              <w:rPr>
                <w:rFonts w:ascii="Times New Roman" w:hAnsi="Times New Roman"/>
                <w:sz w:val="28"/>
                <w:szCs w:val="28"/>
                <w:lang w:val="ru-RU"/>
              </w:rPr>
              <w:t>программным направлениям деятельности), группам и подгруппам видов расходов классификации расходов бюджет</w:t>
            </w:r>
            <w:r>
              <w:rPr>
                <w:rFonts w:ascii="Times New Roman" w:hAnsi="Times New Roman"/>
                <w:sz w:val="28"/>
                <w:szCs w:val="28"/>
                <w:lang w:val="ru-RU"/>
              </w:rPr>
              <w:t>а</w:t>
            </w:r>
            <w:r w:rsidRPr="006D136A">
              <w:rPr>
                <w:rFonts w:ascii="Times New Roman" w:hAnsi="Times New Roman"/>
                <w:sz w:val="28"/>
                <w:szCs w:val="28"/>
                <w:lang w:val="ru-RU"/>
              </w:rPr>
              <w:t xml:space="preserve"> на 202</w:t>
            </w:r>
            <w:r>
              <w:rPr>
                <w:rFonts w:ascii="Times New Roman" w:hAnsi="Times New Roman"/>
                <w:sz w:val="28"/>
                <w:szCs w:val="28"/>
                <w:lang w:val="ru-RU"/>
              </w:rPr>
              <w:t>5</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 xml:space="preserve">6 </w:t>
            </w:r>
            <w:r w:rsidRPr="006D136A">
              <w:rPr>
                <w:rFonts w:ascii="Times New Roman" w:hAnsi="Times New Roman"/>
                <w:sz w:val="28"/>
                <w:szCs w:val="28"/>
                <w:lang w:val="ru-RU"/>
              </w:rPr>
              <w:t>и 202</w:t>
            </w:r>
            <w:r>
              <w:rPr>
                <w:rFonts w:ascii="Times New Roman" w:hAnsi="Times New Roman"/>
                <w:sz w:val="28"/>
                <w:szCs w:val="28"/>
                <w:lang w:val="ru-RU"/>
              </w:rPr>
              <w:t>7</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 xml:space="preserve">3 </w:t>
            </w:r>
            <w:r w:rsidRPr="006D136A">
              <w:rPr>
                <w:rFonts w:ascii="Times New Roman" w:hAnsi="Times New Roman"/>
                <w:sz w:val="28"/>
                <w:szCs w:val="28"/>
                <w:lang w:val="ru-RU"/>
              </w:rPr>
              <w:t>к настоящему решению.</w:t>
            </w:r>
          </w:p>
          <w:p w:rsidR="00155F7E" w:rsidRPr="006D136A" w:rsidRDefault="00155F7E" w:rsidP="00155F7E">
            <w:pPr>
              <w:jc w:val="both"/>
              <w:rPr>
                <w:rFonts w:ascii="Times New Roman" w:hAnsi="Times New Roman"/>
                <w:sz w:val="28"/>
                <w:szCs w:val="28"/>
                <w:lang w:val="ru-RU"/>
              </w:rPr>
            </w:pPr>
            <w:r>
              <w:rPr>
                <w:rFonts w:ascii="Times New Roman" w:hAnsi="Times New Roman"/>
                <w:sz w:val="28"/>
                <w:szCs w:val="28"/>
                <w:lang w:val="ru-RU"/>
              </w:rPr>
              <w:t xml:space="preserve">2. </w:t>
            </w:r>
            <w:r w:rsidRPr="006D136A">
              <w:rPr>
                <w:rFonts w:ascii="Times New Roman" w:hAnsi="Times New Roman"/>
                <w:sz w:val="28"/>
                <w:szCs w:val="28"/>
                <w:lang w:val="ru-RU"/>
              </w:rPr>
              <w:t xml:space="preserve">Утвердить ведомственную структуру расходов бюджета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 на 202</w:t>
            </w:r>
            <w:r>
              <w:rPr>
                <w:rFonts w:ascii="Times New Roman" w:hAnsi="Times New Roman"/>
                <w:sz w:val="28"/>
                <w:szCs w:val="28"/>
                <w:lang w:val="ru-RU"/>
              </w:rPr>
              <w:t>5</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 xml:space="preserve">6 </w:t>
            </w:r>
            <w:r w:rsidRPr="006D136A">
              <w:rPr>
                <w:rFonts w:ascii="Times New Roman" w:hAnsi="Times New Roman"/>
                <w:sz w:val="28"/>
                <w:szCs w:val="28"/>
                <w:lang w:val="ru-RU"/>
              </w:rPr>
              <w:t>и 202</w:t>
            </w:r>
            <w:r>
              <w:rPr>
                <w:rFonts w:ascii="Times New Roman" w:hAnsi="Times New Roman"/>
                <w:sz w:val="28"/>
                <w:szCs w:val="28"/>
                <w:lang w:val="ru-RU"/>
              </w:rPr>
              <w:t>7</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4</w:t>
            </w:r>
            <w:r w:rsidRPr="0083226C">
              <w:rPr>
                <w:rFonts w:ascii="Times New Roman" w:hAnsi="Times New Roman"/>
                <w:color w:val="FF0000"/>
                <w:sz w:val="28"/>
                <w:szCs w:val="28"/>
                <w:lang w:val="ru-RU"/>
              </w:rPr>
              <w:t xml:space="preserve"> </w:t>
            </w:r>
            <w:r w:rsidRPr="006D136A">
              <w:rPr>
                <w:rFonts w:ascii="Times New Roman" w:hAnsi="Times New Roman"/>
                <w:sz w:val="28"/>
                <w:szCs w:val="28"/>
                <w:lang w:val="ru-RU"/>
              </w:rPr>
              <w:t xml:space="preserve">к настоящему </w:t>
            </w:r>
            <w:r>
              <w:rPr>
                <w:rFonts w:ascii="Times New Roman" w:hAnsi="Times New Roman"/>
                <w:sz w:val="28"/>
                <w:szCs w:val="28"/>
                <w:lang w:val="ru-RU"/>
              </w:rPr>
              <w:t>Решению</w:t>
            </w:r>
            <w:r w:rsidRPr="006D136A">
              <w:rPr>
                <w:rFonts w:ascii="Times New Roman" w:hAnsi="Times New Roman"/>
                <w:sz w:val="28"/>
                <w:szCs w:val="28"/>
                <w:lang w:val="ru-RU"/>
              </w:rPr>
              <w:t>.</w:t>
            </w:r>
          </w:p>
          <w:p w:rsidR="00155F7E" w:rsidRPr="00A57B5B" w:rsidRDefault="00155F7E" w:rsidP="00155F7E">
            <w:pPr>
              <w:jc w:val="both"/>
              <w:rPr>
                <w:rFonts w:ascii="Times New Roman" w:hAnsi="Times New Roman"/>
                <w:sz w:val="28"/>
                <w:szCs w:val="28"/>
                <w:lang w:val="ru-RU"/>
              </w:rPr>
            </w:pPr>
            <w:r>
              <w:rPr>
                <w:rFonts w:ascii="Times New Roman" w:hAnsi="Times New Roman"/>
                <w:sz w:val="28"/>
                <w:szCs w:val="28"/>
                <w:lang w:val="ru-RU"/>
              </w:rPr>
              <w:t>3.</w:t>
            </w:r>
            <w:r w:rsidRPr="00A57B5B">
              <w:rPr>
                <w:rFonts w:ascii="Times New Roman" w:hAnsi="Times New Roman"/>
                <w:color w:val="000000"/>
                <w:sz w:val="28"/>
                <w:szCs w:val="28"/>
                <w:lang w:val="ru-RU" w:eastAsia="ru-RU" w:bidi="ru-RU"/>
              </w:rPr>
              <w:t xml:space="preserve">Установить размер резервного фонда администрации </w:t>
            </w:r>
            <w:r>
              <w:rPr>
                <w:rFonts w:ascii="Times New Roman" w:hAnsi="Times New Roman"/>
                <w:color w:val="000000"/>
                <w:sz w:val="28"/>
                <w:szCs w:val="28"/>
                <w:lang w:val="ru-RU" w:eastAsia="ru-RU" w:bidi="ru-RU"/>
              </w:rPr>
              <w:t>Борисоглебского</w:t>
            </w:r>
            <w:r w:rsidRPr="00A57B5B">
              <w:rPr>
                <w:rFonts w:ascii="Times New Roman" w:hAnsi="Times New Roman"/>
                <w:sz w:val="28"/>
                <w:szCs w:val="28"/>
                <w:lang w:val="ru-RU"/>
              </w:rPr>
              <w:t xml:space="preserve"> сельсовета Убинского района Новосибирской области на 202</w:t>
            </w:r>
            <w:r>
              <w:rPr>
                <w:rFonts w:ascii="Times New Roman" w:hAnsi="Times New Roman"/>
                <w:sz w:val="28"/>
                <w:szCs w:val="28"/>
                <w:lang w:val="ru-RU"/>
              </w:rPr>
              <w:t>5</w:t>
            </w:r>
            <w:r w:rsidRPr="00A57B5B">
              <w:rPr>
                <w:rFonts w:ascii="Times New Roman" w:hAnsi="Times New Roman"/>
                <w:sz w:val="28"/>
                <w:szCs w:val="28"/>
                <w:lang w:val="ru-RU"/>
              </w:rPr>
              <w:t xml:space="preserve"> год в сумме </w:t>
            </w:r>
            <w:r>
              <w:rPr>
                <w:rFonts w:ascii="Times New Roman" w:hAnsi="Times New Roman"/>
                <w:sz w:val="28"/>
                <w:szCs w:val="28"/>
                <w:lang w:val="ru-RU"/>
              </w:rPr>
              <w:t xml:space="preserve">5,0 </w:t>
            </w:r>
            <w:r w:rsidRPr="00A57B5B">
              <w:rPr>
                <w:rFonts w:ascii="Times New Roman" w:hAnsi="Times New Roman"/>
                <w:sz w:val="28"/>
                <w:szCs w:val="28"/>
                <w:lang w:val="ru-RU"/>
              </w:rPr>
              <w:t>тыс. рублей, на 202</w:t>
            </w:r>
            <w:r>
              <w:rPr>
                <w:rFonts w:ascii="Times New Roman" w:hAnsi="Times New Roman"/>
                <w:sz w:val="28"/>
                <w:szCs w:val="28"/>
                <w:lang w:val="ru-RU"/>
              </w:rPr>
              <w:t>6</w:t>
            </w:r>
            <w:r w:rsidRPr="00A57B5B">
              <w:rPr>
                <w:rFonts w:ascii="Times New Roman" w:hAnsi="Times New Roman"/>
                <w:sz w:val="28"/>
                <w:szCs w:val="28"/>
                <w:lang w:val="ru-RU"/>
              </w:rPr>
              <w:t xml:space="preserve"> год – </w:t>
            </w:r>
            <w:r>
              <w:rPr>
                <w:rFonts w:ascii="Times New Roman" w:hAnsi="Times New Roman"/>
                <w:sz w:val="28"/>
                <w:szCs w:val="28"/>
                <w:lang w:val="ru-RU"/>
              </w:rPr>
              <w:t>0,0</w:t>
            </w:r>
            <w:r w:rsidRPr="00A57B5B">
              <w:rPr>
                <w:rFonts w:ascii="Times New Roman" w:hAnsi="Times New Roman"/>
                <w:sz w:val="28"/>
                <w:szCs w:val="28"/>
                <w:lang w:val="ru-RU"/>
              </w:rPr>
              <w:t xml:space="preserve"> тыс. рублей и на 202</w:t>
            </w:r>
            <w:r>
              <w:rPr>
                <w:rFonts w:ascii="Times New Roman" w:hAnsi="Times New Roman"/>
                <w:sz w:val="28"/>
                <w:szCs w:val="28"/>
                <w:lang w:val="ru-RU"/>
              </w:rPr>
              <w:t>7</w:t>
            </w:r>
            <w:r w:rsidRPr="00A57B5B">
              <w:rPr>
                <w:rFonts w:ascii="Times New Roman" w:hAnsi="Times New Roman"/>
                <w:sz w:val="28"/>
                <w:szCs w:val="28"/>
                <w:lang w:val="ru-RU"/>
              </w:rPr>
              <w:t xml:space="preserve"> год – </w:t>
            </w:r>
            <w:r>
              <w:rPr>
                <w:rFonts w:ascii="Times New Roman" w:hAnsi="Times New Roman"/>
                <w:sz w:val="28"/>
                <w:szCs w:val="28"/>
                <w:lang w:val="ru-RU"/>
              </w:rPr>
              <w:t>0,0</w:t>
            </w:r>
            <w:r w:rsidRPr="00A57B5B">
              <w:rPr>
                <w:rFonts w:ascii="Times New Roman" w:hAnsi="Times New Roman"/>
                <w:sz w:val="28"/>
                <w:szCs w:val="28"/>
                <w:lang w:val="ru-RU"/>
              </w:rPr>
              <w:t xml:space="preserve"> тыс. рублей.</w:t>
            </w:r>
          </w:p>
          <w:p w:rsidR="00155F7E" w:rsidRPr="00144300" w:rsidRDefault="00155F7E" w:rsidP="00155F7E">
            <w:pPr>
              <w:pStyle w:val="29"/>
              <w:shd w:val="clear" w:color="auto" w:fill="auto"/>
              <w:tabs>
                <w:tab w:val="left" w:pos="1162"/>
              </w:tabs>
              <w:spacing w:line="322" w:lineRule="exact"/>
              <w:jc w:val="both"/>
              <w:rPr>
                <w:sz w:val="28"/>
                <w:szCs w:val="28"/>
              </w:rPr>
            </w:pPr>
            <w:r w:rsidRPr="00144300">
              <w:rPr>
                <w:sz w:val="28"/>
                <w:szCs w:val="28"/>
              </w:rPr>
              <w:t>4</w:t>
            </w:r>
            <w:r>
              <w:rPr>
                <w:sz w:val="28"/>
                <w:szCs w:val="28"/>
              </w:rPr>
              <w:t xml:space="preserve">. </w:t>
            </w:r>
            <w:r w:rsidRPr="00144300">
              <w:rPr>
                <w:color w:val="000000"/>
                <w:sz w:val="28"/>
                <w:szCs w:val="28"/>
                <w:lang w:eastAsia="ru-RU" w:bidi="ru-RU"/>
              </w:rPr>
              <w:t>Установить общий объем бюджетных ассигнований, направленных на</w:t>
            </w:r>
          </w:p>
          <w:p w:rsidR="00155F7E" w:rsidRPr="00144300" w:rsidRDefault="00155F7E" w:rsidP="00155F7E">
            <w:pPr>
              <w:jc w:val="both"/>
              <w:rPr>
                <w:rFonts w:ascii="Times New Roman" w:hAnsi="Times New Roman"/>
                <w:sz w:val="28"/>
                <w:szCs w:val="28"/>
                <w:lang w:val="ru-RU"/>
              </w:rPr>
            </w:pPr>
            <w:r w:rsidRPr="00144300">
              <w:rPr>
                <w:rFonts w:ascii="Times New Roman" w:hAnsi="Times New Roman"/>
                <w:color w:val="000000"/>
                <w:sz w:val="28"/>
                <w:szCs w:val="28"/>
                <w:lang w:val="ru-RU" w:eastAsia="ru-RU" w:bidi="ru-RU"/>
              </w:rPr>
              <w:t>исполнение публичных нормативных обязательств,</w:t>
            </w:r>
            <w:r w:rsidRPr="00144300">
              <w:rPr>
                <w:rFonts w:ascii="Times New Roman" w:hAnsi="Times New Roman"/>
                <w:sz w:val="28"/>
                <w:szCs w:val="28"/>
                <w:lang w:val="ru-RU"/>
              </w:rPr>
              <w:t xml:space="preserve"> на 202</w:t>
            </w:r>
            <w:r>
              <w:rPr>
                <w:rFonts w:ascii="Times New Roman" w:hAnsi="Times New Roman"/>
                <w:sz w:val="28"/>
                <w:szCs w:val="28"/>
                <w:lang w:val="ru-RU"/>
              </w:rPr>
              <w:t>5</w:t>
            </w:r>
            <w:r w:rsidRPr="00144300">
              <w:rPr>
                <w:rFonts w:ascii="Times New Roman" w:hAnsi="Times New Roman"/>
                <w:sz w:val="28"/>
                <w:szCs w:val="28"/>
                <w:lang w:val="ru-RU"/>
              </w:rPr>
              <w:t xml:space="preserve"> год в сумме </w:t>
            </w:r>
            <w:r>
              <w:rPr>
                <w:rFonts w:ascii="Times New Roman" w:hAnsi="Times New Roman"/>
                <w:sz w:val="28"/>
                <w:szCs w:val="28"/>
                <w:lang w:val="ru-RU"/>
              </w:rPr>
              <w:t>523,7</w:t>
            </w:r>
            <w:r w:rsidRPr="00144300">
              <w:rPr>
                <w:rFonts w:ascii="Times New Roman" w:hAnsi="Times New Roman"/>
                <w:sz w:val="28"/>
                <w:szCs w:val="28"/>
                <w:lang w:val="ru-RU"/>
              </w:rPr>
              <w:t xml:space="preserve"> тыс. рублей, на 202</w:t>
            </w:r>
            <w:r>
              <w:rPr>
                <w:rFonts w:ascii="Times New Roman" w:hAnsi="Times New Roman"/>
                <w:sz w:val="28"/>
                <w:szCs w:val="28"/>
                <w:lang w:val="ru-RU"/>
              </w:rPr>
              <w:t>6</w:t>
            </w:r>
            <w:r w:rsidRPr="00144300">
              <w:rPr>
                <w:rFonts w:ascii="Times New Roman" w:hAnsi="Times New Roman"/>
                <w:sz w:val="28"/>
                <w:szCs w:val="28"/>
                <w:lang w:val="ru-RU"/>
              </w:rPr>
              <w:t xml:space="preserve"> год в сумме </w:t>
            </w:r>
            <w:r>
              <w:rPr>
                <w:rFonts w:ascii="Times New Roman" w:hAnsi="Times New Roman"/>
                <w:sz w:val="28"/>
                <w:szCs w:val="28"/>
                <w:lang w:val="ru-RU"/>
              </w:rPr>
              <w:t>523,7</w:t>
            </w:r>
            <w:r w:rsidRPr="00144300">
              <w:rPr>
                <w:rFonts w:ascii="Times New Roman" w:hAnsi="Times New Roman"/>
                <w:sz w:val="28"/>
                <w:szCs w:val="28"/>
                <w:lang w:val="ru-RU"/>
              </w:rPr>
              <w:t xml:space="preserve"> тыс. рублей, и на 202</w:t>
            </w:r>
            <w:r>
              <w:rPr>
                <w:rFonts w:ascii="Times New Roman" w:hAnsi="Times New Roman"/>
                <w:sz w:val="28"/>
                <w:szCs w:val="28"/>
                <w:lang w:val="ru-RU"/>
              </w:rPr>
              <w:t xml:space="preserve">7 </w:t>
            </w:r>
            <w:r w:rsidRPr="00144300">
              <w:rPr>
                <w:rFonts w:ascii="Times New Roman" w:hAnsi="Times New Roman"/>
                <w:sz w:val="28"/>
                <w:szCs w:val="28"/>
                <w:lang w:val="ru-RU"/>
              </w:rPr>
              <w:t xml:space="preserve">год в сумме </w:t>
            </w:r>
            <w:r>
              <w:rPr>
                <w:rFonts w:ascii="Times New Roman" w:hAnsi="Times New Roman"/>
                <w:sz w:val="28"/>
                <w:szCs w:val="28"/>
                <w:lang w:val="ru-RU"/>
              </w:rPr>
              <w:t>523,7</w:t>
            </w:r>
            <w:r w:rsidRPr="00144300">
              <w:rPr>
                <w:rFonts w:ascii="Times New Roman" w:hAnsi="Times New Roman"/>
                <w:sz w:val="28"/>
                <w:szCs w:val="28"/>
                <w:lang w:val="ru-RU"/>
              </w:rPr>
              <w:t xml:space="preserve"> тыс. </w:t>
            </w:r>
            <w:r w:rsidRPr="00144300">
              <w:rPr>
                <w:rFonts w:ascii="Times New Roman" w:hAnsi="Times New Roman"/>
                <w:sz w:val="28"/>
                <w:szCs w:val="28"/>
                <w:lang w:val="ru-RU"/>
              </w:rPr>
              <w:lastRenderedPageBreak/>
              <w:t>рублей.</w:t>
            </w:r>
          </w:p>
          <w:p w:rsidR="00155F7E" w:rsidRDefault="00155F7E" w:rsidP="00155F7E">
            <w:pPr>
              <w:pStyle w:val="29"/>
              <w:shd w:val="clear" w:color="auto" w:fill="auto"/>
              <w:tabs>
                <w:tab w:val="left" w:pos="1162"/>
              </w:tabs>
              <w:spacing w:line="322" w:lineRule="exact"/>
              <w:jc w:val="both"/>
              <w:rPr>
                <w:sz w:val="28"/>
                <w:szCs w:val="28"/>
              </w:rPr>
            </w:pPr>
            <w:r>
              <w:rPr>
                <w:sz w:val="28"/>
                <w:szCs w:val="28"/>
              </w:rPr>
              <w:t>5</w:t>
            </w:r>
            <w:r w:rsidRPr="00FF0632">
              <w:rPr>
                <w:sz w:val="28"/>
                <w:szCs w:val="28"/>
              </w:rPr>
              <w:t>.</w:t>
            </w:r>
            <w:r>
              <w:rPr>
                <w:sz w:val="28"/>
                <w:szCs w:val="28"/>
              </w:rPr>
              <w:t xml:space="preserve"> </w:t>
            </w:r>
            <w:r w:rsidRPr="00FF0632">
              <w:rPr>
                <w:color w:val="000000"/>
                <w:sz w:val="28"/>
                <w:szCs w:val="28"/>
                <w:lang w:eastAsia="ru-RU" w:bidi="ru-RU"/>
              </w:rPr>
              <w:t>Утвердить объем и распределение бюджетных ассигнований бюджета</w:t>
            </w:r>
            <w:r w:rsidRPr="00FF0632">
              <w:rPr>
                <w:sz w:val="28"/>
                <w:szCs w:val="28"/>
              </w:rPr>
              <w:t xml:space="preserve"> </w:t>
            </w:r>
            <w:r>
              <w:rPr>
                <w:sz w:val="28"/>
                <w:szCs w:val="28"/>
              </w:rPr>
              <w:t>Борисоглебского</w:t>
            </w:r>
            <w:r w:rsidRPr="00FF0632">
              <w:rPr>
                <w:sz w:val="28"/>
                <w:szCs w:val="28"/>
              </w:rPr>
              <w:t xml:space="preserve"> сельсовета Убинского района Новосибирской области</w:t>
            </w:r>
            <w:r w:rsidRPr="006264B0">
              <w:t xml:space="preserve"> </w:t>
            </w:r>
            <w:r w:rsidRPr="006264B0">
              <w:rPr>
                <w:sz w:val="28"/>
                <w:szCs w:val="28"/>
              </w:rPr>
              <w:t>направляемых</w:t>
            </w:r>
            <w:r>
              <w:rPr>
                <w:sz w:val="28"/>
                <w:szCs w:val="28"/>
              </w:rPr>
              <w:t xml:space="preserve"> </w:t>
            </w:r>
            <w:r w:rsidRPr="00FF0632">
              <w:rPr>
                <w:sz w:val="28"/>
                <w:szCs w:val="28"/>
              </w:rPr>
              <w:t>на исполнение публичных нормативных обязательств на 202</w:t>
            </w:r>
            <w:r>
              <w:rPr>
                <w:sz w:val="28"/>
                <w:szCs w:val="28"/>
              </w:rPr>
              <w:t>5</w:t>
            </w:r>
            <w:r w:rsidRPr="00FF0632">
              <w:rPr>
                <w:sz w:val="28"/>
                <w:szCs w:val="28"/>
              </w:rPr>
              <w:t xml:space="preserve"> год и плановый период 202</w:t>
            </w:r>
            <w:r>
              <w:rPr>
                <w:sz w:val="28"/>
                <w:szCs w:val="28"/>
              </w:rPr>
              <w:t>6</w:t>
            </w:r>
            <w:r w:rsidRPr="00FF0632">
              <w:rPr>
                <w:sz w:val="28"/>
                <w:szCs w:val="28"/>
              </w:rPr>
              <w:t xml:space="preserve"> и 202</w:t>
            </w:r>
            <w:r>
              <w:rPr>
                <w:sz w:val="28"/>
                <w:szCs w:val="28"/>
              </w:rPr>
              <w:t>7</w:t>
            </w:r>
            <w:r w:rsidRPr="00FF0632">
              <w:rPr>
                <w:sz w:val="28"/>
                <w:szCs w:val="28"/>
              </w:rPr>
              <w:t xml:space="preserve"> годов согласно </w:t>
            </w:r>
            <w:r w:rsidRPr="00C21B60">
              <w:rPr>
                <w:sz w:val="28"/>
                <w:szCs w:val="28"/>
              </w:rPr>
              <w:t xml:space="preserve">приложению </w:t>
            </w:r>
            <w:r>
              <w:rPr>
                <w:sz w:val="28"/>
                <w:szCs w:val="28"/>
              </w:rPr>
              <w:t>5</w:t>
            </w:r>
            <w:r w:rsidRPr="00FF0632">
              <w:rPr>
                <w:sz w:val="28"/>
                <w:szCs w:val="28"/>
              </w:rPr>
              <w:t xml:space="preserve"> к настоящему </w:t>
            </w:r>
            <w:r>
              <w:rPr>
                <w:sz w:val="28"/>
                <w:szCs w:val="28"/>
              </w:rPr>
              <w:t>Р</w:t>
            </w:r>
            <w:r w:rsidRPr="00FF0632">
              <w:rPr>
                <w:sz w:val="28"/>
                <w:szCs w:val="28"/>
              </w:rPr>
              <w:t>ешению.</w:t>
            </w:r>
            <w:bookmarkStart w:id="1" w:name="bookmark2"/>
          </w:p>
          <w:p w:rsidR="00155F7E" w:rsidRPr="00907128" w:rsidRDefault="00155F7E" w:rsidP="00155F7E">
            <w:pPr>
              <w:pStyle w:val="29"/>
              <w:shd w:val="clear" w:color="auto" w:fill="auto"/>
              <w:tabs>
                <w:tab w:val="left" w:pos="1162"/>
              </w:tabs>
              <w:spacing w:line="322" w:lineRule="exact"/>
              <w:jc w:val="both"/>
              <w:rPr>
                <w:sz w:val="28"/>
                <w:szCs w:val="28"/>
              </w:rPr>
            </w:pPr>
          </w:p>
          <w:p w:rsidR="00155F7E" w:rsidRPr="00F35A39" w:rsidRDefault="00155F7E" w:rsidP="00155F7E">
            <w:pPr>
              <w:pStyle w:val="19"/>
              <w:keepNext/>
              <w:keepLines/>
              <w:shd w:val="clear" w:color="auto" w:fill="auto"/>
              <w:spacing w:before="0" w:after="300" w:line="322" w:lineRule="exact"/>
              <w:jc w:val="left"/>
              <w:rPr>
                <w:sz w:val="28"/>
                <w:szCs w:val="28"/>
              </w:rPr>
            </w:pPr>
            <w:r>
              <w:rPr>
                <w:color w:val="000000"/>
                <w:sz w:val="28"/>
                <w:szCs w:val="28"/>
                <w:lang w:eastAsia="ru-RU" w:bidi="ru-RU"/>
              </w:rPr>
              <w:t>Статья 4</w:t>
            </w:r>
            <w:r w:rsidRPr="00F35A39">
              <w:rPr>
                <w:color w:val="000000"/>
                <w:sz w:val="28"/>
                <w:szCs w:val="28"/>
                <w:lang w:eastAsia="ru-RU" w:bidi="ru-RU"/>
              </w:rPr>
              <w:t>. Особенности заключения и оплаты договоров (муниципальных контрактов)</w:t>
            </w:r>
            <w:bookmarkEnd w:id="1"/>
          </w:p>
          <w:p w:rsidR="00155F7E" w:rsidRPr="00DB01D8" w:rsidRDefault="00155F7E" w:rsidP="00155F7E">
            <w:pPr>
              <w:pStyle w:val="29"/>
              <w:shd w:val="clear" w:color="auto" w:fill="auto"/>
              <w:spacing w:line="240" w:lineRule="auto"/>
              <w:jc w:val="both"/>
              <w:rPr>
                <w:sz w:val="28"/>
                <w:szCs w:val="28"/>
              </w:rPr>
            </w:pPr>
            <w:r w:rsidRPr="00DB01D8">
              <w:rPr>
                <w:color w:val="000000"/>
                <w:sz w:val="28"/>
                <w:szCs w:val="28"/>
                <w:lang w:eastAsia="ru-RU" w:bidi="ru-RU"/>
              </w:rPr>
              <w:t xml:space="preserve">1.Установить, что муниципальные </w:t>
            </w:r>
            <w:r>
              <w:rPr>
                <w:color w:val="000000"/>
                <w:sz w:val="28"/>
                <w:szCs w:val="28"/>
                <w:lang w:eastAsia="ru-RU" w:bidi="ru-RU"/>
              </w:rPr>
              <w:t xml:space="preserve">казенные </w:t>
            </w:r>
            <w:r w:rsidRPr="00DB01D8">
              <w:rPr>
                <w:color w:val="000000"/>
                <w:sz w:val="28"/>
                <w:szCs w:val="28"/>
                <w:lang w:eastAsia="ru-RU" w:bidi="ru-RU"/>
              </w:rPr>
              <w:t>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155F7E" w:rsidRPr="00DB01D8" w:rsidRDefault="00155F7E" w:rsidP="00155F7E">
            <w:pPr>
              <w:pStyle w:val="29"/>
              <w:shd w:val="clear" w:color="auto" w:fill="auto"/>
              <w:tabs>
                <w:tab w:val="left" w:pos="1122"/>
              </w:tabs>
              <w:spacing w:line="240" w:lineRule="auto"/>
              <w:jc w:val="both"/>
              <w:rPr>
                <w:sz w:val="28"/>
                <w:szCs w:val="28"/>
              </w:rPr>
            </w:pPr>
            <w:r w:rsidRPr="00DB01D8">
              <w:rPr>
                <w:color w:val="000000"/>
                <w:sz w:val="28"/>
                <w:szCs w:val="28"/>
                <w:lang w:eastAsia="ru-RU" w:bidi="ru-RU"/>
              </w:rPr>
              <w:t>1) в размере 100 процентов суммы договора (контракта) - по договорам (контрактам):</w:t>
            </w:r>
          </w:p>
          <w:p w:rsidR="00155F7E" w:rsidRPr="00DB01D8" w:rsidRDefault="00155F7E" w:rsidP="00155F7E">
            <w:pPr>
              <w:pStyle w:val="29"/>
              <w:shd w:val="clear" w:color="auto" w:fill="auto"/>
              <w:tabs>
                <w:tab w:val="left" w:pos="1177"/>
              </w:tabs>
              <w:spacing w:line="240" w:lineRule="auto"/>
              <w:jc w:val="both"/>
              <w:rPr>
                <w:sz w:val="28"/>
                <w:szCs w:val="28"/>
              </w:rPr>
            </w:pPr>
            <w:r w:rsidRPr="00DB01D8">
              <w:rPr>
                <w:color w:val="000000"/>
                <w:sz w:val="28"/>
                <w:szCs w:val="28"/>
                <w:lang w:eastAsia="ru-RU" w:bidi="ru-RU"/>
              </w:rPr>
              <w:t xml:space="preserve">а) о предоставлении </w:t>
            </w:r>
            <w:r w:rsidRPr="004952F5">
              <w:rPr>
                <w:sz w:val="28"/>
                <w:szCs w:val="28"/>
                <w:lang w:eastAsia="ru-RU" w:bidi="ru-RU"/>
              </w:rPr>
              <w:t>услуг связи</w:t>
            </w:r>
            <w:r>
              <w:rPr>
                <w:sz w:val="28"/>
                <w:szCs w:val="28"/>
                <w:lang w:eastAsia="ru-RU" w:bidi="ru-RU"/>
              </w:rPr>
              <w:t>,</w:t>
            </w:r>
            <w:r w:rsidRPr="00E778A7">
              <w:rPr>
                <w:color w:val="000000"/>
                <w:sz w:val="28"/>
                <w:szCs w:val="28"/>
                <w:lang w:eastAsia="ru-RU" w:bidi="ru-RU"/>
              </w:rPr>
              <w:t xml:space="preserve"> </w:t>
            </w:r>
            <w:r w:rsidRPr="00DB01D8">
              <w:rPr>
                <w:color w:val="000000"/>
                <w:sz w:val="28"/>
                <w:szCs w:val="28"/>
                <w:lang w:eastAsia="ru-RU" w:bidi="ru-RU"/>
              </w:rPr>
              <w:t>услуг проживания в гостиницах;</w:t>
            </w:r>
          </w:p>
          <w:p w:rsidR="00155F7E" w:rsidRPr="00DB01D8" w:rsidRDefault="00155F7E" w:rsidP="00155F7E">
            <w:pPr>
              <w:pStyle w:val="29"/>
              <w:shd w:val="clear" w:color="auto" w:fill="auto"/>
              <w:tabs>
                <w:tab w:val="left" w:pos="1186"/>
              </w:tabs>
              <w:spacing w:line="240" w:lineRule="auto"/>
              <w:jc w:val="both"/>
              <w:rPr>
                <w:sz w:val="28"/>
                <w:szCs w:val="28"/>
              </w:rPr>
            </w:pPr>
            <w:r w:rsidRPr="00DB01D8">
              <w:rPr>
                <w:color w:val="000000"/>
                <w:sz w:val="28"/>
                <w:szCs w:val="28"/>
                <w:lang w:eastAsia="ru-RU" w:bidi="ru-RU"/>
              </w:rPr>
              <w:t xml:space="preserve">б) </w:t>
            </w:r>
            <w:r>
              <w:rPr>
                <w:color w:val="000000"/>
                <w:sz w:val="28"/>
                <w:szCs w:val="28"/>
                <w:lang w:eastAsia="ru-RU" w:bidi="ru-RU"/>
              </w:rPr>
              <w:t>о приобретении каменного угля;</w:t>
            </w:r>
          </w:p>
          <w:p w:rsidR="00155F7E" w:rsidRPr="00DB01D8" w:rsidRDefault="00155F7E" w:rsidP="00155F7E">
            <w:pPr>
              <w:pStyle w:val="29"/>
              <w:shd w:val="clear" w:color="auto" w:fill="auto"/>
              <w:tabs>
                <w:tab w:val="left" w:pos="1186"/>
              </w:tabs>
              <w:spacing w:line="240" w:lineRule="auto"/>
              <w:jc w:val="both"/>
              <w:rPr>
                <w:sz w:val="28"/>
                <w:szCs w:val="28"/>
              </w:rPr>
            </w:pPr>
            <w:r w:rsidRPr="00DB01D8">
              <w:rPr>
                <w:color w:val="000000"/>
                <w:sz w:val="28"/>
                <w:szCs w:val="28"/>
                <w:lang w:eastAsia="ru-RU" w:bidi="ru-RU"/>
              </w:rPr>
              <w:t>в) о подписке на печатные издания и об их приобретении;</w:t>
            </w:r>
          </w:p>
          <w:p w:rsidR="00155F7E" w:rsidRPr="00DB01D8" w:rsidRDefault="00155F7E" w:rsidP="00155F7E">
            <w:pPr>
              <w:pStyle w:val="29"/>
              <w:shd w:val="clear" w:color="auto" w:fill="auto"/>
              <w:tabs>
                <w:tab w:val="left" w:pos="1127"/>
              </w:tabs>
              <w:spacing w:line="240" w:lineRule="auto"/>
              <w:jc w:val="both"/>
              <w:rPr>
                <w:sz w:val="28"/>
                <w:szCs w:val="28"/>
              </w:rPr>
            </w:pPr>
            <w:r w:rsidRPr="00DB01D8">
              <w:rPr>
                <w:color w:val="000000"/>
                <w:sz w:val="28"/>
                <w:szCs w:val="28"/>
                <w:lang w:eastAsia="ru-RU" w:bidi="ru-RU"/>
              </w:rPr>
              <w:t>г) об обучении на курсах повышения квалификации;</w:t>
            </w:r>
          </w:p>
          <w:p w:rsidR="00155F7E" w:rsidRPr="00DB01D8" w:rsidRDefault="00155F7E" w:rsidP="00155F7E">
            <w:pPr>
              <w:pStyle w:val="29"/>
              <w:shd w:val="clear" w:color="auto" w:fill="auto"/>
              <w:tabs>
                <w:tab w:val="left" w:pos="1126"/>
              </w:tabs>
              <w:spacing w:line="240" w:lineRule="auto"/>
              <w:jc w:val="both"/>
              <w:rPr>
                <w:sz w:val="28"/>
                <w:szCs w:val="28"/>
              </w:rPr>
            </w:pPr>
            <w:r>
              <w:rPr>
                <w:color w:val="000000"/>
                <w:sz w:val="28"/>
                <w:szCs w:val="28"/>
                <w:lang w:eastAsia="ru-RU" w:bidi="ru-RU"/>
              </w:rPr>
              <w:t xml:space="preserve">д) </w:t>
            </w:r>
            <w:r w:rsidRPr="00DB01D8">
              <w:rPr>
                <w:color w:val="000000"/>
                <w:sz w:val="28"/>
                <w:szCs w:val="28"/>
                <w:lang w:eastAsia="ru-RU" w:bidi="ru-RU"/>
              </w:rPr>
              <w:t>о приобретении авиа- и железнодорожных билетов, билетов для проезда городским и пригородным транспортом;</w:t>
            </w:r>
          </w:p>
          <w:p w:rsidR="00155F7E" w:rsidRPr="00DB01D8" w:rsidRDefault="00155F7E" w:rsidP="00155F7E">
            <w:pPr>
              <w:pStyle w:val="29"/>
              <w:shd w:val="clear" w:color="auto" w:fill="auto"/>
              <w:tabs>
                <w:tab w:val="left" w:pos="1136"/>
              </w:tabs>
              <w:spacing w:line="240" w:lineRule="auto"/>
              <w:jc w:val="both"/>
              <w:rPr>
                <w:sz w:val="28"/>
                <w:szCs w:val="28"/>
              </w:rPr>
            </w:pPr>
            <w:r>
              <w:rPr>
                <w:color w:val="000000"/>
                <w:sz w:val="28"/>
                <w:szCs w:val="28"/>
                <w:lang w:eastAsia="ru-RU" w:bidi="ru-RU"/>
              </w:rPr>
              <w:t xml:space="preserve">е) </w:t>
            </w:r>
            <w:r w:rsidRPr="00DB01D8">
              <w:rPr>
                <w:color w:val="000000"/>
                <w:sz w:val="28"/>
                <w:szCs w:val="28"/>
                <w:lang w:eastAsia="ru-RU" w:bidi="ru-RU"/>
              </w:rPr>
              <w:t>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155F7E" w:rsidRPr="00DB01D8" w:rsidRDefault="00155F7E" w:rsidP="00155F7E">
            <w:pPr>
              <w:pStyle w:val="29"/>
              <w:shd w:val="clear" w:color="auto" w:fill="auto"/>
              <w:tabs>
                <w:tab w:val="left" w:pos="1209"/>
              </w:tabs>
              <w:spacing w:line="240" w:lineRule="auto"/>
              <w:jc w:val="both"/>
              <w:rPr>
                <w:sz w:val="28"/>
                <w:szCs w:val="28"/>
              </w:rPr>
            </w:pPr>
            <w:r>
              <w:rPr>
                <w:color w:val="000000"/>
                <w:sz w:val="28"/>
                <w:szCs w:val="28"/>
                <w:lang w:eastAsia="ru-RU" w:bidi="ru-RU"/>
              </w:rPr>
              <w:t xml:space="preserve">ж) </w:t>
            </w:r>
            <w:r w:rsidRPr="00DB01D8">
              <w:rPr>
                <w:color w:val="000000"/>
                <w:sz w:val="28"/>
                <w:szCs w:val="28"/>
                <w:lang w:eastAsia="ru-RU" w:bidi="ru-RU"/>
              </w:rPr>
              <w:t>страхования;</w:t>
            </w:r>
          </w:p>
          <w:p w:rsidR="00155F7E" w:rsidRPr="00900261" w:rsidRDefault="00155F7E" w:rsidP="00155F7E">
            <w:pPr>
              <w:pStyle w:val="29"/>
              <w:shd w:val="clear" w:color="auto" w:fill="auto"/>
              <w:tabs>
                <w:tab w:val="left" w:pos="1292"/>
              </w:tabs>
              <w:spacing w:line="240" w:lineRule="auto"/>
              <w:jc w:val="both"/>
              <w:rPr>
                <w:sz w:val="28"/>
                <w:szCs w:val="28"/>
              </w:rPr>
            </w:pPr>
            <w:r>
              <w:rPr>
                <w:color w:val="000000"/>
                <w:sz w:val="28"/>
                <w:szCs w:val="28"/>
                <w:lang w:eastAsia="ru-RU" w:bidi="ru-RU"/>
              </w:rPr>
              <w:t>з</w:t>
            </w:r>
            <w:r w:rsidRPr="00900261">
              <w:rPr>
                <w:color w:val="000000"/>
                <w:sz w:val="28"/>
                <w:szCs w:val="28"/>
                <w:lang w:eastAsia="ru-RU" w:bidi="ru-RU"/>
              </w:rPr>
              <w:t>) по договорам (муниципальным контрактам) на приобретение</w:t>
            </w:r>
          </w:p>
          <w:p w:rsidR="00155F7E" w:rsidRPr="00900261" w:rsidRDefault="00155F7E" w:rsidP="00155F7E">
            <w:pPr>
              <w:pStyle w:val="29"/>
              <w:shd w:val="clear" w:color="auto" w:fill="auto"/>
              <w:tabs>
                <w:tab w:val="left" w:leader="underscore" w:pos="2587"/>
              </w:tabs>
              <w:spacing w:line="240" w:lineRule="auto"/>
              <w:jc w:val="both"/>
              <w:rPr>
                <w:sz w:val="28"/>
                <w:szCs w:val="28"/>
              </w:rPr>
            </w:pPr>
            <w:r w:rsidRPr="00900261">
              <w:rPr>
                <w:color w:val="000000"/>
                <w:sz w:val="28"/>
                <w:szCs w:val="28"/>
                <w:lang w:eastAsia="ru-RU" w:bidi="ru-RU"/>
              </w:rPr>
              <w:t xml:space="preserve">материальных ценностей (кроме продуктов питания), заключенным на сумму, не </w:t>
            </w:r>
            <w:r w:rsidRPr="00DD53AF">
              <w:rPr>
                <w:sz w:val="28"/>
                <w:szCs w:val="28"/>
                <w:lang w:eastAsia="ru-RU" w:bidi="ru-RU"/>
              </w:rPr>
              <w:t xml:space="preserve">превышающую </w:t>
            </w:r>
            <w:r>
              <w:rPr>
                <w:sz w:val="28"/>
                <w:szCs w:val="28"/>
                <w:lang w:eastAsia="ru-RU" w:bidi="ru-RU"/>
              </w:rPr>
              <w:t>15тыс.</w:t>
            </w:r>
            <w:r w:rsidRPr="00DD53AF">
              <w:rPr>
                <w:sz w:val="28"/>
                <w:szCs w:val="28"/>
                <w:lang w:eastAsia="ru-RU" w:bidi="ru-RU"/>
              </w:rPr>
              <w:t xml:space="preserve"> рублей  по</w:t>
            </w:r>
            <w:r w:rsidRPr="00900261">
              <w:rPr>
                <w:color w:val="000000"/>
                <w:sz w:val="28"/>
                <w:szCs w:val="28"/>
                <w:lang w:eastAsia="ru-RU" w:bidi="ru-RU"/>
              </w:rPr>
              <w:t xml:space="preserve"> одной сделке;</w:t>
            </w:r>
          </w:p>
          <w:p w:rsidR="00155F7E" w:rsidRPr="00900261" w:rsidRDefault="00155F7E" w:rsidP="00155F7E">
            <w:pPr>
              <w:pStyle w:val="29"/>
              <w:shd w:val="clear" w:color="auto" w:fill="auto"/>
              <w:tabs>
                <w:tab w:val="left" w:pos="1136"/>
              </w:tabs>
              <w:spacing w:line="240" w:lineRule="auto"/>
              <w:jc w:val="both"/>
              <w:rPr>
                <w:sz w:val="28"/>
                <w:szCs w:val="28"/>
              </w:rPr>
            </w:pPr>
            <w:r>
              <w:rPr>
                <w:color w:val="000000"/>
                <w:sz w:val="28"/>
                <w:szCs w:val="28"/>
                <w:lang w:eastAsia="ru-RU" w:bidi="ru-RU"/>
              </w:rPr>
              <w:t>и</w:t>
            </w:r>
            <w:r w:rsidRPr="00900261">
              <w:rPr>
                <w:color w:val="000000"/>
                <w:sz w:val="28"/>
                <w:szCs w:val="28"/>
                <w:lang w:eastAsia="ru-RU" w:bidi="ru-RU"/>
              </w:rPr>
              <w:t>) подлежащим оплате за счет средств, полученных от иной приносящей доход деятельности;</w:t>
            </w:r>
          </w:p>
          <w:p w:rsidR="00155F7E" w:rsidRPr="00900261" w:rsidRDefault="00155F7E" w:rsidP="00155F7E">
            <w:pPr>
              <w:pStyle w:val="29"/>
              <w:shd w:val="clear" w:color="auto" w:fill="auto"/>
              <w:tabs>
                <w:tab w:val="left" w:pos="1126"/>
              </w:tabs>
              <w:spacing w:line="240" w:lineRule="auto"/>
              <w:jc w:val="both"/>
              <w:rPr>
                <w:sz w:val="28"/>
                <w:szCs w:val="28"/>
              </w:rPr>
            </w:pPr>
            <w:r>
              <w:rPr>
                <w:color w:val="000000"/>
                <w:sz w:val="28"/>
                <w:szCs w:val="28"/>
                <w:lang w:eastAsia="ru-RU" w:bidi="ru-RU"/>
              </w:rPr>
              <w:t>к</w:t>
            </w:r>
            <w:r w:rsidRPr="00900261">
              <w:rPr>
                <w:color w:val="000000"/>
                <w:sz w:val="28"/>
                <w:szCs w:val="28"/>
                <w:lang w:eastAsia="ru-RU" w:bidi="ru-RU"/>
              </w:rPr>
              <w:t>) об оплате услуг по зачислению денежных средств (социальных выплат и государственных пособий) на счета физических лиц;</w:t>
            </w:r>
          </w:p>
          <w:p w:rsidR="00155F7E" w:rsidRPr="001973E1" w:rsidRDefault="00155F7E" w:rsidP="00155F7E">
            <w:pPr>
              <w:pStyle w:val="29"/>
              <w:shd w:val="clear" w:color="auto" w:fill="auto"/>
              <w:tabs>
                <w:tab w:val="left" w:pos="1155"/>
              </w:tabs>
              <w:spacing w:line="240" w:lineRule="auto"/>
              <w:jc w:val="both"/>
              <w:rPr>
                <w:sz w:val="28"/>
                <w:szCs w:val="28"/>
              </w:rPr>
            </w:pPr>
            <w:r w:rsidRPr="001973E1">
              <w:rPr>
                <w:sz w:val="28"/>
                <w:szCs w:val="28"/>
                <w:lang w:eastAsia="ru-RU" w:bidi="ru-RU"/>
              </w:rPr>
              <w:t>л) об оплате нотариальных действий и иных услуг, оказываемых при осуществлении нотариальных действий;</w:t>
            </w:r>
          </w:p>
          <w:p w:rsidR="00155F7E" w:rsidRPr="00900261" w:rsidRDefault="00155F7E" w:rsidP="00155F7E">
            <w:pPr>
              <w:pStyle w:val="29"/>
              <w:shd w:val="clear" w:color="auto" w:fill="auto"/>
              <w:tabs>
                <w:tab w:val="left" w:pos="1190"/>
              </w:tabs>
              <w:spacing w:line="240" w:lineRule="auto"/>
              <w:jc w:val="both"/>
              <w:rPr>
                <w:sz w:val="28"/>
                <w:szCs w:val="28"/>
              </w:rPr>
            </w:pPr>
            <w:r>
              <w:rPr>
                <w:color w:val="000000"/>
                <w:sz w:val="28"/>
                <w:szCs w:val="28"/>
                <w:lang w:eastAsia="ru-RU" w:bidi="ru-RU"/>
              </w:rPr>
              <w:t xml:space="preserve">м) </w:t>
            </w:r>
            <w:r w:rsidRPr="00900261">
              <w:rPr>
                <w:color w:val="000000"/>
                <w:sz w:val="28"/>
                <w:szCs w:val="28"/>
                <w:lang w:eastAsia="ru-RU" w:bidi="ru-RU"/>
              </w:rPr>
              <w:t>аренда;</w:t>
            </w:r>
          </w:p>
          <w:p w:rsidR="00155F7E" w:rsidRDefault="00155F7E" w:rsidP="00155F7E">
            <w:pPr>
              <w:pStyle w:val="29"/>
              <w:shd w:val="clear" w:color="auto" w:fill="auto"/>
              <w:tabs>
                <w:tab w:val="left" w:pos="1190"/>
                <w:tab w:val="left" w:leader="underscore" w:pos="9932"/>
              </w:tabs>
              <w:spacing w:line="240" w:lineRule="auto"/>
              <w:jc w:val="both"/>
              <w:rPr>
                <w:sz w:val="28"/>
                <w:szCs w:val="28"/>
              </w:rPr>
            </w:pPr>
            <w:r>
              <w:rPr>
                <w:color w:val="000000"/>
                <w:sz w:val="28"/>
                <w:szCs w:val="28"/>
                <w:lang w:eastAsia="ru-RU" w:bidi="ru-RU"/>
              </w:rPr>
              <w:t>н</w:t>
            </w:r>
            <w:r w:rsidRPr="00900261">
              <w:rPr>
                <w:color w:val="000000"/>
                <w:sz w:val="28"/>
                <w:szCs w:val="28"/>
                <w:lang w:eastAsia="ru-RU" w:bidi="ru-RU"/>
              </w:rPr>
              <w:t xml:space="preserve">) по распоряжению администрации </w:t>
            </w:r>
            <w:r>
              <w:rPr>
                <w:color w:val="000000"/>
                <w:sz w:val="28"/>
                <w:szCs w:val="28"/>
                <w:lang w:eastAsia="ru-RU" w:bidi="ru-RU"/>
              </w:rPr>
              <w:t>Борисоглебского</w:t>
            </w:r>
            <w:r w:rsidRPr="00900261">
              <w:rPr>
                <w:sz w:val="28"/>
                <w:szCs w:val="28"/>
              </w:rPr>
              <w:t xml:space="preserve"> сельсовета Убинского района Новосибирской области;</w:t>
            </w:r>
          </w:p>
          <w:p w:rsidR="00155F7E" w:rsidRPr="00900261" w:rsidRDefault="00155F7E" w:rsidP="00155F7E">
            <w:pPr>
              <w:pStyle w:val="29"/>
              <w:shd w:val="clear" w:color="auto" w:fill="auto"/>
              <w:tabs>
                <w:tab w:val="left" w:pos="1190"/>
                <w:tab w:val="left" w:leader="underscore" w:pos="9932"/>
              </w:tabs>
              <w:spacing w:line="240" w:lineRule="auto"/>
              <w:jc w:val="both"/>
              <w:rPr>
                <w:sz w:val="28"/>
                <w:szCs w:val="28"/>
              </w:rPr>
            </w:pPr>
            <w:r>
              <w:rPr>
                <w:sz w:val="28"/>
                <w:szCs w:val="28"/>
                <w:lang w:eastAsia="ru-RU" w:bidi="ru-RU"/>
              </w:rPr>
              <w:t>о</w:t>
            </w:r>
            <w:r w:rsidRPr="00900261">
              <w:rPr>
                <w:color w:val="000000"/>
                <w:sz w:val="28"/>
                <w:szCs w:val="28"/>
                <w:lang w:eastAsia="ru-RU" w:bidi="ru-RU"/>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155F7E" w:rsidRPr="004B76C6" w:rsidRDefault="00155F7E" w:rsidP="00155F7E">
            <w:pPr>
              <w:jc w:val="both"/>
              <w:rPr>
                <w:rFonts w:ascii="Times New Roman" w:hAnsi="Times New Roman"/>
                <w:sz w:val="28"/>
                <w:szCs w:val="28"/>
                <w:lang w:val="ru-RU"/>
              </w:rPr>
            </w:pPr>
            <w:r w:rsidRPr="004B76C6">
              <w:rPr>
                <w:rFonts w:ascii="Times New Roman" w:hAnsi="Times New Roman"/>
                <w:color w:val="000000"/>
                <w:sz w:val="28"/>
                <w:szCs w:val="28"/>
                <w:lang w:val="ru-RU" w:eastAsia="ru-RU" w:bidi="ru-RU"/>
              </w:rPr>
              <w:t>2) в размере 100 процентов цены договора (контракта) - по договорам (контрактам) об осуществлении технологического присоединения к электрическим сетям;</w:t>
            </w:r>
          </w:p>
          <w:p w:rsidR="00155F7E" w:rsidRPr="00F95C2B" w:rsidRDefault="00155F7E" w:rsidP="00155F7E">
            <w:pPr>
              <w:pStyle w:val="29"/>
              <w:shd w:val="clear" w:color="auto" w:fill="auto"/>
              <w:tabs>
                <w:tab w:val="left" w:pos="1131"/>
              </w:tabs>
              <w:spacing w:after="236" w:line="240" w:lineRule="auto"/>
              <w:jc w:val="both"/>
              <w:rPr>
                <w:sz w:val="28"/>
                <w:szCs w:val="28"/>
              </w:rPr>
            </w:pPr>
            <w:r w:rsidRPr="00900261">
              <w:rPr>
                <w:color w:val="000000"/>
                <w:sz w:val="28"/>
                <w:szCs w:val="28"/>
                <w:lang w:eastAsia="ru-RU" w:bidi="ru-RU"/>
              </w:rPr>
              <w:t xml:space="preserve">3) в размере 20 процентов цены договора (контракта), если иное не предусмотрено федеральным законодательством Российской Федерации, - по </w:t>
            </w:r>
            <w:r w:rsidRPr="00BC0E79">
              <w:rPr>
                <w:color w:val="000000"/>
                <w:sz w:val="28"/>
                <w:szCs w:val="28"/>
                <w:lang w:eastAsia="ru-RU" w:bidi="ru-RU"/>
              </w:rPr>
              <w:lastRenderedPageBreak/>
              <w:t>остальным договорам (контрактам);</w:t>
            </w:r>
          </w:p>
          <w:p w:rsidR="00155F7E" w:rsidRPr="00D661A0" w:rsidRDefault="00155F7E" w:rsidP="00155F7E">
            <w:pPr>
              <w:pStyle w:val="3a"/>
              <w:shd w:val="clear" w:color="auto" w:fill="auto"/>
              <w:tabs>
                <w:tab w:val="left" w:leader="underscore" w:pos="3389"/>
              </w:tabs>
              <w:spacing w:after="244" w:line="326" w:lineRule="exact"/>
              <w:jc w:val="left"/>
              <w:rPr>
                <w:color w:val="FF0000"/>
              </w:rPr>
            </w:pPr>
            <w:r>
              <w:rPr>
                <w:color w:val="000000"/>
                <w:lang w:eastAsia="ru-RU" w:bidi="ru-RU"/>
              </w:rPr>
              <w:t>Статья 5</w:t>
            </w:r>
            <w:r w:rsidRPr="00D661A0">
              <w:rPr>
                <w:color w:val="000000"/>
                <w:lang w:eastAsia="ru-RU" w:bidi="ru-RU"/>
              </w:rPr>
              <w:t>. Иные межбюджетные трансферты, предоставляемые из бюджета</w:t>
            </w:r>
            <w:r w:rsidRPr="00D661A0">
              <w:t xml:space="preserve"> </w:t>
            </w:r>
            <w:r>
              <w:t>Борисоглебского</w:t>
            </w:r>
            <w:r w:rsidRPr="00D661A0">
              <w:t xml:space="preserve"> сельсовета Убинского района Новосибирской области</w:t>
            </w:r>
          </w:p>
          <w:p w:rsidR="00155F7E" w:rsidRPr="000F63CE" w:rsidRDefault="00155F7E" w:rsidP="00155F7E">
            <w:pPr>
              <w:pStyle w:val="52"/>
              <w:shd w:val="clear" w:color="auto" w:fill="auto"/>
              <w:tabs>
                <w:tab w:val="left" w:leader="underscore" w:pos="2587"/>
              </w:tabs>
              <w:spacing w:line="322" w:lineRule="exact"/>
              <w:rPr>
                <w:b w:val="0"/>
                <w:i/>
                <w:sz w:val="28"/>
                <w:szCs w:val="28"/>
              </w:rPr>
            </w:pPr>
            <w:r>
              <w:rPr>
                <w:b w:val="0"/>
                <w:sz w:val="28"/>
                <w:szCs w:val="28"/>
              </w:rPr>
              <w:t>1</w:t>
            </w:r>
            <w:r w:rsidRPr="00925049">
              <w:rPr>
                <w:b w:val="0"/>
                <w:sz w:val="28"/>
                <w:szCs w:val="28"/>
              </w:rPr>
              <w:t xml:space="preserve">. </w:t>
            </w:r>
            <w:r w:rsidRPr="00925049">
              <w:rPr>
                <w:b w:val="0"/>
                <w:sz w:val="28"/>
                <w:szCs w:val="28"/>
                <w:shd w:val="clear" w:color="auto" w:fill="FFFFFF"/>
              </w:rPr>
              <w:t>Утвердить объём иных межбюджетных трансфертов, предоставляемых бюджетом поселения</w:t>
            </w:r>
            <w:r w:rsidRPr="00925049">
              <w:rPr>
                <w:b w:val="0"/>
                <w:sz w:val="28"/>
                <w:szCs w:val="28"/>
              </w:rPr>
              <w:t xml:space="preserve"> </w:t>
            </w:r>
            <w:r>
              <w:rPr>
                <w:b w:val="0"/>
                <w:sz w:val="28"/>
                <w:szCs w:val="28"/>
              </w:rPr>
              <w:t>Борисоглебского</w:t>
            </w:r>
            <w:r w:rsidRPr="00925049">
              <w:rPr>
                <w:b w:val="0"/>
                <w:sz w:val="28"/>
                <w:szCs w:val="28"/>
              </w:rPr>
              <w:t xml:space="preserve"> сельсовета </w:t>
            </w:r>
            <w:r w:rsidRPr="00925049">
              <w:rPr>
                <w:b w:val="0"/>
                <w:sz w:val="28"/>
                <w:szCs w:val="28"/>
                <w:shd w:val="clear" w:color="auto" w:fill="FFFFFF"/>
              </w:rPr>
              <w:t xml:space="preserve">Убинского района </w:t>
            </w:r>
            <w:r>
              <w:rPr>
                <w:b w:val="0"/>
                <w:sz w:val="28"/>
                <w:szCs w:val="28"/>
                <w:shd w:val="clear" w:color="auto" w:fill="FFFFFF"/>
              </w:rPr>
              <w:t>Новосибир</w:t>
            </w:r>
            <w:r w:rsidRPr="00925049">
              <w:rPr>
                <w:b w:val="0"/>
                <w:sz w:val="28"/>
                <w:szCs w:val="28"/>
                <w:shd w:val="clear" w:color="auto" w:fill="FFFFFF"/>
              </w:rPr>
              <w:t xml:space="preserve">ской области </w:t>
            </w:r>
            <w:r w:rsidRPr="00925049">
              <w:rPr>
                <w:rStyle w:val="513pt"/>
                <w:rFonts w:eastAsiaTheme="minorEastAsia"/>
                <w:sz w:val="28"/>
                <w:szCs w:val="28"/>
              </w:rPr>
              <w:t xml:space="preserve">в бюджет </w:t>
            </w:r>
            <w:r>
              <w:rPr>
                <w:rStyle w:val="513pt"/>
                <w:rFonts w:eastAsiaTheme="minorEastAsia"/>
                <w:sz w:val="28"/>
                <w:szCs w:val="28"/>
              </w:rPr>
              <w:t xml:space="preserve">Убинского района </w:t>
            </w:r>
            <w:r w:rsidRPr="00925049">
              <w:rPr>
                <w:b w:val="0"/>
                <w:sz w:val="28"/>
                <w:szCs w:val="28"/>
                <w:shd w:val="clear" w:color="auto" w:fill="FFFFFF"/>
              </w:rPr>
              <w:t>на 202</w:t>
            </w:r>
            <w:r>
              <w:rPr>
                <w:b w:val="0"/>
                <w:sz w:val="28"/>
                <w:szCs w:val="28"/>
                <w:shd w:val="clear" w:color="auto" w:fill="FFFFFF"/>
              </w:rPr>
              <w:t>5</w:t>
            </w:r>
            <w:r w:rsidRPr="00925049">
              <w:rPr>
                <w:b w:val="0"/>
                <w:sz w:val="28"/>
                <w:szCs w:val="28"/>
                <w:shd w:val="clear" w:color="auto" w:fill="FFFFFF"/>
              </w:rPr>
              <w:t xml:space="preserve"> год в сумме </w:t>
            </w:r>
            <w:r>
              <w:rPr>
                <w:b w:val="0"/>
                <w:sz w:val="28"/>
                <w:szCs w:val="28"/>
                <w:shd w:val="clear" w:color="auto" w:fill="FFFFFF"/>
              </w:rPr>
              <w:t>43,8</w:t>
            </w:r>
            <w:r w:rsidRPr="00925049">
              <w:rPr>
                <w:b w:val="0"/>
                <w:sz w:val="28"/>
                <w:szCs w:val="28"/>
                <w:shd w:val="clear" w:color="auto" w:fill="FFFFFF"/>
              </w:rPr>
              <w:t xml:space="preserve"> тыс. рублей, на 202</w:t>
            </w:r>
            <w:r>
              <w:rPr>
                <w:b w:val="0"/>
                <w:sz w:val="28"/>
                <w:szCs w:val="28"/>
                <w:shd w:val="clear" w:color="auto" w:fill="FFFFFF"/>
              </w:rPr>
              <w:t>6</w:t>
            </w:r>
            <w:r w:rsidRPr="00925049">
              <w:rPr>
                <w:b w:val="0"/>
                <w:sz w:val="28"/>
                <w:szCs w:val="28"/>
                <w:shd w:val="clear" w:color="auto" w:fill="FFFFFF"/>
              </w:rPr>
              <w:t xml:space="preserve"> год в сумме </w:t>
            </w:r>
            <w:r>
              <w:rPr>
                <w:b w:val="0"/>
                <w:sz w:val="28"/>
                <w:szCs w:val="28"/>
                <w:shd w:val="clear" w:color="auto" w:fill="FFFFFF"/>
              </w:rPr>
              <w:t>43,8</w:t>
            </w:r>
            <w:r w:rsidRPr="00925049">
              <w:rPr>
                <w:b w:val="0"/>
                <w:sz w:val="28"/>
                <w:szCs w:val="28"/>
                <w:shd w:val="clear" w:color="auto" w:fill="FFFFFF"/>
              </w:rPr>
              <w:t xml:space="preserve"> тыс. рублей и 202</w:t>
            </w:r>
            <w:r>
              <w:rPr>
                <w:b w:val="0"/>
                <w:sz w:val="28"/>
                <w:szCs w:val="28"/>
                <w:shd w:val="clear" w:color="auto" w:fill="FFFFFF"/>
              </w:rPr>
              <w:t>7 год</w:t>
            </w:r>
            <w:r w:rsidRPr="00925049">
              <w:rPr>
                <w:b w:val="0"/>
                <w:sz w:val="28"/>
                <w:szCs w:val="28"/>
                <w:shd w:val="clear" w:color="auto" w:fill="FFFFFF"/>
              </w:rPr>
              <w:t xml:space="preserve"> в сумме </w:t>
            </w:r>
            <w:r>
              <w:rPr>
                <w:b w:val="0"/>
                <w:sz w:val="28"/>
                <w:szCs w:val="28"/>
                <w:shd w:val="clear" w:color="auto" w:fill="FFFFFF"/>
              </w:rPr>
              <w:t xml:space="preserve">43,8 </w:t>
            </w:r>
            <w:r w:rsidRPr="00925049">
              <w:rPr>
                <w:b w:val="0"/>
                <w:sz w:val="28"/>
                <w:szCs w:val="28"/>
                <w:shd w:val="clear" w:color="auto" w:fill="FFFFFF"/>
              </w:rPr>
              <w:t xml:space="preserve">тыс. рублей </w:t>
            </w:r>
            <w:r w:rsidRPr="00925049">
              <w:rPr>
                <w:b w:val="0"/>
                <w:color w:val="000000"/>
                <w:sz w:val="28"/>
                <w:szCs w:val="28"/>
                <w:lang w:eastAsia="ru-RU" w:bidi="ru-RU"/>
              </w:rPr>
              <w:t xml:space="preserve">согласно </w:t>
            </w:r>
            <w:r w:rsidRPr="006A325A">
              <w:rPr>
                <w:rStyle w:val="2d"/>
                <w:sz w:val="28"/>
                <w:szCs w:val="28"/>
              </w:rPr>
              <w:t xml:space="preserve">Приложению </w:t>
            </w:r>
            <w:r>
              <w:rPr>
                <w:rStyle w:val="2d"/>
                <w:sz w:val="28"/>
                <w:szCs w:val="28"/>
              </w:rPr>
              <w:t>6</w:t>
            </w:r>
            <w:r w:rsidRPr="00925049">
              <w:rPr>
                <w:rStyle w:val="2d"/>
                <w:sz w:val="28"/>
                <w:szCs w:val="28"/>
              </w:rPr>
              <w:t xml:space="preserve"> </w:t>
            </w:r>
            <w:r w:rsidRPr="00925049">
              <w:rPr>
                <w:b w:val="0"/>
                <w:color w:val="000000"/>
                <w:sz w:val="28"/>
                <w:szCs w:val="28"/>
                <w:lang w:eastAsia="ru-RU" w:bidi="ru-RU"/>
              </w:rPr>
              <w:t>к настоящему Решению</w:t>
            </w:r>
            <w:r>
              <w:rPr>
                <w:b w:val="0"/>
                <w:sz w:val="28"/>
                <w:szCs w:val="28"/>
                <w:shd w:val="clear" w:color="auto" w:fill="FFFFFF"/>
              </w:rPr>
              <w:t>.</w:t>
            </w:r>
          </w:p>
          <w:p w:rsidR="00155F7E" w:rsidRPr="00215164" w:rsidRDefault="00155F7E" w:rsidP="00155F7E">
            <w:pPr>
              <w:rPr>
                <w:rFonts w:ascii="Times New Roman" w:hAnsi="Times New Roman"/>
                <w:color w:val="FF0000"/>
                <w:sz w:val="28"/>
                <w:szCs w:val="28"/>
                <w:lang w:val="ru-RU"/>
              </w:rPr>
            </w:pPr>
          </w:p>
          <w:p w:rsidR="00155F7E" w:rsidRPr="00BB3D86" w:rsidRDefault="00155F7E" w:rsidP="00155F7E">
            <w:pPr>
              <w:pStyle w:val="52"/>
              <w:shd w:val="clear" w:color="auto" w:fill="auto"/>
              <w:tabs>
                <w:tab w:val="left" w:leader="underscore" w:pos="4806"/>
              </w:tabs>
              <w:spacing w:line="260" w:lineRule="exact"/>
              <w:jc w:val="left"/>
              <w:rPr>
                <w:i/>
                <w:sz w:val="28"/>
                <w:szCs w:val="28"/>
                <w:shd w:val="clear" w:color="auto" w:fill="FFFFFF"/>
              </w:rPr>
            </w:pPr>
            <w:r>
              <w:rPr>
                <w:rStyle w:val="513pt0"/>
                <w:iCs w:val="0"/>
                <w:sz w:val="28"/>
                <w:szCs w:val="28"/>
              </w:rPr>
              <w:t>Статья 6</w:t>
            </w:r>
            <w:r w:rsidRPr="00BB3D86">
              <w:rPr>
                <w:rStyle w:val="513pt0"/>
                <w:iCs w:val="0"/>
                <w:sz w:val="28"/>
                <w:szCs w:val="28"/>
              </w:rPr>
              <w:t>. Дорожный фонд</w:t>
            </w:r>
            <w:r w:rsidRPr="00BB3D86">
              <w:rPr>
                <w:b w:val="0"/>
                <w:sz w:val="28"/>
                <w:szCs w:val="28"/>
              </w:rPr>
              <w:t xml:space="preserve"> </w:t>
            </w:r>
            <w:r w:rsidRPr="0035490A">
              <w:rPr>
                <w:sz w:val="28"/>
                <w:szCs w:val="28"/>
              </w:rPr>
              <w:t>Борисоглебского</w:t>
            </w:r>
            <w:r w:rsidRPr="00BB3D86">
              <w:rPr>
                <w:sz w:val="28"/>
                <w:szCs w:val="28"/>
              </w:rPr>
              <w:t xml:space="preserve"> сельсовета </w:t>
            </w:r>
            <w:r w:rsidRPr="00BB3D86">
              <w:rPr>
                <w:sz w:val="28"/>
                <w:szCs w:val="28"/>
                <w:shd w:val="clear" w:color="auto" w:fill="FFFFFF"/>
              </w:rPr>
              <w:t xml:space="preserve">Убинского района Новосибирской области </w:t>
            </w:r>
          </w:p>
          <w:p w:rsidR="00155F7E" w:rsidRDefault="00155F7E" w:rsidP="00155F7E">
            <w:pPr>
              <w:pStyle w:val="52"/>
              <w:shd w:val="clear" w:color="auto" w:fill="auto"/>
              <w:tabs>
                <w:tab w:val="left" w:leader="underscore" w:pos="4806"/>
              </w:tabs>
              <w:spacing w:line="260" w:lineRule="exact"/>
              <w:jc w:val="left"/>
              <w:rPr>
                <w:b w:val="0"/>
                <w:i/>
                <w:sz w:val="28"/>
                <w:szCs w:val="28"/>
                <w:shd w:val="clear" w:color="auto" w:fill="FFFFFF"/>
              </w:rPr>
            </w:pPr>
          </w:p>
          <w:p w:rsidR="00155F7E" w:rsidRPr="00BB3D86" w:rsidRDefault="00155F7E" w:rsidP="00155F7E">
            <w:pPr>
              <w:pStyle w:val="52"/>
              <w:shd w:val="clear" w:color="auto" w:fill="auto"/>
              <w:tabs>
                <w:tab w:val="left" w:leader="underscore" w:pos="4806"/>
              </w:tabs>
              <w:spacing w:line="260" w:lineRule="exact"/>
              <w:rPr>
                <w:b w:val="0"/>
                <w:i/>
                <w:sz w:val="28"/>
                <w:szCs w:val="28"/>
              </w:rPr>
            </w:pPr>
            <w:r w:rsidRPr="00BB3D86">
              <w:rPr>
                <w:b w:val="0"/>
                <w:color w:val="000000"/>
                <w:sz w:val="28"/>
                <w:szCs w:val="28"/>
                <w:lang w:eastAsia="ru-RU" w:bidi="ru-RU"/>
              </w:rPr>
              <w:t xml:space="preserve">1. Утвердить объем бюджетных ассигнований дорожного фонда </w:t>
            </w:r>
            <w:r w:rsidRPr="00BB3D86">
              <w:rPr>
                <w:b w:val="0"/>
                <w:color w:val="000000"/>
                <w:sz w:val="28"/>
                <w:szCs w:val="28"/>
                <w:lang w:eastAsia="ru-RU" w:bidi="ru-RU"/>
              </w:rPr>
              <w:tab/>
            </w:r>
          </w:p>
          <w:p w:rsidR="00155F7E" w:rsidRPr="00D94500" w:rsidRDefault="00155F7E" w:rsidP="00155F7E">
            <w:pPr>
              <w:pStyle w:val="52"/>
              <w:shd w:val="clear" w:color="auto" w:fill="auto"/>
              <w:spacing w:line="322" w:lineRule="exact"/>
              <w:rPr>
                <w:b w:val="0"/>
                <w:i/>
                <w:color w:val="000000"/>
                <w:sz w:val="28"/>
                <w:szCs w:val="28"/>
                <w:lang w:eastAsia="ru-RU" w:bidi="ru-RU"/>
              </w:rPr>
            </w:pPr>
            <w:r>
              <w:rPr>
                <w:b w:val="0"/>
                <w:sz w:val="28"/>
                <w:szCs w:val="28"/>
              </w:rPr>
              <w:t>Борисоглебского</w:t>
            </w:r>
            <w:r w:rsidRPr="00B0039A">
              <w:rPr>
                <w:b w:val="0"/>
                <w:sz w:val="28"/>
                <w:szCs w:val="28"/>
              </w:rPr>
              <w:t xml:space="preserve"> сельсовета </w:t>
            </w:r>
            <w:r w:rsidRPr="00B0039A">
              <w:rPr>
                <w:b w:val="0"/>
                <w:sz w:val="28"/>
                <w:szCs w:val="28"/>
                <w:shd w:val="clear" w:color="auto" w:fill="FFFFFF"/>
              </w:rPr>
              <w:t>Убинского района Новосибирской области</w:t>
            </w:r>
            <w:r w:rsidRPr="00BB3D86">
              <w:rPr>
                <w:color w:val="000000"/>
                <w:sz w:val="28"/>
                <w:szCs w:val="28"/>
                <w:lang w:eastAsia="ru-RU" w:bidi="ru-RU"/>
              </w:rPr>
              <w:t xml:space="preserve"> </w:t>
            </w:r>
            <w:r w:rsidRPr="00FC548C">
              <w:rPr>
                <w:b w:val="0"/>
                <w:color w:val="000000"/>
                <w:sz w:val="28"/>
                <w:szCs w:val="28"/>
                <w:lang w:eastAsia="ru-RU" w:bidi="ru-RU"/>
              </w:rPr>
              <w:t>на 202</w:t>
            </w:r>
            <w:r>
              <w:rPr>
                <w:b w:val="0"/>
                <w:color w:val="000000"/>
                <w:sz w:val="28"/>
                <w:szCs w:val="28"/>
                <w:lang w:eastAsia="ru-RU" w:bidi="ru-RU"/>
              </w:rPr>
              <w:t xml:space="preserve">5 </w:t>
            </w:r>
            <w:r w:rsidRPr="00FC548C">
              <w:rPr>
                <w:b w:val="0"/>
                <w:color w:val="000000"/>
                <w:sz w:val="28"/>
                <w:szCs w:val="28"/>
                <w:lang w:eastAsia="ru-RU" w:bidi="ru-RU"/>
              </w:rPr>
              <w:t>год в сумме</w:t>
            </w:r>
            <w:r>
              <w:rPr>
                <w:b w:val="0"/>
                <w:color w:val="000000"/>
                <w:sz w:val="28"/>
                <w:szCs w:val="28"/>
                <w:lang w:eastAsia="ru-RU" w:bidi="ru-RU"/>
              </w:rPr>
              <w:t xml:space="preserve"> 1764,0 тыс. руб.,</w:t>
            </w:r>
            <w:r w:rsidRPr="003D7D6B">
              <w:rPr>
                <w:color w:val="000000"/>
                <w:sz w:val="28"/>
                <w:szCs w:val="28"/>
                <w:lang w:eastAsia="ru-RU" w:bidi="ru-RU"/>
              </w:rPr>
              <w:t xml:space="preserve"> </w:t>
            </w:r>
            <w:r w:rsidRPr="00FC548C">
              <w:rPr>
                <w:b w:val="0"/>
                <w:color w:val="000000"/>
                <w:sz w:val="28"/>
                <w:szCs w:val="28"/>
                <w:lang w:eastAsia="ru-RU" w:bidi="ru-RU"/>
              </w:rPr>
              <w:t>на</w:t>
            </w:r>
            <w:r>
              <w:rPr>
                <w:b w:val="0"/>
                <w:color w:val="000000"/>
                <w:sz w:val="28"/>
                <w:szCs w:val="28"/>
                <w:lang w:eastAsia="ru-RU" w:bidi="ru-RU"/>
              </w:rPr>
              <w:t xml:space="preserve"> 2026 </w:t>
            </w:r>
            <w:r w:rsidRPr="00FC548C">
              <w:rPr>
                <w:b w:val="0"/>
                <w:color w:val="000000"/>
                <w:sz w:val="28"/>
                <w:szCs w:val="28"/>
                <w:lang w:eastAsia="ru-RU" w:bidi="ru-RU"/>
              </w:rPr>
              <w:t xml:space="preserve">год в сумме </w:t>
            </w:r>
            <w:r>
              <w:rPr>
                <w:b w:val="0"/>
                <w:color w:val="000000"/>
                <w:sz w:val="28"/>
                <w:szCs w:val="28"/>
                <w:lang w:eastAsia="ru-RU" w:bidi="ru-RU"/>
              </w:rPr>
              <w:t xml:space="preserve">1834,0 тыс. </w:t>
            </w:r>
            <w:r w:rsidRPr="00FC548C">
              <w:rPr>
                <w:b w:val="0"/>
                <w:color w:val="000000"/>
                <w:sz w:val="28"/>
                <w:szCs w:val="28"/>
                <w:lang w:eastAsia="ru-RU" w:bidi="ru-RU"/>
              </w:rPr>
              <w:t>руб</w:t>
            </w:r>
            <w:r>
              <w:rPr>
                <w:b w:val="0"/>
                <w:color w:val="000000"/>
                <w:sz w:val="28"/>
                <w:szCs w:val="28"/>
                <w:lang w:eastAsia="ru-RU" w:bidi="ru-RU"/>
              </w:rPr>
              <w:t>.</w:t>
            </w:r>
            <w:r w:rsidRPr="00FC548C">
              <w:rPr>
                <w:b w:val="0"/>
                <w:color w:val="000000"/>
                <w:sz w:val="28"/>
                <w:szCs w:val="28"/>
                <w:lang w:eastAsia="ru-RU" w:bidi="ru-RU"/>
              </w:rPr>
              <w:t xml:space="preserve">, и </w:t>
            </w:r>
            <w:r>
              <w:rPr>
                <w:b w:val="0"/>
                <w:color w:val="000000"/>
                <w:sz w:val="28"/>
                <w:szCs w:val="28"/>
                <w:lang w:eastAsia="ru-RU" w:bidi="ru-RU"/>
              </w:rPr>
              <w:t>на 2027</w:t>
            </w:r>
            <w:r w:rsidRPr="00FC548C">
              <w:rPr>
                <w:b w:val="0"/>
                <w:color w:val="000000"/>
                <w:sz w:val="28"/>
                <w:szCs w:val="28"/>
                <w:lang w:eastAsia="ru-RU" w:bidi="ru-RU"/>
              </w:rPr>
              <w:t xml:space="preserve"> год в сумме </w:t>
            </w:r>
            <w:r>
              <w:rPr>
                <w:b w:val="0"/>
                <w:color w:val="000000"/>
                <w:sz w:val="28"/>
                <w:szCs w:val="28"/>
                <w:lang w:eastAsia="ru-RU" w:bidi="ru-RU"/>
              </w:rPr>
              <w:t>2532,0 тыс. руб.;</w:t>
            </w:r>
          </w:p>
          <w:p w:rsidR="00155F7E" w:rsidRPr="003D7D6B" w:rsidRDefault="00155F7E" w:rsidP="00155F7E">
            <w:pPr>
              <w:rPr>
                <w:rFonts w:ascii="Times New Roman" w:hAnsi="Times New Roman"/>
                <w:sz w:val="28"/>
                <w:szCs w:val="28"/>
                <w:lang w:val="ru-RU"/>
              </w:rPr>
            </w:pPr>
          </w:p>
          <w:p w:rsidR="00155F7E" w:rsidRPr="00215164" w:rsidRDefault="00155F7E" w:rsidP="00155F7E">
            <w:pPr>
              <w:pStyle w:val="29"/>
              <w:shd w:val="clear" w:color="auto" w:fill="auto"/>
              <w:spacing w:after="248" w:line="260" w:lineRule="exact"/>
              <w:jc w:val="left"/>
              <w:rPr>
                <w:b w:val="0"/>
                <w:sz w:val="28"/>
                <w:szCs w:val="28"/>
              </w:rPr>
            </w:pPr>
            <w:r>
              <w:rPr>
                <w:color w:val="000000"/>
                <w:sz w:val="28"/>
                <w:szCs w:val="28"/>
                <w:lang w:eastAsia="ru-RU" w:bidi="ru-RU"/>
              </w:rPr>
              <w:t>Статья 7</w:t>
            </w:r>
            <w:r w:rsidRPr="00215164">
              <w:rPr>
                <w:color w:val="000000"/>
                <w:sz w:val="28"/>
                <w:szCs w:val="28"/>
                <w:lang w:eastAsia="ru-RU" w:bidi="ru-RU"/>
              </w:rPr>
              <w:t>. Источники финансирования дефицита бюджета</w:t>
            </w:r>
          </w:p>
          <w:p w:rsidR="00155F7E" w:rsidRPr="00BB3D86" w:rsidRDefault="00155F7E" w:rsidP="00155F7E">
            <w:pPr>
              <w:pStyle w:val="29"/>
              <w:shd w:val="clear" w:color="auto" w:fill="auto"/>
              <w:tabs>
                <w:tab w:val="left" w:leader="underscore" w:pos="9959"/>
              </w:tabs>
              <w:spacing w:line="322" w:lineRule="exact"/>
              <w:jc w:val="both"/>
              <w:rPr>
                <w:color w:val="FF0000"/>
                <w:sz w:val="28"/>
                <w:szCs w:val="28"/>
              </w:rPr>
            </w:pPr>
            <w:r w:rsidRPr="003D7D6B">
              <w:rPr>
                <w:color w:val="000000"/>
                <w:sz w:val="28"/>
                <w:szCs w:val="28"/>
                <w:lang w:eastAsia="ru-RU" w:bidi="ru-RU"/>
              </w:rPr>
              <w:t>Установить источники финансирования дефицита местного бюджета на</w:t>
            </w:r>
            <w:r>
              <w:rPr>
                <w:color w:val="000000"/>
                <w:sz w:val="28"/>
                <w:szCs w:val="28"/>
                <w:lang w:eastAsia="ru-RU" w:bidi="ru-RU"/>
              </w:rPr>
              <w:t xml:space="preserve"> 2025</w:t>
            </w:r>
            <w:r w:rsidRPr="004A7A60">
              <w:rPr>
                <w:color w:val="000000"/>
                <w:sz w:val="28"/>
                <w:szCs w:val="28"/>
                <w:lang w:eastAsia="ru-RU" w:bidi="ru-RU"/>
              </w:rPr>
              <w:t xml:space="preserve"> </w:t>
            </w:r>
            <w:r w:rsidRPr="003D7D6B">
              <w:rPr>
                <w:color w:val="000000"/>
                <w:sz w:val="28"/>
                <w:szCs w:val="28"/>
                <w:lang w:eastAsia="ru-RU" w:bidi="ru-RU"/>
              </w:rPr>
              <w:t xml:space="preserve">год и </w:t>
            </w:r>
            <w:r w:rsidRPr="006D136A">
              <w:rPr>
                <w:sz w:val="28"/>
                <w:szCs w:val="28"/>
              </w:rPr>
              <w:t>плановый период 202</w:t>
            </w:r>
            <w:r>
              <w:rPr>
                <w:sz w:val="28"/>
                <w:szCs w:val="28"/>
              </w:rPr>
              <w:t>6</w:t>
            </w:r>
            <w:r w:rsidRPr="006D136A">
              <w:rPr>
                <w:sz w:val="28"/>
                <w:szCs w:val="28"/>
              </w:rPr>
              <w:t xml:space="preserve"> и 202</w:t>
            </w:r>
            <w:r>
              <w:rPr>
                <w:sz w:val="28"/>
                <w:szCs w:val="28"/>
              </w:rPr>
              <w:t>7</w:t>
            </w:r>
            <w:r w:rsidRPr="006D136A">
              <w:rPr>
                <w:sz w:val="28"/>
                <w:szCs w:val="28"/>
              </w:rPr>
              <w:t xml:space="preserve"> годов согласно </w:t>
            </w:r>
            <w:r w:rsidRPr="00773DE5">
              <w:rPr>
                <w:sz w:val="28"/>
                <w:szCs w:val="28"/>
              </w:rPr>
              <w:t xml:space="preserve">приложению </w:t>
            </w:r>
            <w:r>
              <w:rPr>
                <w:sz w:val="28"/>
                <w:szCs w:val="28"/>
              </w:rPr>
              <w:t>7</w:t>
            </w:r>
            <w:r w:rsidRPr="006D136A">
              <w:rPr>
                <w:sz w:val="28"/>
                <w:szCs w:val="28"/>
              </w:rPr>
              <w:t xml:space="preserve"> к настоящему </w:t>
            </w:r>
            <w:r>
              <w:rPr>
                <w:sz w:val="28"/>
                <w:szCs w:val="28"/>
              </w:rPr>
              <w:t>Р</w:t>
            </w:r>
            <w:r w:rsidRPr="006D136A">
              <w:rPr>
                <w:sz w:val="28"/>
                <w:szCs w:val="28"/>
              </w:rPr>
              <w:t>ешению</w:t>
            </w:r>
            <w:r>
              <w:rPr>
                <w:sz w:val="28"/>
                <w:szCs w:val="28"/>
              </w:rPr>
              <w:t>.</w:t>
            </w:r>
            <w:r w:rsidRPr="006D136A">
              <w:rPr>
                <w:sz w:val="28"/>
                <w:szCs w:val="28"/>
              </w:rPr>
              <w:t xml:space="preserve">     </w:t>
            </w:r>
          </w:p>
          <w:p w:rsidR="00155F7E" w:rsidRDefault="00155F7E" w:rsidP="00155F7E">
            <w:pPr>
              <w:rPr>
                <w:rFonts w:ascii="Times New Roman" w:hAnsi="Times New Roman"/>
                <w:color w:val="FF0000"/>
                <w:sz w:val="28"/>
                <w:szCs w:val="28"/>
                <w:lang w:val="ru-RU"/>
              </w:rPr>
            </w:pPr>
          </w:p>
          <w:p w:rsidR="00155F7E" w:rsidRPr="00350415" w:rsidRDefault="00155F7E" w:rsidP="00155F7E">
            <w:pPr>
              <w:rPr>
                <w:rFonts w:ascii="Times New Roman" w:hAnsi="Times New Roman"/>
                <w:b/>
                <w:color w:val="FF0000"/>
                <w:sz w:val="28"/>
                <w:szCs w:val="28"/>
                <w:lang w:val="ru-RU"/>
              </w:rPr>
            </w:pPr>
            <w:r>
              <w:rPr>
                <w:rFonts w:ascii="Times New Roman" w:hAnsi="Times New Roman"/>
                <w:b/>
                <w:color w:val="000000"/>
                <w:sz w:val="28"/>
                <w:szCs w:val="28"/>
                <w:lang w:val="ru-RU" w:eastAsia="ru-RU" w:bidi="ru-RU"/>
              </w:rPr>
              <w:t>Статья 8</w:t>
            </w:r>
            <w:r w:rsidRPr="00384E6F">
              <w:rPr>
                <w:rFonts w:ascii="Times New Roman" w:hAnsi="Times New Roman"/>
                <w:b/>
                <w:color w:val="000000"/>
                <w:sz w:val="28"/>
                <w:szCs w:val="28"/>
                <w:lang w:val="ru-RU" w:eastAsia="ru-RU" w:bidi="ru-RU"/>
              </w:rPr>
              <w:t>. Муниципальные программы</w:t>
            </w:r>
            <w:r w:rsidRPr="00384E6F">
              <w:rPr>
                <w:rFonts w:ascii="Times New Roman" w:hAnsi="Times New Roman"/>
                <w:b/>
                <w:sz w:val="28"/>
                <w:szCs w:val="28"/>
                <w:lang w:val="ru-RU"/>
              </w:rPr>
              <w:t xml:space="preserve"> </w:t>
            </w:r>
            <w:r>
              <w:rPr>
                <w:rFonts w:ascii="Times New Roman" w:hAnsi="Times New Roman"/>
                <w:b/>
                <w:sz w:val="28"/>
                <w:szCs w:val="28"/>
                <w:lang w:val="ru-RU"/>
              </w:rPr>
              <w:t xml:space="preserve">Борисоглебского </w:t>
            </w:r>
            <w:r w:rsidRPr="00384E6F">
              <w:rPr>
                <w:rFonts w:ascii="Times New Roman" w:hAnsi="Times New Roman"/>
                <w:b/>
                <w:sz w:val="28"/>
                <w:szCs w:val="28"/>
                <w:lang w:val="ru-RU"/>
              </w:rPr>
              <w:t xml:space="preserve">сельсовета </w:t>
            </w:r>
            <w:r w:rsidRPr="00350415">
              <w:rPr>
                <w:rFonts w:ascii="Times New Roman" w:hAnsi="Times New Roman"/>
                <w:b/>
                <w:sz w:val="28"/>
                <w:szCs w:val="28"/>
                <w:shd w:val="clear" w:color="auto" w:fill="FFFFFF"/>
                <w:lang w:val="ru-RU"/>
              </w:rPr>
              <w:t>Убинского района Новосибирской области</w:t>
            </w:r>
          </w:p>
          <w:p w:rsidR="00155F7E" w:rsidRPr="00350415" w:rsidRDefault="00155F7E" w:rsidP="00155F7E">
            <w:pPr>
              <w:widowControl w:val="0"/>
              <w:spacing w:line="317" w:lineRule="exact"/>
              <w:rPr>
                <w:rFonts w:ascii="Times New Roman" w:hAnsi="Times New Roman"/>
                <w:color w:val="000000"/>
                <w:sz w:val="28"/>
                <w:szCs w:val="28"/>
                <w:lang w:val="ru-RU" w:eastAsia="ru-RU" w:bidi="ru-RU"/>
              </w:rPr>
            </w:pPr>
          </w:p>
          <w:p w:rsidR="00155F7E" w:rsidRPr="00350415" w:rsidRDefault="00155F7E" w:rsidP="00155F7E">
            <w:pPr>
              <w:widowControl w:val="0"/>
              <w:spacing w:line="317" w:lineRule="exact"/>
              <w:jc w:val="both"/>
              <w:rPr>
                <w:rFonts w:ascii="Times New Roman" w:hAnsi="Times New Roman"/>
                <w:color w:val="000000"/>
                <w:sz w:val="28"/>
                <w:szCs w:val="28"/>
                <w:lang w:val="ru-RU" w:eastAsia="ru-RU" w:bidi="ru-RU"/>
              </w:rPr>
            </w:pPr>
            <w:r w:rsidRPr="00350415">
              <w:rPr>
                <w:rFonts w:ascii="Times New Roman" w:hAnsi="Times New Roman"/>
                <w:color w:val="000000"/>
                <w:sz w:val="28"/>
                <w:szCs w:val="28"/>
                <w:lang w:val="ru-RU" w:eastAsia="ru-RU" w:bidi="ru-RU"/>
              </w:rPr>
              <w:t>1.Утвердить перечень муниципальных программ, предусмотренных к</w:t>
            </w:r>
          </w:p>
          <w:p w:rsidR="00155F7E" w:rsidRPr="009A3765" w:rsidRDefault="00155F7E" w:rsidP="00155F7E">
            <w:pPr>
              <w:widowControl w:val="0"/>
              <w:tabs>
                <w:tab w:val="left" w:leader="underscore" w:pos="5726"/>
                <w:tab w:val="left" w:leader="underscore" w:pos="9638"/>
              </w:tabs>
              <w:spacing w:line="317" w:lineRule="exact"/>
              <w:jc w:val="both"/>
              <w:rPr>
                <w:rFonts w:ascii="Times New Roman" w:hAnsi="Times New Roman"/>
                <w:color w:val="000000"/>
                <w:sz w:val="28"/>
                <w:szCs w:val="28"/>
                <w:lang w:val="ru-RU" w:eastAsia="ru-RU" w:bidi="ru-RU"/>
              </w:rPr>
            </w:pPr>
            <w:r w:rsidRPr="009A3765">
              <w:rPr>
                <w:rFonts w:ascii="Times New Roman" w:hAnsi="Times New Roman"/>
                <w:color w:val="000000"/>
                <w:sz w:val="28"/>
                <w:szCs w:val="28"/>
                <w:lang w:val="ru-RU" w:eastAsia="ru-RU" w:bidi="ru-RU"/>
              </w:rPr>
              <w:t>финансированию из местного бюджета в</w:t>
            </w:r>
            <w:r>
              <w:rPr>
                <w:rFonts w:ascii="Times New Roman" w:hAnsi="Times New Roman"/>
                <w:color w:val="000000"/>
                <w:sz w:val="28"/>
                <w:szCs w:val="28"/>
                <w:lang w:val="ru-RU" w:eastAsia="ru-RU" w:bidi="ru-RU"/>
              </w:rPr>
              <w:t xml:space="preserve"> 2025</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году и плановом периоде</w:t>
            </w:r>
            <w:r>
              <w:rPr>
                <w:rFonts w:ascii="Times New Roman" w:hAnsi="Times New Roman"/>
                <w:color w:val="000000"/>
                <w:sz w:val="28"/>
                <w:szCs w:val="28"/>
                <w:lang w:val="ru-RU" w:eastAsia="ru-RU" w:bidi="ru-RU"/>
              </w:rPr>
              <w:t xml:space="preserve"> 2026</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и</w:t>
            </w:r>
            <w:r>
              <w:rPr>
                <w:rFonts w:ascii="Times New Roman" w:hAnsi="Times New Roman"/>
                <w:color w:val="000000"/>
                <w:sz w:val="28"/>
                <w:szCs w:val="28"/>
                <w:lang w:val="ru-RU" w:eastAsia="ru-RU" w:bidi="ru-RU"/>
              </w:rPr>
              <w:t xml:space="preserve"> 2027</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 xml:space="preserve">годах согласно </w:t>
            </w:r>
            <w:r>
              <w:rPr>
                <w:rFonts w:ascii="Times New Roman" w:hAnsi="Times New Roman"/>
                <w:color w:val="000000"/>
                <w:sz w:val="28"/>
                <w:szCs w:val="28"/>
                <w:lang w:val="ru-RU" w:eastAsia="ru-RU" w:bidi="ru-RU"/>
              </w:rPr>
              <w:t>Приложению 8</w:t>
            </w:r>
            <w:r w:rsidRPr="009A3765">
              <w:rPr>
                <w:rFonts w:ascii="Times New Roman" w:hAnsi="Times New Roman"/>
                <w:color w:val="000000"/>
                <w:sz w:val="28"/>
                <w:szCs w:val="28"/>
                <w:lang w:val="ru-RU" w:eastAsia="ru-RU" w:bidi="ru-RU"/>
              </w:rPr>
              <w:t xml:space="preserve"> к настоящему Решению.</w:t>
            </w:r>
          </w:p>
          <w:p w:rsidR="00155F7E" w:rsidRPr="009A3765" w:rsidRDefault="00155F7E" w:rsidP="00155F7E">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9A3765">
              <w:rPr>
                <w:rFonts w:ascii="Times New Roman" w:hAnsi="Times New Roman"/>
                <w:color w:val="000000"/>
                <w:sz w:val="28"/>
                <w:szCs w:val="28"/>
                <w:lang w:val="ru-RU" w:eastAsia="ru-RU" w:bidi="ru-RU"/>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w:t>
            </w:r>
            <w:r w:rsidRPr="00350415">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9A3765">
              <w:rPr>
                <w:rFonts w:ascii="Times New Roman" w:hAnsi="Times New Roman"/>
                <w:color w:val="000000"/>
                <w:sz w:val="28"/>
                <w:szCs w:val="28"/>
                <w:lang w:val="ru-RU" w:eastAsia="ru-RU" w:bidi="ru-RU"/>
              </w:rPr>
              <w:t>.</w:t>
            </w:r>
          </w:p>
          <w:p w:rsidR="00155F7E" w:rsidRDefault="00155F7E" w:rsidP="00155F7E">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350415">
              <w:rPr>
                <w:rFonts w:ascii="Times New Roman" w:hAnsi="Times New Roman"/>
                <w:color w:val="000000"/>
                <w:sz w:val="28"/>
                <w:szCs w:val="28"/>
                <w:lang w:val="ru-RU" w:eastAsia="ru-RU" w:bidi="ru-RU"/>
              </w:rPr>
              <w:t xml:space="preserve">Муниципальные программы </w:t>
            </w:r>
            <w:r>
              <w:rPr>
                <w:rFonts w:ascii="Times New Roman" w:hAnsi="Times New Roman"/>
                <w:color w:val="000000"/>
                <w:sz w:val="28"/>
                <w:szCs w:val="28"/>
                <w:lang w:val="ru-RU" w:eastAsia="ru-RU" w:bidi="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b/>
                <w:bCs/>
                <w:i/>
                <w:iCs/>
                <w:color w:val="000000"/>
                <w:sz w:val="28"/>
                <w:szCs w:val="28"/>
                <w:lang w:val="ru-RU" w:eastAsia="ru-RU" w:bidi="ru-RU"/>
              </w:rPr>
              <w:t xml:space="preserve">, </w:t>
            </w:r>
            <w:r w:rsidRPr="009A3765">
              <w:rPr>
                <w:rFonts w:ascii="Times New Roman" w:hAnsi="Times New Roman"/>
                <w:color w:val="000000"/>
                <w:sz w:val="28"/>
                <w:szCs w:val="28"/>
                <w:lang w:val="ru-RU" w:eastAsia="ru-RU" w:bidi="ru-RU"/>
              </w:rPr>
              <w:t>не включенные в перечень, не подлежат финансированию в</w:t>
            </w:r>
            <w:r>
              <w:rPr>
                <w:rFonts w:ascii="Times New Roman" w:hAnsi="Times New Roman"/>
                <w:color w:val="000000"/>
                <w:sz w:val="28"/>
                <w:szCs w:val="28"/>
                <w:lang w:val="ru-RU" w:eastAsia="ru-RU" w:bidi="ru-RU"/>
              </w:rPr>
              <w:t xml:space="preserve"> 2025-2027</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годах.</w:t>
            </w:r>
          </w:p>
          <w:p w:rsidR="00155F7E" w:rsidRPr="00F95C2B" w:rsidRDefault="00155F7E" w:rsidP="00155F7E">
            <w:pPr>
              <w:widowControl w:val="0"/>
              <w:tabs>
                <w:tab w:val="left" w:leader="underscore" w:pos="4828"/>
              </w:tabs>
              <w:spacing w:line="322" w:lineRule="exact"/>
              <w:jc w:val="both"/>
              <w:rPr>
                <w:rFonts w:ascii="Times New Roman" w:hAnsi="Times New Roman"/>
                <w:b/>
                <w:bCs/>
                <w:i/>
                <w:iCs/>
                <w:color w:val="000000"/>
                <w:sz w:val="28"/>
                <w:szCs w:val="28"/>
                <w:lang w:val="ru-RU" w:eastAsia="ru-RU" w:bidi="ru-RU"/>
              </w:rPr>
            </w:pPr>
          </w:p>
          <w:p w:rsidR="00155F7E" w:rsidRPr="006F69FF" w:rsidRDefault="00155F7E" w:rsidP="00155F7E">
            <w:pPr>
              <w:pStyle w:val="29"/>
              <w:shd w:val="clear" w:color="auto" w:fill="auto"/>
              <w:tabs>
                <w:tab w:val="left" w:leader="underscore" w:pos="8278"/>
              </w:tabs>
              <w:spacing w:line="240" w:lineRule="auto"/>
              <w:jc w:val="left"/>
              <w:rPr>
                <w:b w:val="0"/>
                <w:color w:val="000000"/>
                <w:sz w:val="28"/>
                <w:szCs w:val="28"/>
                <w:lang w:eastAsia="ru-RU" w:bidi="ru-RU"/>
              </w:rPr>
            </w:pPr>
            <w:r>
              <w:rPr>
                <w:color w:val="000000"/>
                <w:sz w:val="28"/>
                <w:szCs w:val="28"/>
                <w:lang w:eastAsia="ru-RU" w:bidi="ru-RU"/>
              </w:rPr>
              <w:t>Статья 9</w:t>
            </w:r>
            <w:r w:rsidRPr="00350415">
              <w:rPr>
                <w:color w:val="000000"/>
                <w:sz w:val="28"/>
                <w:szCs w:val="28"/>
                <w:lang w:eastAsia="ru-RU" w:bidi="ru-RU"/>
              </w:rPr>
              <w:t xml:space="preserve">. Муниципальный внутренний долг </w:t>
            </w:r>
            <w:r>
              <w:rPr>
                <w:color w:val="000000"/>
                <w:sz w:val="28"/>
                <w:szCs w:val="28"/>
                <w:lang w:eastAsia="ru-RU" w:bidi="ru-RU"/>
              </w:rPr>
              <w:t>Борисоглебского</w:t>
            </w:r>
            <w:r w:rsidRPr="00350415">
              <w:rPr>
                <w:sz w:val="28"/>
                <w:szCs w:val="28"/>
              </w:rPr>
              <w:t xml:space="preserve"> сельсовета Убинского района Новосибирской области</w:t>
            </w:r>
            <w:r w:rsidRPr="00350415">
              <w:rPr>
                <w:color w:val="000000"/>
                <w:sz w:val="28"/>
                <w:szCs w:val="28"/>
                <w:lang w:eastAsia="ru-RU" w:bidi="ru-RU"/>
              </w:rPr>
              <w:t xml:space="preserve"> </w:t>
            </w:r>
            <w:r w:rsidRPr="006F69FF">
              <w:rPr>
                <w:color w:val="000000"/>
                <w:sz w:val="28"/>
                <w:szCs w:val="28"/>
                <w:lang w:eastAsia="ru-RU" w:bidi="ru-RU"/>
              </w:rPr>
              <w:t>и расходы на его обслуживание</w:t>
            </w:r>
          </w:p>
          <w:p w:rsidR="00155F7E" w:rsidRPr="00350415" w:rsidRDefault="00155F7E" w:rsidP="00155F7E">
            <w:pPr>
              <w:widowControl w:val="0"/>
              <w:tabs>
                <w:tab w:val="left" w:pos="1138"/>
              </w:tabs>
              <w:spacing w:line="322" w:lineRule="exact"/>
              <w:rPr>
                <w:rFonts w:ascii="Times New Roman" w:hAnsi="Times New Roman"/>
                <w:color w:val="000000"/>
                <w:sz w:val="28"/>
                <w:szCs w:val="28"/>
                <w:lang w:val="ru-RU" w:eastAsia="ru-RU" w:bidi="ru-RU"/>
              </w:rPr>
            </w:pPr>
          </w:p>
          <w:p w:rsidR="00155F7E" w:rsidRPr="006F69FF" w:rsidRDefault="00155F7E" w:rsidP="00155F7E">
            <w:pPr>
              <w:widowControl w:val="0"/>
              <w:tabs>
                <w:tab w:val="left" w:pos="1138"/>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Установить верхний предел муниципального внутреннего долга</w:t>
            </w:r>
          </w:p>
          <w:p w:rsidR="00155F7E" w:rsidRPr="007834F3" w:rsidRDefault="00155F7E" w:rsidP="00155F7E">
            <w:pPr>
              <w:widowControl w:val="0"/>
              <w:tabs>
                <w:tab w:val="left" w:leader="underscore" w:pos="701"/>
                <w:tab w:val="left" w:leader="underscore" w:pos="7683"/>
                <w:tab w:val="left" w:leader="underscore" w:pos="9917"/>
              </w:tabs>
              <w:spacing w:line="322" w:lineRule="exact"/>
              <w:jc w:val="both"/>
              <w:rPr>
                <w:rFonts w:ascii="Times New Roman" w:hAnsi="Times New Roman"/>
                <w:b/>
                <w:bCs/>
                <w:i/>
                <w:iCs/>
                <w:sz w:val="28"/>
                <w:szCs w:val="28"/>
                <w:lang w:val="ru-RU" w:eastAsia="ru-RU" w:bidi="ru-RU"/>
              </w:rPr>
            </w:pP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Pr>
                <w:rFonts w:ascii="Times New Roman" w:hAnsi="Times New Roman"/>
                <w:color w:val="000000"/>
                <w:sz w:val="28"/>
                <w:szCs w:val="28"/>
                <w:lang w:val="ru-RU" w:eastAsia="ru-RU" w:bidi="ru-RU"/>
              </w:rPr>
              <w:t xml:space="preserve"> на 1 января 2026</w:t>
            </w:r>
            <w:r w:rsidRPr="00350415">
              <w:rPr>
                <w:rFonts w:ascii="Times New Roman" w:hAnsi="Times New Roman"/>
                <w:color w:val="000000"/>
                <w:sz w:val="28"/>
                <w:szCs w:val="28"/>
                <w:lang w:val="ru-RU" w:eastAsia="ru-RU" w:bidi="ru-RU"/>
              </w:rPr>
              <w:t xml:space="preserve"> года в сумме </w:t>
            </w:r>
            <w:r>
              <w:rPr>
                <w:rFonts w:ascii="Times New Roman" w:hAnsi="Times New Roman"/>
                <w:color w:val="000000"/>
                <w:sz w:val="28"/>
                <w:szCs w:val="28"/>
                <w:lang w:val="ru-RU" w:eastAsia="ru-RU" w:bidi="ru-RU"/>
              </w:rPr>
              <w:t>0,0</w:t>
            </w:r>
            <w:r w:rsidRPr="00350415">
              <w:rPr>
                <w:rFonts w:ascii="Times New Roman" w:hAnsi="Times New Roman"/>
                <w:color w:val="000000"/>
                <w:sz w:val="28"/>
                <w:szCs w:val="28"/>
                <w:lang w:val="ru-RU" w:eastAsia="ru-RU" w:bidi="ru-RU"/>
              </w:rPr>
              <w:t xml:space="preserve"> тыс.</w:t>
            </w:r>
            <w:r w:rsidRPr="006F69FF">
              <w:rPr>
                <w:rFonts w:ascii="Times New Roman" w:hAnsi="Times New Roman"/>
                <w:color w:val="000000"/>
                <w:sz w:val="28"/>
                <w:szCs w:val="28"/>
                <w:lang w:val="ru-RU" w:eastAsia="ru-RU" w:bidi="ru-RU"/>
              </w:rPr>
              <w:t xml:space="preserve">рублей, в том числе верхний предел долга по муниципальным </w:t>
            </w:r>
            <w:r w:rsidRPr="00C22698">
              <w:rPr>
                <w:rFonts w:ascii="Times New Roman" w:hAnsi="Times New Roman"/>
                <w:color w:val="000000"/>
                <w:sz w:val="28"/>
                <w:szCs w:val="28"/>
                <w:lang w:val="ru-RU" w:eastAsia="ru-RU" w:bidi="ru-RU"/>
              </w:rPr>
              <w:t>гарантиям</w:t>
            </w:r>
            <w:r w:rsidRPr="00C22698">
              <w:rPr>
                <w:rFonts w:ascii="Times New Roman" w:hAnsi="Times New Roman"/>
                <w:bCs/>
                <w:iCs/>
                <w:color w:val="000000"/>
                <w:sz w:val="28"/>
                <w:szCs w:val="28"/>
                <w:lang w:val="ru-RU" w:eastAsia="ru-RU" w:bidi="ru-RU"/>
              </w:rPr>
              <w:t xml:space="preserve"> Борисоглебского</w:t>
            </w:r>
            <w:r w:rsidRPr="00C22698">
              <w:rPr>
                <w:rFonts w:ascii="Times New Roman" w:hAnsi="Times New Roman"/>
                <w:sz w:val="28"/>
                <w:szCs w:val="28"/>
                <w:lang w:val="ru-RU"/>
              </w:rPr>
              <w:t xml:space="preserve"> сельсовета</w:t>
            </w:r>
            <w:r w:rsidRPr="00350415">
              <w:rPr>
                <w:rFonts w:ascii="Times New Roman" w:hAnsi="Times New Roman"/>
                <w:sz w:val="28"/>
                <w:szCs w:val="28"/>
                <w:lang w:val="ru-RU"/>
              </w:rPr>
              <w:t xml:space="preserve"> Убинского района Новосибирской области</w:t>
            </w:r>
            <w:r w:rsidRPr="00350415">
              <w:rPr>
                <w:rFonts w:ascii="Times New Roman" w:hAnsi="Times New Roman"/>
                <w:color w:val="000000"/>
                <w:sz w:val="28"/>
                <w:szCs w:val="28"/>
                <w:lang w:val="ru-RU" w:eastAsia="ru-RU" w:bidi="ru-RU"/>
              </w:rPr>
              <w:t xml:space="preserve"> в сумме </w:t>
            </w:r>
            <w:r>
              <w:rPr>
                <w:rFonts w:ascii="Times New Roman" w:hAnsi="Times New Roman"/>
                <w:color w:val="000000"/>
                <w:sz w:val="28"/>
                <w:szCs w:val="28"/>
                <w:lang w:val="ru-RU" w:eastAsia="ru-RU" w:bidi="ru-RU"/>
              </w:rPr>
              <w:t>0,0</w:t>
            </w:r>
            <w:r w:rsidRPr="00350415">
              <w:rPr>
                <w:rFonts w:ascii="Times New Roman" w:hAnsi="Times New Roman"/>
                <w:color w:val="000000"/>
                <w:sz w:val="28"/>
                <w:szCs w:val="28"/>
                <w:lang w:val="ru-RU" w:eastAsia="ru-RU" w:bidi="ru-RU"/>
              </w:rPr>
              <w:t xml:space="preserve"> тыс.рублей, на 1 января</w:t>
            </w:r>
            <w:r>
              <w:rPr>
                <w:rFonts w:ascii="Times New Roman" w:hAnsi="Times New Roman"/>
                <w:color w:val="000000"/>
                <w:sz w:val="28"/>
                <w:szCs w:val="28"/>
                <w:lang w:val="ru-RU" w:eastAsia="ru-RU" w:bidi="ru-RU"/>
              </w:rPr>
              <w:t xml:space="preserve"> 2027</w:t>
            </w:r>
            <w:r>
              <w:rPr>
                <w:rFonts w:ascii="Times New Roman" w:hAnsi="Times New Roman"/>
                <w:b/>
                <w:bCs/>
                <w:i/>
                <w:iCs/>
                <w:color w:val="000000"/>
                <w:sz w:val="28"/>
                <w:szCs w:val="28"/>
                <w:lang w:val="ru-RU" w:eastAsia="ru-RU" w:bidi="ru-RU"/>
              </w:rPr>
              <w:t xml:space="preserve"> </w:t>
            </w:r>
            <w:r>
              <w:rPr>
                <w:rFonts w:ascii="Times New Roman" w:hAnsi="Times New Roman"/>
                <w:color w:val="000000"/>
                <w:sz w:val="28"/>
                <w:szCs w:val="28"/>
                <w:lang w:val="ru-RU" w:eastAsia="ru-RU" w:bidi="ru-RU"/>
              </w:rPr>
              <w:t>года в сумме 0,0</w:t>
            </w:r>
            <w:r w:rsidRPr="006F69FF">
              <w:rPr>
                <w:rFonts w:ascii="Times New Roman" w:hAnsi="Times New Roman"/>
                <w:color w:val="000000"/>
                <w:sz w:val="28"/>
                <w:szCs w:val="28"/>
                <w:lang w:val="ru-RU" w:eastAsia="ru-RU" w:bidi="ru-RU"/>
              </w:rPr>
              <w:t xml:space="preserve"> </w:t>
            </w:r>
            <w:r w:rsidRPr="00350415">
              <w:rPr>
                <w:rFonts w:ascii="Times New Roman" w:hAnsi="Times New Roman"/>
                <w:color w:val="000000"/>
                <w:sz w:val="28"/>
                <w:szCs w:val="28"/>
                <w:lang w:val="ru-RU" w:eastAsia="ru-RU" w:bidi="ru-RU"/>
              </w:rPr>
              <w:lastRenderedPageBreak/>
              <w:t>тыс.</w:t>
            </w:r>
            <w:r>
              <w:rPr>
                <w:rFonts w:ascii="Times New Roman" w:hAnsi="Times New Roman"/>
                <w:color w:val="000000"/>
                <w:sz w:val="28"/>
                <w:szCs w:val="28"/>
                <w:lang w:val="ru-RU" w:eastAsia="ru-RU" w:bidi="ru-RU"/>
              </w:rPr>
              <w:t xml:space="preserve"> </w:t>
            </w:r>
            <w:r w:rsidRPr="006F69FF">
              <w:rPr>
                <w:rFonts w:ascii="Times New Roman" w:hAnsi="Times New Roman"/>
                <w:color w:val="000000"/>
                <w:sz w:val="28"/>
                <w:szCs w:val="28"/>
                <w:lang w:val="ru-RU" w:eastAsia="ru-RU" w:bidi="ru-RU"/>
              </w:rPr>
              <w:t>рублей, в том числе верхний предел долга по</w:t>
            </w:r>
            <w:r>
              <w:rPr>
                <w:rFonts w:ascii="Times New Roman" w:hAnsi="Times New Roman"/>
                <w:b/>
                <w:bCs/>
                <w:i/>
                <w:iCs/>
                <w:color w:val="000000"/>
                <w:sz w:val="28"/>
                <w:szCs w:val="28"/>
                <w:lang w:val="ru-RU" w:eastAsia="ru-RU" w:bidi="ru-RU"/>
              </w:rPr>
              <w:t xml:space="preserve"> </w:t>
            </w:r>
            <w:r w:rsidRPr="00350415">
              <w:rPr>
                <w:rFonts w:ascii="Times New Roman" w:hAnsi="Times New Roman"/>
                <w:color w:val="000000"/>
                <w:sz w:val="28"/>
                <w:szCs w:val="28"/>
                <w:lang w:val="ru-RU" w:eastAsia="ru-RU" w:bidi="ru-RU"/>
              </w:rPr>
              <w:t>муниципальным гарантиям</w:t>
            </w:r>
            <w:r w:rsidRPr="00350415">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color w:val="000000"/>
                <w:sz w:val="28"/>
                <w:szCs w:val="28"/>
                <w:lang w:val="ru-RU" w:eastAsia="ru-RU" w:bidi="ru-RU"/>
              </w:rPr>
              <w:t xml:space="preserve"> в сумме</w:t>
            </w:r>
            <w:r>
              <w:rPr>
                <w:rFonts w:ascii="Times New Roman" w:hAnsi="Times New Roman"/>
                <w:color w:val="000000"/>
                <w:sz w:val="28"/>
                <w:szCs w:val="28"/>
                <w:lang w:val="ru-RU" w:eastAsia="ru-RU" w:bidi="ru-RU"/>
              </w:rPr>
              <w:t xml:space="preserve"> </w:t>
            </w:r>
            <w:r>
              <w:rPr>
                <w:rFonts w:ascii="Times New Roman" w:hAnsi="Times New Roman"/>
                <w:bCs/>
                <w:iCs/>
                <w:color w:val="000000"/>
                <w:sz w:val="28"/>
                <w:szCs w:val="28"/>
                <w:lang w:val="ru-RU" w:eastAsia="ru-RU" w:bidi="ru-RU"/>
              </w:rPr>
              <w:t xml:space="preserve">0,0 </w:t>
            </w:r>
            <w:r w:rsidRPr="00350415">
              <w:rPr>
                <w:rFonts w:ascii="Times New Roman" w:hAnsi="Times New Roman"/>
                <w:bCs/>
                <w:iCs/>
                <w:color w:val="000000"/>
                <w:sz w:val="28"/>
                <w:szCs w:val="28"/>
                <w:lang w:val="ru-RU" w:eastAsia="ru-RU" w:bidi="ru-RU"/>
              </w:rPr>
              <w:t>тыс.</w:t>
            </w:r>
            <w:r>
              <w:rPr>
                <w:rFonts w:ascii="Times New Roman" w:hAnsi="Times New Roman"/>
                <w:bCs/>
                <w:iCs/>
                <w:color w:val="000000"/>
                <w:sz w:val="28"/>
                <w:szCs w:val="28"/>
                <w:lang w:val="ru-RU" w:eastAsia="ru-RU" w:bidi="ru-RU"/>
              </w:rPr>
              <w:t xml:space="preserve"> </w:t>
            </w:r>
            <w:r w:rsidRPr="006F69FF">
              <w:rPr>
                <w:rFonts w:ascii="Times New Roman" w:hAnsi="Times New Roman"/>
                <w:color w:val="000000"/>
                <w:sz w:val="28"/>
                <w:szCs w:val="28"/>
                <w:lang w:val="ru-RU" w:eastAsia="ru-RU" w:bidi="ru-RU"/>
              </w:rPr>
              <w:t>рублей</w:t>
            </w:r>
            <w:r w:rsidRPr="007834F3">
              <w:rPr>
                <w:rFonts w:ascii="Times New Roman" w:hAnsi="Times New Roman"/>
                <w:sz w:val="28"/>
                <w:szCs w:val="28"/>
                <w:lang w:val="ru-RU" w:eastAsia="ru-RU" w:bidi="ru-RU"/>
              </w:rPr>
              <w:t>, и на 1 января</w:t>
            </w:r>
            <w:r>
              <w:rPr>
                <w:rFonts w:ascii="Times New Roman" w:hAnsi="Times New Roman"/>
                <w:sz w:val="28"/>
                <w:szCs w:val="28"/>
                <w:lang w:val="ru-RU" w:eastAsia="ru-RU" w:bidi="ru-RU"/>
              </w:rPr>
              <w:t xml:space="preserve"> 2028</w:t>
            </w:r>
            <w:r w:rsidRPr="007834F3">
              <w:rPr>
                <w:rFonts w:ascii="Times New Roman" w:hAnsi="Times New Roman"/>
                <w:sz w:val="28"/>
                <w:szCs w:val="28"/>
                <w:lang w:val="ru-RU" w:eastAsia="ru-RU" w:bidi="ru-RU"/>
              </w:rPr>
              <w:t xml:space="preserve"> года в сумме</w:t>
            </w:r>
            <w:r>
              <w:rPr>
                <w:rFonts w:ascii="Times New Roman" w:hAnsi="Times New Roman"/>
                <w:sz w:val="28"/>
                <w:szCs w:val="28"/>
                <w:lang w:val="ru-RU" w:eastAsia="ru-RU" w:bidi="ru-RU"/>
              </w:rPr>
              <w:t xml:space="preserve"> 0,0 </w:t>
            </w:r>
            <w:r w:rsidRPr="007834F3">
              <w:rPr>
                <w:rFonts w:ascii="Times New Roman" w:hAnsi="Times New Roman"/>
                <w:sz w:val="28"/>
                <w:szCs w:val="28"/>
                <w:lang w:val="ru-RU" w:eastAsia="ru-RU" w:bidi="ru-RU"/>
              </w:rPr>
              <w:t>тыс. рублей, в том числе верхний</w:t>
            </w:r>
            <w:r w:rsidRPr="007834F3">
              <w:rPr>
                <w:rFonts w:ascii="Times New Roman" w:hAnsi="Times New Roman"/>
                <w:b/>
                <w:bCs/>
                <w:i/>
                <w:iCs/>
                <w:sz w:val="28"/>
                <w:szCs w:val="28"/>
                <w:lang w:val="ru-RU" w:eastAsia="ru-RU" w:bidi="ru-RU"/>
              </w:rPr>
              <w:t xml:space="preserve"> </w:t>
            </w:r>
            <w:r w:rsidRPr="007834F3">
              <w:rPr>
                <w:rFonts w:ascii="Times New Roman" w:hAnsi="Times New Roman"/>
                <w:sz w:val="28"/>
                <w:szCs w:val="28"/>
                <w:lang w:val="ru-RU" w:eastAsia="ru-RU" w:bidi="ru-RU"/>
              </w:rPr>
              <w:t>предел долга по муниципальным гарантиям Борисоглебского</w:t>
            </w:r>
            <w:r w:rsidRPr="007834F3">
              <w:rPr>
                <w:rFonts w:ascii="Times New Roman" w:hAnsi="Times New Roman"/>
                <w:sz w:val="28"/>
                <w:szCs w:val="28"/>
                <w:lang w:val="ru-RU"/>
              </w:rPr>
              <w:t xml:space="preserve"> сельсовета Убинского района Новосибирской области</w:t>
            </w:r>
            <w:r w:rsidRPr="007834F3">
              <w:rPr>
                <w:rFonts w:ascii="Times New Roman" w:hAnsi="Times New Roman"/>
                <w:sz w:val="28"/>
                <w:szCs w:val="28"/>
                <w:lang w:val="ru-RU" w:eastAsia="ru-RU" w:bidi="ru-RU"/>
              </w:rPr>
              <w:t xml:space="preserve"> в сумме</w:t>
            </w:r>
            <w:r>
              <w:rPr>
                <w:rFonts w:ascii="Times New Roman" w:hAnsi="Times New Roman"/>
                <w:sz w:val="28"/>
                <w:szCs w:val="28"/>
                <w:lang w:val="ru-RU" w:eastAsia="ru-RU" w:bidi="ru-RU"/>
              </w:rPr>
              <w:t xml:space="preserve"> 0,0 </w:t>
            </w:r>
            <w:r w:rsidRPr="007834F3">
              <w:rPr>
                <w:rFonts w:ascii="Times New Roman" w:hAnsi="Times New Roman"/>
                <w:sz w:val="28"/>
                <w:szCs w:val="28"/>
                <w:lang w:val="ru-RU" w:eastAsia="ru-RU" w:bidi="ru-RU"/>
              </w:rPr>
              <w:t>тыс.</w:t>
            </w:r>
            <w:r>
              <w:rPr>
                <w:rFonts w:ascii="Times New Roman" w:hAnsi="Times New Roman"/>
                <w:sz w:val="28"/>
                <w:szCs w:val="28"/>
                <w:lang w:val="ru-RU" w:eastAsia="ru-RU" w:bidi="ru-RU"/>
              </w:rPr>
              <w:t xml:space="preserve"> </w:t>
            </w:r>
            <w:r w:rsidRPr="007834F3">
              <w:rPr>
                <w:rFonts w:ascii="Times New Roman" w:hAnsi="Times New Roman"/>
                <w:sz w:val="28"/>
                <w:szCs w:val="28"/>
                <w:lang w:val="ru-RU" w:eastAsia="ru-RU" w:bidi="ru-RU"/>
              </w:rPr>
              <w:t>рублей.</w:t>
            </w:r>
          </w:p>
          <w:p w:rsidR="00155F7E" w:rsidRPr="006F69FF" w:rsidRDefault="00155F7E" w:rsidP="00155F7E">
            <w:pPr>
              <w:widowControl w:val="0"/>
              <w:tabs>
                <w:tab w:val="left" w:leader="underscore" w:pos="8278"/>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Установить объем расходов местного бюджета на обслуживание</w:t>
            </w:r>
          </w:p>
          <w:p w:rsidR="00155F7E" w:rsidRPr="00350415" w:rsidRDefault="00155F7E" w:rsidP="00155F7E">
            <w:pPr>
              <w:jc w:val="both"/>
              <w:rPr>
                <w:rFonts w:ascii="Times New Roman" w:hAnsi="Times New Roman"/>
                <w:sz w:val="28"/>
                <w:szCs w:val="28"/>
                <w:lang w:val="ru-RU"/>
              </w:rPr>
            </w:pPr>
            <w:r w:rsidRPr="00350415">
              <w:rPr>
                <w:rFonts w:ascii="Times New Roman" w:hAnsi="Times New Roman"/>
                <w:color w:val="000000"/>
                <w:sz w:val="28"/>
                <w:szCs w:val="28"/>
                <w:lang w:val="ru-RU" w:eastAsia="ru-RU" w:bidi="ru-RU"/>
              </w:rPr>
              <w:t>муниципального долга</w:t>
            </w:r>
            <w:r w:rsidRPr="00350415">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color w:val="000000"/>
                <w:sz w:val="28"/>
                <w:szCs w:val="28"/>
                <w:lang w:val="ru-RU" w:eastAsia="ru-RU" w:bidi="ru-RU"/>
              </w:rPr>
              <w:t xml:space="preserve"> </w:t>
            </w:r>
            <w:bookmarkStart w:id="2" w:name="bookmark3"/>
            <w:r>
              <w:rPr>
                <w:rFonts w:ascii="Times New Roman" w:hAnsi="Times New Roman"/>
                <w:sz w:val="28"/>
                <w:szCs w:val="28"/>
                <w:lang w:val="ru-RU"/>
              </w:rPr>
              <w:t>на 2025</w:t>
            </w:r>
            <w:r w:rsidRPr="00350415">
              <w:rPr>
                <w:rFonts w:ascii="Times New Roman" w:hAnsi="Times New Roman"/>
                <w:sz w:val="28"/>
                <w:szCs w:val="28"/>
                <w:lang w:val="ru-RU"/>
              </w:rPr>
              <w:t xml:space="preserve"> год в сумме </w:t>
            </w:r>
            <w:r>
              <w:rPr>
                <w:rFonts w:ascii="Times New Roman" w:hAnsi="Times New Roman"/>
                <w:sz w:val="28"/>
                <w:szCs w:val="28"/>
                <w:lang w:val="ru-RU"/>
              </w:rPr>
              <w:t>0,0 тыс. рублей, на 2026</w:t>
            </w:r>
            <w:r w:rsidRPr="00350415">
              <w:rPr>
                <w:rFonts w:ascii="Times New Roman" w:hAnsi="Times New Roman"/>
                <w:sz w:val="28"/>
                <w:szCs w:val="28"/>
                <w:lang w:val="ru-RU"/>
              </w:rPr>
              <w:t xml:space="preserve"> год в сумме </w:t>
            </w:r>
            <w:r>
              <w:rPr>
                <w:rFonts w:ascii="Times New Roman" w:hAnsi="Times New Roman"/>
                <w:sz w:val="28"/>
                <w:szCs w:val="28"/>
                <w:lang w:val="ru-RU"/>
              </w:rPr>
              <w:t>0,0 тыс. рублей и на 2027</w:t>
            </w:r>
            <w:r w:rsidRPr="00350415">
              <w:rPr>
                <w:rFonts w:ascii="Times New Roman" w:hAnsi="Times New Roman"/>
                <w:sz w:val="28"/>
                <w:szCs w:val="28"/>
                <w:lang w:val="ru-RU"/>
              </w:rPr>
              <w:t xml:space="preserve"> год в сумме </w:t>
            </w:r>
            <w:r>
              <w:rPr>
                <w:rFonts w:ascii="Times New Roman" w:hAnsi="Times New Roman"/>
                <w:sz w:val="28"/>
                <w:szCs w:val="28"/>
                <w:lang w:val="ru-RU"/>
              </w:rPr>
              <w:t>0,0</w:t>
            </w:r>
            <w:r w:rsidRPr="00350415">
              <w:rPr>
                <w:rFonts w:ascii="Times New Roman" w:hAnsi="Times New Roman"/>
                <w:sz w:val="28"/>
                <w:szCs w:val="28"/>
                <w:lang w:val="ru-RU"/>
              </w:rPr>
              <w:t xml:space="preserve"> тыс. рублей.</w:t>
            </w:r>
          </w:p>
          <w:p w:rsidR="00155F7E" w:rsidRPr="00350415" w:rsidRDefault="00155F7E" w:rsidP="00155F7E">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p>
          <w:p w:rsidR="00155F7E" w:rsidRPr="006F69FF" w:rsidRDefault="00155F7E" w:rsidP="00155F7E">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10</w:t>
            </w:r>
            <w:r w:rsidRPr="006F69FF">
              <w:rPr>
                <w:rFonts w:ascii="Times New Roman" w:hAnsi="Times New Roman"/>
                <w:b/>
                <w:bCs/>
                <w:color w:val="000000"/>
                <w:sz w:val="28"/>
                <w:szCs w:val="28"/>
                <w:lang w:val="ru-RU" w:eastAsia="ru-RU" w:bidi="ru-RU"/>
              </w:rPr>
              <w:t>. Особенности использования остатков средств местного бюджета на начало текущего финансового года</w:t>
            </w:r>
            <w:bookmarkEnd w:id="2"/>
          </w:p>
          <w:p w:rsidR="00155F7E" w:rsidRPr="00350415" w:rsidRDefault="00155F7E" w:rsidP="00155F7E">
            <w:pPr>
              <w:widowControl w:val="0"/>
              <w:spacing w:line="317" w:lineRule="exact"/>
              <w:jc w:val="both"/>
              <w:rPr>
                <w:rFonts w:ascii="Times New Roman" w:hAnsi="Times New Roman"/>
                <w:color w:val="000000"/>
                <w:sz w:val="28"/>
                <w:szCs w:val="28"/>
                <w:lang w:val="ru-RU" w:eastAsia="ru-RU" w:bidi="ru-RU"/>
              </w:rPr>
            </w:pPr>
          </w:p>
          <w:p w:rsidR="00155F7E" w:rsidRPr="006F69FF" w:rsidRDefault="00155F7E" w:rsidP="00155F7E">
            <w:pPr>
              <w:widowControl w:val="0"/>
              <w:spacing w:line="317"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w:t>
            </w:r>
            <w:r w:rsidRPr="00350415">
              <w:rPr>
                <w:rFonts w:ascii="Times New Roman" w:hAnsi="Times New Roman"/>
                <w:color w:val="000000"/>
                <w:sz w:val="28"/>
                <w:szCs w:val="28"/>
                <w:lang w:val="ru-RU" w:eastAsia="ru-RU" w:bidi="ru-RU"/>
              </w:rPr>
              <w:t xml:space="preserve"> </w:t>
            </w:r>
            <w:r>
              <w:rPr>
                <w:rFonts w:ascii="Times New Roman" w:hAnsi="Times New Roman"/>
                <w:color w:val="000000"/>
                <w:sz w:val="28"/>
                <w:szCs w:val="28"/>
                <w:lang w:val="ru-RU" w:eastAsia="ru-RU" w:bidi="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color w:val="000000"/>
                <w:sz w:val="28"/>
                <w:szCs w:val="28"/>
                <w:lang w:val="ru-RU" w:eastAsia="ru-RU" w:bidi="ru-RU"/>
              </w:rPr>
              <w:t xml:space="preserve"> муниципальных контрактов на </w:t>
            </w:r>
            <w:r w:rsidRPr="006F69FF">
              <w:rPr>
                <w:rFonts w:ascii="Times New Roman" w:hAnsi="Times New Roman"/>
                <w:color w:val="000000"/>
                <w:sz w:val="28"/>
                <w:szCs w:val="28"/>
                <w:lang w:val="ru-RU" w:eastAsia="ru-RU" w:bidi="ru-RU"/>
              </w:rPr>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w:t>
            </w:r>
            <w:r>
              <w:rPr>
                <w:rFonts w:ascii="Times New Roman" w:hAnsi="Times New Roman"/>
                <w:color w:val="000000"/>
                <w:sz w:val="28"/>
                <w:szCs w:val="28"/>
                <w:lang w:val="ru-RU" w:eastAsia="ru-RU" w:bidi="ru-RU"/>
              </w:rPr>
              <w:t>луг не предусмотрены настоящим р</w:t>
            </w:r>
            <w:r w:rsidRPr="006F69FF">
              <w:rPr>
                <w:rFonts w:ascii="Times New Roman" w:hAnsi="Times New Roman"/>
                <w:color w:val="000000"/>
                <w:sz w:val="28"/>
                <w:szCs w:val="28"/>
                <w:lang w:val="ru-RU" w:eastAsia="ru-RU" w:bidi="ru-RU"/>
              </w:rPr>
              <w:t>ешением.</w:t>
            </w:r>
          </w:p>
          <w:p w:rsidR="00155F7E" w:rsidRDefault="00155F7E" w:rsidP="00155F7E">
            <w:pPr>
              <w:keepNext/>
              <w:keepLines/>
              <w:widowControl w:val="0"/>
              <w:tabs>
                <w:tab w:val="left" w:leader="underscore" w:pos="8421"/>
              </w:tabs>
              <w:spacing w:after="243" w:line="260" w:lineRule="exact"/>
              <w:outlineLvl w:val="0"/>
              <w:rPr>
                <w:rFonts w:ascii="Times New Roman" w:hAnsi="Times New Roman"/>
                <w:b/>
                <w:bCs/>
                <w:color w:val="000000"/>
                <w:sz w:val="26"/>
                <w:szCs w:val="26"/>
                <w:lang w:val="ru-RU" w:eastAsia="ru-RU" w:bidi="ru-RU"/>
              </w:rPr>
            </w:pPr>
            <w:bookmarkStart w:id="3" w:name="bookmark4"/>
          </w:p>
          <w:p w:rsidR="00155F7E" w:rsidRPr="006F69FF" w:rsidRDefault="00155F7E" w:rsidP="00155F7E">
            <w:pPr>
              <w:keepNext/>
              <w:keepLines/>
              <w:widowControl w:val="0"/>
              <w:tabs>
                <w:tab w:val="left" w:leader="underscore" w:pos="8421"/>
              </w:tabs>
              <w:spacing w:after="243" w:line="260" w:lineRule="exact"/>
              <w:outlineLvl w:val="0"/>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11</w:t>
            </w:r>
            <w:r w:rsidRPr="006F69FF">
              <w:rPr>
                <w:rFonts w:ascii="Times New Roman" w:hAnsi="Times New Roman"/>
                <w:b/>
                <w:bCs/>
                <w:color w:val="000000"/>
                <w:sz w:val="28"/>
                <w:szCs w:val="28"/>
                <w:lang w:val="ru-RU" w:eastAsia="ru-RU" w:bidi="ru-RU"/>
              </w:rPr>
              <w:t>. Особенности исполнения местного бюджета в</w:t>
            </w:r>
            <w:r>
              <w:rPr>
                <w:rFonts w:ascii="Times New Roman" w:hAnsi="Times New Roman"/>
                <w:b/>
                <w:bCs/>
                <w:color w:val="000000"/>
                <w:sz w:val="28"/>
                <w:szCs w:val="28"/>
                <w:lang w:val="ru-RU" w:eastAsia="ru-RU" w:bidi="ru-RU"/>
              </w:rPr>
              <w:t xml:space="preserve"> 2025</w:t>
            </w:r>
            <w:r w:rsidRPr="00350415">
              <w:rPr>
                <w:rFonts w:ascii="Times New Roman" w:hAnsi="Times New Roman"/>
                <w:b/>
                <w:bCs/>
                <w:color w:val="000000"/>
                <w:sz w:val="28"/>
                <w:szCs w:val="28"/>
                <w:lang w:val="ru-RU" w:eastAsia="ru-RU" w:bidi="ru-RU"/>
              </w:rPr>
              <w:t xml:space="preserve"> </w:t>
            </w:r>
            <w:r w:rsidRPr="006F69FF">
              <w:rPr>
                <w:rFonts w:ascii="Times New Roman" w:hAnsi="Times New Roman"/>
                <w:b/>
                <w:bCs/>
                <w:color w:val="000000"/>
                <w:sz w:val="28"/>
                <w:szCs w:val="28"/>
                <w:lang w:val="ru-RU" w:eastAsia="ru-RU" w:bidi="ru-RU"/>
              </w:rPr>
              <w:t>году</w:t>
            </w:r>
            <w:bookmarkEnd w:id="3"/>
          </w:p>
          <w:p w:rsidR="00155F7E" w:rsidRPr="006F69FF" w:rsidRDefault="00155F7E" w:rsidP="00155F7E">
            <w:pPr>
              <w:widowControl w:val="0"/>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1. Установить в соответствии с пунктом 8 статьи 217 Бюджетного кодекса</w:t>
            </w:r>
          </w:p>
          <w:p w:rsidR="00155F7E" w:rsidRPr="006F69FF" w:rsidRDefault="00155F7E" w:rsidP="00155F7E">
            <w:pPr>
              <w:widowControl w:val="0"/>
              <w:tabs>
                <w:tab w:val="left" w:leader="underscore" w:pos="9154"/>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 xml:space="preserve">Российской Федерации следующие основания для внесения в </w:t>
            </w:r>
            <w:r>
              <w:rPr>
                <w:rFonts w:ascii="Times New Roman" w:hAnsi="Times New Roman"/>
                <w:color w:val="000000"/>
                <w:sz w:val="28"/>
                <w:szCs w:val="28"/>
                <w:lang w:val="ru-RU" w:eastAsia="ru-RU" w:bidi="ru-RU"/>
              </w:rPr>
              <w:t>2025</w:t>
            </w:r>
            <w:r w:rsidRPr="006F69FF">
              <w:rPr>
                <w:rFonts w:ascii="Times New Roman" w:hAnsi="Times New Roman"/>
                <w:color w:val="000000"/>
                <w:sz w:val="28"/>
                <w:szCs w:val="28"/>
                <w:lang w:val="ru-RU" w:eastAsia="ru-RU" w:bidi="ru-RU"/>
              </w:rPr>
              <w:t xml:space="preserve"> году</w:t>
            </w:r>
          </w:p>
          <w:p w:rsidR="00155F7E" w:rsidRPr="006F69FF" w:rsidRDefault="00155F7E" w:rsidP="00155F7E">
            <w:pPr>
              <w:widowControl w:val="0"/>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55F7E" w:rsidRPr="006D136A" w:rsidRDefault="00155F7E" w:rsidP="00155F7E">
            <w:pPr>
              <w:jc w:val="both"/>
              <w:rPr>
                <w:rFonts w:ascii="Times New Roman" w:hAnsi="Times New Roman"/>
                <w:sz w:val="28"/>
                <w:szCs w:val="28"/>
                <w:lang w:val="ru-RU"/>
              </w:rPr>
            </w:pPr>
            <w:r>
              <w:rPr>
                <w:rFonts w:ascii="Times New Roman" w:hAnsi="Times New Roman"/>
                <w:sz w:val="28"/>
                <w:szCs w:val="28"/>
                <w:lang w:val="ru-RU"/>
              </w:rPr>
              <w:t xml:space="preserve">1) </w:t>
            </w:r>
            <w:r w:rsidRPr="006D136A">
              <w:rPr>
                <w:rFonts w:ascii="Times New Roman" w:hAnsi="Times New Roman"/>
                <w:sz w:val="28"/>
                <w:szCs w:val="28"/>
                <w:lang w:val="ru-RU"/>
              </w:rPr>
              <w:t>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w:t>
            </w:r>
            <w:r>
              <w:rPr>
                <w:rFonts w:ascii="Times New Roman" w:hAnsi="Times New Roman"/>
                <w:sz w:val="28"/>
                <w:szCs w:val="28"/>
                <w:lang w:val="ru-RU"/>
              </w:rPr>
              <w:t xml:space="preserve"> (вышестоящего бюджета)</w:t>
            </w:r>
            <w:r w:rsidRPr="006D136A">
              <w:rPr>
                <w:rFonts w:ascii="Times New Roman" w:hAnsi="Times New Roman"/>
                <w:sz w:val="28"/>
                <w:szCs w:val="28"/>
                <w:lang w:val="ru-RU"/>
              </w:rPr>
              <w:t>,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155F7E" w:rsidRPr="00390B1F" w:rsidRDefault="00155F7E" w:rsidP="00155F7E">
            <w:pPr>
              <w:widowControl w:val="0"/>
              <w:tabs>
                <w:tab w:val="left" w:pos="1262"/>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2)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155F7E" w:rsidRPr="00390B1F" w:rsidRDefault="00155F7E" w:rsidP="00155F7E">
            <w:pPr>
              <w:pStyle w:val="afff0"/>
              <w:widowControl w:val="0"/>
              <w:tabs>
                <w:tab w:val="left" w:pos="567"/>
              </w:tabs>
              <w:spacing w:line="322" w:lineRule="exact"/>
              <w:ind w:left="0"/>
              <w:jc w:val="both"/>
              <w:rPr>
                <w:lang w:bidi="ru-RU"/>
              </w:rPr>
            </w:pPr>
            <w:r w:rsidRPr="00390B1F">
              <w:rPr>
                <w:lang w:bidi="ru-RU"/>
              </w:rPr>
              <w:t>3)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55F7E" w:rsidRPr="00390B1F" w:rsidRDefault="00155F7E" w:rsidP="00155F7E">
            <w:pPr>
              <w:widowControl w:val="0"/>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 xml:space="preserve">4) перераспределение бюджетных ассигнований, предусмотренных главному распорядителю бюджетных средств местного бюджета за счет межбюджетных </w:t>
            </w:r>
            <w:r w:rsidRPr="00390B1F">
              <w:rPr>
                <w:rFonts w:ascii="Times New Roman" w:hAnsi="Times New Roman"/>
                <w:sz w:val="28"/>
                <w:szCs w:val="28"/>
                <w:lang w:val="ru-RU" w:eastAsia="ru-RU" w:bidi="ru-RU"/>
              </w:rPr>
              <w:lastRenderedPageBreak/>
              <w:t xml:space="preserve">трансфертов </w:t>
            </w:r>
            <w:r w:rsidRPr="00390B1F">
              <w:rPr>
                <w:rFonts w:ascii="Times New Roman" w:hAnsi="Times New Roman"/>
                <w:sz w:val="28"/>
                <w:szCs w:val="28"/>
                <w:lang w:val="ru-RU"/>
              </w:rPr>
              <w:t>из областного бюджета</w:t>
            </w:r>
            <w:r w:rsidRPr="00390B1F">
              <w:rPr>
                <w:rFonts w:ascii="Times New Roman" w:hAnsi="Times New Roman"/>
                <w:sz w:val="28"/>
                <w:szCs w:val="28"/>
                <w:lang w:val="ru-RU" w:eastAsia="ru-RU" w:bidi="ru-RU"/>
              </w:rPr>
              <w:t>, между видами расходов, обусловленное изменением законодательства;</w:t>
            </w:r>
          </w:p>
          <w:p w:rsidR="00155F7E" w:rsidRPr="00390B1F" w:rsidRDefault="00155F7E" w:rsidP="00155F7E">
            <w:pPr>
              <w:pStyle w:val="afff0"/>
              <w:widowControl w:val="0"/>
              <w:tabs>
                <w:tab w:val="left" w:pos="1205"/>
              </w:tabs>
              <w:spacing w:line="322" w:lineRule="exact"/>
              <w:ind w:left="0"/>
              <w:jc w:val="both"/>
              <w:rPr>
                <w:lang w:bidi="ru-RU"/>
              </w:rPr>
            </w:pPr>
            <w:r w:rsidRPr="00390B1F">
              <w:rPr>
                <w:lang w:bidi="ru-RU"/>
              </w:rPr>
              <w:t>6)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155F7E" w:rsidRPr="00390B1F" w:rsidRDefault="00155F7E" w:rsidP="00155F7E">
            <w:pPr>
              <w:pStyle w:val="afff0"/>
              <w:widowControl w:val="0"/>
              <w:tabs>
                <w:tab w:val="left" w:pos="1205"/>
              </w:tabs>
              <w:spacing w:line="322" w:lineRule="exact"/>
              <w:ind w:left="0"/>
              <w:jc w:val="both"/>
              <w:rPr>
                <w:lang w:bidi="ru-RU"/>
              </w:rPr>
            </w:pPr>
            <w:r w:rsidRPr="00390B1F">
              <w:rPr>
                <w:lang w:bidi="ru-RU"/>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155F7E" w:rsidRPr="00390B1F" w:rsidRDefault="00155F7E" w:rsidP="00155F7E">
            <w:pPr>
              <w:widowControl w:val="0"/>
              <w:tabs>
                <w:tab w:val="left" w:pos="1066"/>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55F7E" w:rsidRPr="00390B1F" w:rsidRDefault="00155F7E" w:rsidP="00155F7E">
            <w:pPr>
              <w:widowControl w:val="0"/>
              <w:tabs>
                <w:tab w:val="left" w:pos="1071"/>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9)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155F7E" w:rsidRPr="00390B1F" w:rsidRDefault="00155F7E" w:rsidP="00155F7E">
            <w:pPr>
              <w:widowControl w:val="0"/>
              <w:tabs>
                <w:tab w:val="left" w:pos="1071"/>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55F7E" w:rsidRPr="00390B1F" w:rsidRDefault="00155F7E" w:rsidP="00155F7E">
            <w:pPr>
              <w:widowControl w:val="0"/>
              <w:tabs>
                <w:tab w:val="left" w:pos="1390"/>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55F7E" w:rsidRPr="00390B1F" w:rsidRDefault="00155F7E" w:rsidP="00155F7E">
            <w:pPr>
              <w:widowControl w:val="0"/>
              <w:tabs>
                <w:tab w:val="left" w:pos="1390"/>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12)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муниципальных проектов;</w:t>
            </w:r>
          </w:p>
          <w:p w:rsidR="00155F7E" w:rsidRPr="00390B1F" w:rsidRDefault="00155F7E" w:rsidP="00155F7E">
            <w:pPr>
              <w:widowControl w:val="0"/>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lastRenderedPageBreak/>
              <w:t>13)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155F7E" w:rsidRDefault="00155F7E" w:rsidP="00155F7E">
            <w:pPr>
              <w:widowControl w:val="0"/>
              <w:spacing w:line="322" w:lineRule="exact"/>
              <w:jc w:val="both"/>
              <w:rPr>
                <w:rFonts w:ascii="Times New Roman" w:hAnsi="Times New Roman"/>
                <w:sz w:val="28"/>
                <w:szCs w:val="28"/>
                <w:lang w:val="ru-RU"/>
              </w:rPr>
            </w:pPr>
            <w:r w:rsidRPr="00390B1F">
              <w:rPr>
                <w:rFonts w:ascii="Times New Roman" w:hAnsi="Times New Roman"/>
                <w:sz w:val="28"/>
                <w:szCs w:val="28"/>
                <w:lang w:val="ru-RU" w:eastAsia="ru-RU" w:bidi="ru-RU"/>
              </w:rPr>
              <w:t xml:space="preserve">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sz w:val="28"/>
                <w:szCs w:val="28"/>
                <w:lang w:val="ru-RU" w:eastAsia="ru-RU" w:bidi="ru-RU"/>
              </w:rPr>
              <w:t xml:space="preserve">Борисоглебского </w:t>
            </w:r>
            <w:r w:rsidRPr="00390B1F">
              <w:rPr>
                <w:rFonts w:ascii="Times New Roman" w:hAnsi="Times New Roman"/>
                <w:sz w:val="28"/>
                <w:szCs w:val="28"/>
                <w:lang w:val="ru-RU"/>
              </w:rPr>
              <w:t>сельсовета Убинского района Новосибирской области</w:t>
            </w:r>
            <w:r w:rsidRPr="00390B1F">
              <w:rPr>
                <w:rFonts w:ascii="Times New Roman" w:hAnsi="Times New Roman"/>
                <w:sz w:val="28"/>
                <w:szCs w:val="28"/>
                <w:lang w:val="ru-RU" w:eastAsia="ru-RU" w:bidi="ru-RU"/>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bookmarkStart w:id="4" w:name="bookmark5"/>
            <w:r>
              <w:rPr>
                <w:rFonts w:ascii="Times New Roman" w:hAnsi="Times New Roman"/>
                <w:sz w:val="28"/>
                <w:szCs w:val="28"/>
                <w:lang w:val="ru-RU" w:eastAsia="ru-RU" w:bidi="ru-RU"/>
              </w:rPr>
              <w:t xml:space="preserve">Борисоглебского </w:t>
            </w:r>
            <w:r w:rsidRPr="00390B1F">
              <w:rPr>
                <w:rFonts w:ascii="Times New Roman" w:hAnsi="Times New Roman"/>
                <w:sz w:val="28"/>
                <w:szCs w:val="28"/>
                <w:lang w:val="ru-RU"/>
              </w:rPr>
              <w:t>сельсовета Убинского района Новосибирской области.</w:t>
            </w:r>
          </w:p>
          <w:p w:rsidR="00155F7E" w:rsidRDefault="00155F7E" w:rsidP="00155F7E">
            <w:pPr>
              <w:ind w:right="140"/>
              <w:jc w:val="both"/>
              <w:rPr>
                <w:rFonts w:ascii="Times New Roman" w:hAnsi="Times New Roman"/>
                <w:sz w:val="28"/>
                <w:szCs w:val="28"/>
                <w:lang w:val="ru-RU"/>
              </w:rPr>
            </w:pPr>
            <w:r w:rsidRPr="00A810DA">
              <w:rPr>
                <w:rFonts w:ascii="Times New Roman" w:hAnsi="Times New Roman"/>
                <w:sz w:val="28"/>
                <w:szCs w:val="28"/>
                <w:lang w:val="ru-RU"/>
              </w:rPr>
              <w:t>15)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155F7E" w:rsidRPr="00E12519" w:rsidRDefault="00155F7E" w:rsidP="00155F7E">
            <w:pPr>
              <w:ind w:right="140"/>
              <w:jc w:val="both"/>
              <w:rPr>
                <w:rFonts w:ascii="Times New Roman" w:hAnsi="Times New Roman"/>
                <w:sz w:val="28"/>
                <w:szCs w:val="28"/>
                <w:lang w:val="ru-RU"/>
              </w:rPr>
            </w:pPr>
            <w:r w:rsidRPr="00E12519">
              <w:rPr>
                <w:rFonts w:ascii="Times New Roman" w:hAnsi="Times New Roman"/>
                <w:sz w:val="28"/>
                <w:szCs w:val="28"/>
                <w:lang w:val="ru-RU"/>
              </w:rPr>
              <w:t>16) 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
          <w:p w:rsidR="00155F7E" w:rsidRPr="00E12519" w:rsidRDefault="00155F7E" w:rsidP="00155F7E">
            <w:pPr>
              <w:ind w:right="140"/>
              <w:jc w:val="both"/>
              <w:rPr>
                <w:rFonts w:ascii="Times New Roman" w:hAnsi="Times New Roman"/>
                <w:sz w:val="28"/>
                <w:szCs w:val="28"/>
                <w:lang w:val="ru-RU"/>
              </w:rPr>
            </w:pPr>
            <w:r w:rsidRPr="00E12519">
              <w:rPr>
                <w:rFonts w:ascii="Times New Roman" w:hAnsi="Times New Roman"/>
                <w:sz w:val="28"/>
                <w:szCs w:val="28"/>
                <w:lang w:val="ru-RU"/>
              </w:rPr>
              <w:t>17)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155F7E" w:rsidRPr="00E12519" w:rsidRDefault="00155F7E" w:rsidP="00155F7E">
            <w:pPr>
              <w:ind w:right="140"/>
              <w:jc w:val="both"/>
              <w:rPr>
                <w:rFonts w:ascii="Times New Roman" w:hAnsi="Times New Roman"/>
                <w:sz w:val="28"/>
                <w:szCs w:val="28"/>
                <w:lang w:val="ru-RU"/>
              </w:rPr>
            </w:pPr>
            <w:r w:rsidRPr="00E12519">
              <w:rPr>
                <w:rFonts w:ascii="Times New Roman" w:hAnsi="Times New Roman"/>
                <w:sz w:val="28"/>
                <w:szCs w:val="28"/>
                <w:lang w:val="ru-RU"/>
              </w:rPr>
              <w:t>18)</w:t>
            </w:r>
            <w:r w:rsidRPr="00E12519">
              <w:rPr>
                <w:rFonts w:ascii="Times New Roman" w:hAnsi="Times New Roman"/>
                <w:sz w:val="28"/>
                <w:szCs w:val="28"/>
              </w:rPr>
              <w:t> </w:t>
            </w:r>
            <w:r w:rsidRPr="00E12519">
              <w:rPr>
                <w:rFonts w:ascii="Times New Roman" w:hAnsi="Times New Roman"/>
                <w:sz w:val="28"/>
                <w:szCs w:val="28"/>
                <w:lang w:val="ru-RU"/>
              </w:rPr>
              <w:t>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155F7E" w:rsidRPr="00E12519" w:rsidRDefault="00155F7E" w:rsidP="00155F7E">
            <w:pPr>
              <w:ind w:right="140"/>
              <w:jc w:val="both"/>
              <w:rPr>
                <w:rFonts w:ascii="Times New Roman" w:hAnsi="Times New Roman"/>
                <w:sz w:val="28"/>
                <w:szCs w:val="28"/>
                <w:lang w:val="ru-RU"/>
              </w:rPr>
            </w:pPr>
            <w:r w:rsidRPr="00E12519">
              <w:rPr>
                <w:rFonts w:ascii="Times New Roman" w:hAnsi="Times New Roman"/>
                <w:sz w:val="28"/>
                <w:szCs w:val="28"/>
                <w:lang w:val="ru-RU"/>
              </w:rPr>
              <w:t>2. Установить, что в ходе ис</w:t>
            </w:r>
            <w:r>
              <w:rPr>
                <w:rFonts w:ascii="Times New Roman" w:hAnsi="Times New Roman"/>
                <w:sz w:val="28"/>
                <w:szCs w:val="28"/>
                <w:lang w:val="ru-RU"/>
              </w:rPr>
              <w:t>полнения местного бюджета в 2025</w:t>
            </w:r>
            <w:r w:rsidRPr="00E12519">
              <w:rPr>
                <w:rFonts w:ascii="Times New Roman" w:hAnsi="Times New Roman"/>
                <w:sz w:val="28"/>
                <w:szCs w:val="28"/>
                <w:lang w:val="ru-RU"/>
              </w:rPr>
              <w:t xml:space="preserve"> году в соответствии с решениями администрации </w:t>
            </w:r>
            <w:r>
              <w:rPr>
                <w:rFonts w:ascii="Times New Roman" w:hAnsi="Times New Roman"/>
                <w:sz w:val="28"/>
                <w:szCs w:val="28"/>
                <w:lang w:val="ru-RU"/>
              </w:rPr>
              <w:t xml:space="preserve">Борисоглебского сельсовета </w:t>
            </w:r>
            <w:r w:rsidRPr="00E12519">
              <w:rPr>
                <w:rFonts w:ascii="Times New Roman" w:hAnsi="Times New Roman"/>
                <w:sz w:val="28"/>
                <w:szCs w:val="28"/>
                <w:lang w:val="ru-RU"/>
              </w:rPr>
              <w:t xml:space="preserve">Убинского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w:t>
            </w:r>
            <w:r>
              <w:rPr>
                <w:rFonts w:ascii="Times New Roman" w:hAnsi="Times New Roman"/>
                <w:sz w:val="28"/>
                <w:szCs w:val="28"/>
                <w:lang w:val="ru-RU"/>
              </w:rPr>
              <w:t xml:space="preserve">Борисоглебского сельсовета </w:t>
            </w:r>
            <w:r w:rsidRPr="00E12519">
              <w:rPr>
                <w:rFonts w:ascii="Times New Roman" w:hAnsi="Times New Roman"/>
                <w:sz w:val="28"/>
                <w:szCs w:val="28"/>
                <w:lang w:val="ru-RU"/>
              </w:rPr>
              <w:t xml:space="preserve">Убинского района Новосибирской области с целью направления бюджетных ассигнований на финансовое обеспечение мероприятий, </w:t>
            </w:r>
            <w:r w:rsidRPr="00E12519">
              <w:rPr>
                <w:rFonts w:ascii="Times New Roman" w:hAnsi="Times New Roman"/>
                <w:sz w:val="28"/>
                <w:szCs w:val="28"/>
                <w:lang w:val="ru-RU"/>
              </w:rPr>
              <w:lastRenderedPageBreak/>
              <w:t>связанных с предотвращением влияния ухудшения экономической ситуации на развитие отраслей экономики, с профилактикой и устранение</w:t>
            </w:r>
            <w:r>
              <w:rPr>
                <w:rFonts w:ascii="Times New Roman" w:hAnsi="Times New Roman"/>
                <w:sz w:val="28"/>
                <w:szCs w:val="28"/>
                <w:lang w:val="ru-RU"/>
              </w:rPr>
              <w:t>м последствий распространения ка</w:t>
            </w:r>
            <w:r w:rsidRPr="00E12519">
              <w:rPr>
                <w:rFonts w:ascii="Times New Roman" w:hAnsi="Times New Roman"/>
                <w:sz w:val="28"/>
                <w:szCs w:val="28"/>
                <w:lang w:val="ru-RU"/>
              </w:rPr>
              <w:t xml:space="preserve">ронавирусной инфекции, а также на иные цели, определенные администрацией </w:t>
            </w:r>
            <w:r>
              <w:rPr>
                <w:rFonts w:ascii="Times New Roman" w:hAnsi="Times New Roman"/>
                <w:sz w:val="28"/>
                <w:szCs w:val="28"/>
                <w:lang w:val="ru-RU"/>
              </w:rPr>
              <w:t xml:space="preserve">Борисоглебского сельсовета </w:t>
            </w:r>
            <w:r w:rsidRPr="00E12519">
              <w:rPr>
                <w:rFonts w:ascii="Times New Roman" w:hAnsi="Times New Roman"/>
                <w:sz w:val="28"/>
                <w:szCs w:val="28"/>
                <w:lang w:val="ru-RU"/>
              </w:rPr>
              <w:t>Убинского района  Новосибирской области.</w:t>
            </w:r>
          </w:p>
          <w:p w:rsidR="00155F7E" w:rsidRPr="00E12519" w:rsidRDefault="00155F7E" w:rsidP="00155F7E">
            <w:pPr>
              <w:ind w:right="140"/>
              <w:rPr>
                <w:sz w:val="28"/>
                <w:szCs w:val="28"/>
                <w:lang w:val="ru-RU"/>
              </w:rPr>
            </w:pPr>
          </w:p>
          <w:p w:rsidR="00155F7E" w:rsidRPr="006F69FF" w:rsidRDefault="00155F7E" w:rsidP="00155F7E">
            <w:pPr>
              <w:widowControl w:val="0"/>
              <w:spacing w:line="322" w:lineRule="exact"/>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12</w:t>
            </w:r>
            <w:r w:rsidRPr="006F69FF">
              <w:rPr>
                <w:rFonts w:ascii="Times New Roman" w:hAnsi="Times New Roman"/>
                <w:b/>
                <w:bCs/>
                <w:color w:val="000000"/>
                <w:sz w:val="28"/>
                <w:szCs w:val="28"/>
                <w:lang w:val="ru-RU" w:eastAsia="ru-RU" w:bidi="ru-RU"/>
              </w:rPr>
              <w:t>. Вступление в силу настоящего Решения</w:t>
            </w:r>
            <w:bookmarkEnd w:id="4"/>
          </w:p>
          <w:p w:rsidR="00155F7E" w:rsidRDefault="00155F7E" w:rsidP="00155F7E">
            <w:pPr>
              <w:widowControl w:val="0"/>
              <w:tabs>
                <w:tab w:val="left" w:leader="underscore" w:pos="7686"/>
              </w:tabs>
              <w:spacing w:line="322" w:lineRule="exact"/>
              <w:rPr>
                <w:rFonts w:ascii="Times New Roman" w:hAnsi="Times New Roman"/>
                <w:color w:val="000000"/>
                <w:sz w:val="26"/>
                <w:szCs w:val="26"/>
                <w:lang w:val="ru-RU" w:eastAsia="ru-RU" w:bidi="ru-RU"/>
              </w:rPr>
            </w:pPr>
          </w:p>
          <w:p w:rsidR="00155F7E" w:rsidRDefault="00155F7E" w:rsidP="00155F7E">
            <w:pPr>
              <w:widowControl w:val="0"/>
              <w:tabs>
                <w:tab w:val="left" w:leader="underscore" w:pos="7686"/>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 xml:space="preserve">Решение вступает в силу </w:t>
            </w:r>
            <w:r>
              <w:rPr>
                <w:rFonts w:ascii="Times New Roman" w:hAnsi="Times New Roman"/>
                <w:color w:val="000000"/>
                <w:sz w:val="28"/>
                <w:szCs w:val="28"/>
                <w:lang w:val="ru-RU" w:eastAsia="ru-RU" w:bidi="ru-RU"/>
              </w:rPr>
              <w:t xml:space="preserve">после официального опубликования, но не раннее, чем </w:t>
            </w:r>
            <w:r w:rsidRPr="006F69FF">
              <w:rPr>
                <w:rFonts w:ascii="Times New Roman" w:hAnsi="Times New Roman"/>
                <w:color w:val="000000"/>
                <w:sz w:val="28"/>
                <w:szCs w:val="28"/>
                <w:lang w:val="ru-RU" w:eastAsia="ru-RU" w:bidi="ru-RU"/>
              </w:rPr>
              <w:t xml:space="preserve">с </w:t>
            </w:r>
            <w:r>
              <w:rPr>
                <w:rFonts w:ascii="Times New Roman" w:hAnsi="Times New Roman"/>
                <w:color w:val="000000"/>
                <w:sz w:val="28"/>
                <w:szCs w:val="28"/>
                <w:lang w:val="ru-RU" w:eastAsia="ru-RU" w:bidi="ru-RU"/>
              </w:rPr>
              <w:t>0</w:t>
            </w:r>
            <w:r w:rsidRPr="006F69FF">
              <w:rPr>
                <w:rFonts w:ascii="Times New Roman" w:hAnsi="Times New Roman"/>
                <w:color w:val="000000"/>
                <w:sz w:val="28"/>
                <w:szCs w:val="28"/>
                <w:lang w:val="ru-RU" w:eastAsia="ru-RU" w:bidi="ru-RU"/>
              </w:rPr>
              <w:t xml:space="preserve">1 января </w:t>
            </w:r>
            <w:r>
              <w:rPr>
                <w:rFonts w:ascii="Times New Roman" w:hAnsi="Times New Roman"/>
                <w:color w:val="000000"/>
                <w:sz w:val="28"/>
                <w:szCs w:val="28"/>
                <w:lang w:val="ru-RU" w:eastAsia="ru-RU" w:bidi="ru-RU"/>
              </w:rPr>
              <w:t>2025 года</w:t>
            </w:r>
            <w:r w:rsidRPr="006F69FF">
              <w:rPr>
                <w:rFonts w:ascii="Times New Roman" w:hAnsi="Times New Roman"/>
                <w:color w:val="000000"/>
                <w:sz w:val="28"/>
                <w:szCs w:val="28"/>
                <w:lang w:val="ru-RU" w:eastAsia="ru-RU" w:bidi="ru-RU"/>
              </w:rPr>
              <w:t>.</w:t>
            </w:r>
            <w:r>
              <w:rPr>
                <w:rFonts w:ascii="Times New Roman" w:hAnsi="Times New Roman"/>
                <w:color w:val="000000"/>
                <w:sz w:val="28"/>
                <w:szCs w:val="28"/>
                <w:lang w:val="ru-RU" w:eastAsia="ru-RU" w:bidi="ru-RU"/>
              </w:rPr>
              <w:t xml:space="preserve">                                                                                                                                   </w:t>
            </w:r>
          </w:p>
          <w:p w:rsidR="00155F7E" w:rsidRDefault="00155F7E" w:rsidP="00155F7E">
            <w:pPr>
              <w:pStyle w:val="aff1"/>
              <w:rPr>
                <w:rFonts w:ascii="Times New Roman" w:eastAsia="Times New Roman" w:hAnsi="Times New Roman"/>
                <w:color w:val="000000"/>
                <w:sz w:val="28"/>
                <w:szCs w:val="28"/>
                <w:lang w:eastAsia="ru-RU" w:bidi="ru-RU"/>
              </w:rPr>
            </w:pPr>
          </w:p>
          <w:p w:rsidR="00155F7E" w:rsidRPr="001973E1" w:rsidRDefault="00155F7E" w:rsidP="00155F7E">
            <w:pPr>
              <w:pStyle w:val="aff1"/>
              <w:rPr>
                <w:rFonts w:ascii="Times New Roman" w:eastAsia="Times New Roman" w:hAnsi="Times New Roman"/>
                <w:b/>
                <w:color w:val="000000"/>
                <w:sz w:val="28"/>
                <w:szCs w:val="28"/>
                <w:lang w:eastAsia="ru-RU" w:bidi="ru-RU"/>
              </w:rPr>
            </w:pPr>
            <w:r>
              <w:rPr>
                <w:rFonts w:ascii="Times New Roman" w:eastAsia="Times New Roman" w:hAnsi="Times New Roman"/>
                <w:b/>
                <w:color w:val="000000"/>
                <w:sz w:val="28"/>
                <w:szCs w:val="28"/>
                <w:lang w:eastAsia="ru-RU" w:bidi="ru-RU"/>
              </w:rPr>
              <w:t>Статья 13</w:t>
            </w:r>
            <w:r w:rsidRPr="001973E1">
              <w:rPr>
                <w:rFonts w:ascii="Times New Roman" w:eastAsia="Times New Roman" w:hAnsi="Times New Roman"/>
                <w:b/>
                <w:color w:val="000000"/>
                <w:sz w:val="28"/>
                <w:szCs w:val="28"/>
                <w:lang w:eastAsia="ru-RU" w:bidi="ru-RU"/>
              </w:rPr>
              <w:t>. Контроль за исполнением решения</w:t>
            </w:r>
          </w:p>
          <w:p w:rsidR="00155F7E" w:rsidRDefault="00155F7E" w:rsidP="00155F7E">
            <w:pPr>
              <w:pStyle w:val="aff1"/>
              <w:rPr>
                <w:rFonts w:ascii="Times New Roman" w:eastAsia="Times New Roman" w:hAnsi="Times New Roman"/>
                <w:color w:val="000000"/>
                <w:sz w:val="28"/>
                <w:szCs w:val="28"/>
                <w:lang w:eastAsia="ru-RU" w:bidi="ru-RU"/>
              </w:rPr>
            </w:pPr>
          </w:p>
          <w:p w:rsidR="00155F7E" w:rsidRPr="001973E1" w:rsidRDefault="00155F7E" w:rsidP="00155F7E">
            <w:pPr>
              <w:jc w:val="both"/>
              <w:rPr>
                <w:rFonts w:ascii="Times New Roman" w:hAnsi="Times New Roman"/>
                <w:sz w:val="28"/>
                <w:szCs w:val="28"/>
                <w:lang w:val="ru-RU"/>
              </w:rPr>
            </w:pPr>
            <w:r w:rsidRPr="001973E1">
              <w:rPr>
                <w:rFonts w:ascii="Times New Roman" w:hAnsi="Times New Roman"/>
                <w:sz w:val="28"/>
                <w:szCs w:val="28"/>
                <w:lang w:val="ru-RU"/>
              </w:rPr>
              <w:t>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155F7E" w:rsidRDefault="00155F7E" w:rsidP="00155F7E">
            <w:pPr>
              <w:tabs>
                <w:tab w:val="left" w:pos="5773"/>
              </w:tabs>
              <w:jc w:val="both"/>
              <w:rPr>
                <w:rFonts w:ascii="Times New Roman" w:hAnsi="Times New Roman"/>
                <w:sz w:val="28"/>
                <w:szCs w:val="28"/>
                <w:lang w:val="ru-RU"/>
              </w:rPr>
            </w:pPr>
          </w:p>
          <w:p w:rsidR="00155F7E" w:rsidRDefault="00155F7E" w:rsidP="00155F7E">
            <w:pPr>
              <w:tabs>
                <w:tab w:val="left" w:pos="5773"/>
              </w:tabs>
              <w:jc w:val="both"/>
              <w:rPr>
                <w:rFonts w:ascii="Times New Roman" w:hAnsi="Times New Roman"/>
                <w:sz w:val="28"/>
                <w:szCs w:val="28"/>
                <w:lang w:val="ru-RU"/>
              </w:rPr>
            </w:pPr>
          </w:p>
          <w:p w:rsidR="00155F7E" w:rsidRPr="002B2CC0" w:rsidRDefault="00155F7E" w:rsidP="00155F7E">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Глава Борисоглебского сельсовета  Председатель Совета Борисоглебского Убинского района                                    </w:t>
            </w:r>
            <w:r>
              <w:rPr>
                <w:rFonts w:ascii="Times New Roman" w:hAnsi="Times New Roman"/>
                <w:sz w:val="28"/>
                <w:szCs w:val="28"/>
                <w:lang w:val="ru-RU"/>
              </w:rPr>
              <w:t xml:space="preserve">  </w:t>
            </w:r>
            <w:r w:rsidRPr="002B2CC0">
              <w:rPr>
                <w:rFonts w:ascii="Times New Roman" w:hAnsi="Times New Roman"/>
                <w:sz w:val="28"/>
                <w:szCs w:val="28"/>
                <w:lang w:val="ru-RU"/>
              </w:rPr>
              <w:t>сельсовета Убинского района</w:t>
            </w:r>
          </w:p>
          <w:p w:rsidR="00155F7E" w:rsidRPr="002B2CC0" w:rsidRDefault="00155F7E" w:rsidP="00155F7E">
            <w:pPr>
              <w:jc w:val="both"/>
              <w:rPr>
                <w:rFonts w:ascii="Times New Roman" w:hAnsi="Times New Roman"/>
                <w:sz w:val="28"/>
                <w:szCs w:val="28"/>
                <w:lang w:val="ru-RU"/>
              </w:rPr>
            </w:pPr>
            <w:r w:rsidRPr="002B2CC0">
              <w:rPr>
                <w:rFonts w:ascii="Times New Roman" w:hAnsi="Times New Roman"/>
                <w:sz w:val="28"/>
                <w:szCs w:val="28"/>
                <w:lang w:val="ru-RU"/>
              </w:rPr>
              <w:t xml:space="preserve">Новосибирской области                          </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155F7E" w:rsidRPr="002B2CC0" w:rsidRDefault="00155F7E" w:rsidP="00155F7E">
            <w:pPr>
              <w:jc w:val="both"/>
              <w:rPr>
                <w:rFonts w:ascii="Times New Roman" w:hAnsi="Times New Roman"/>
                <w:sz w:val="28"/>
                <w:szCs w:val="28"/>
                <w:lang w:val="ru-RU"/>
              </w:rPr>
            </w:pPr>
            <w:r>
              <w:rPr>
                <w:rFonts w:ascii="Times New Roman" w:hAnsi="Times New Roman"/>
                <w:sz w:val="28"/>
                <w:szCs w:val="28"/>
                <w:lang w:val="ru-RU"/>
              </w:rPr>
              <w:t xml:space="preserve"> ______________ О.Н. Дынер    </w:t>
            </w:r>
            <w:r w:rsidRPr="002B2CC0">
              <w:rPr>
                <w:rFonts w:ascii="Times New Roman" w:hAnsi="Times New Roman"/>
                <w:sz w:val="28"/>
                <w:szCs w:val="28"/>
                <w:lang w:val="ru-RU"/>
              </w:rPr>
              <w:t xml:space="preserve">             </w:t>
            </w:r>
            <w:r>
              <w:rPr>
                <w:rFonts w:ascii="Times New Roman" w:hAnsi="Times New Roman"/>
                <w:sz w:val="28"/>
                <w:szCs w:val="28"/>
                <w:lang w:val="ru-RU"/>
              </w:rPr>
              <w:t xml:space="preserve">    ______________  Т.Е</w:t>
            </w:r>
            <w:r w:rsidRPr="002B2CC0">
              <w:rPr>
                <w:rFonts w:ascii="Times New Roman" w:hAnsi="Times New Roman"/>
                <w:sz w:val="28"/>
                <w:szCs w:val="28"/>
                <w:lang w:val="ru-RU"/>
              </w:rPr>
              <w:t xml:space="preserve">. </w:t>
            </w:r>
            <w:r>
              <w:rPr>
                <w:rFonts w:ascii="Times New Roman" w:hAnsi="Times New Roman"/>
                <w:sz w:val="28"/>
                <w:szCs w:val="28"/>
                <w:lang w:val="ru-RU"/>
              </w:rPr>
              <w:t>Бородина</w:t>
            </w:r>
          </w:p>
          <w:p w:rsidR="00155F7E" w:rsidRDefault="00155F7E" w:rsidP="00155F7E">
            <w:pPr>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  26  </w:t>
            </w:r>
            <w:r w:rsidRPr="002B2CC0">
              <w:rPr>
                <w:rFonts w:ascii="Times New Roman" w:hAnsi="Times New Roman"/>
                <w:sz w:val="28"/>
                <w:szCs w:val="28"/>
                <w:lang w:val="ru-RU"/>
              </w:rPr>
              <w:t>»</w:t>
            </w:r>
            <w:r>
              <w:rPr>
                <w:rFonts w:ascii="Times New Roman" w:hAnsi="Times New Roman"/>
                <w:sz w:val="28"/>
                <w:szCs w:val="28"/>
                <w:lang w:val="ru-RU"/>
              </w:rPr>
              <w:t>декабря  2024</w:t>
            </w:r>
            <w:r w:rsidRPr="002B2CC0">
              <w:rPr>
                <w:rFonts w:ascii="Times New Roman" w:hAnsi="Times New Roman"/>
                <w:sz w:val="28"/>
                <w:szCs w:val="28"/>
                <w:lang w:val="ru-RU"/>
              </w:rPr>
              <w:t xml:space="preserve"> г</w:t>
            </w:r>
            <w:r>
              <w:rPr>
                <w:rFonts w:ascii="Times New Roman" w:hAnsi="Times New Roman"/>
                <w:sz w:val="28"/>
                <w:szCs w:val="28"/>
                <w:lang w:val="ru-RU"/>
              </w:rPr>
              <w:t xml:space="preserve">ода                        </w:t>
            </w:r>
            <w:r w:rsidRPr="002B2CC0">
              <w:rPr>
                <w:rFonts w:ascii="Times New Roman" w:hAnsi="Times New Roman"/>
                <w:sz w:val="28"/>
                <w:szCs w:val="28"/>
                <w:lang w:val="ru-RU"/>
              </w:rPr>
              <w:t>«</w:t>
            </w:r>
            <w:r>
              <w:rPr>
                <w:rFonts w:ascii="Times New Roman" w:hAnsi="Times New Roman"/>
                <w:sz w:val="28"/>
                <w:szCs w:val="28"/>
                <w:lang w:val="ru-RU"/>
              </w:rPr>
              <w:t xml:space="preserve">  26 </w:t>
            </w:r>
            <w:r w:rsidRPr="002B2CC0">
              <w:rPr>
                <w:rFonts w:ascii="Times New Roman" w:hAnsi="Times New Roman"/>
                <w:sz w:val="28"/>
                <w:szCs w:val="28"/>
                <w:lang w:val="ru-RU"/>
              </w:rPr>
              <w:t>»</w:t>
            </w:r>
            <w:r>
              <w:rPr>
                <w:rFonts w:ascii="Times New Roman" w:hAnsi="Times New Roman"/>
                <w:sz w:val="28"/>
                <w:szCs w:val="28"/>
                <w:lang w:val="ru-RU"/>
              </w:rPr>
              <w:t>декабря  2024</w:t>
            </w:r>
            <w:r w:rsidRPr="002B2CC0">
              <w:rPr>
                <w:rFonts w:ascii="Times New Roman" w:hAnsi="Times New Roman"/>
                <w:sz w:val="28"/>
                <w:szCs w:val="28"/>
                <w:lang w:val="ru-RU"/>
              </w:rPr>
              <w:t xml:space="preserve"> года</w:t>
            </w:r>
          </w:p>
          <w:p w:rsidR="006D519C" w:rsidRPr="002B2CC0" w:rsidRDefault="006D519C" w:rsidP="00155F7E">
            <w:pPr>
              <w:jc w:val="both"/>
              <w:rPr>
                <w:rFonts w:ascii="Times New Roman" w:hAnsi="Times New Roman"/>
                <w:sz w:val="28"/>
                <w:szCs w:val="28"/>
                <w:lang w:val="ru-RU"/>
              </w:rPr>
            </w:pPr>
          </w:p>
          <w:p w:rsidR="00A11256" w:rsidRDefault="00155F7E" w:rsidP="00A11256">
            <w:pPr>
              <w:ind w:right="140"/>
              <w:jc w:val="center"/>
              <w:rPr>
                <w:rFonts w:ascii="Arial" w:hAnsi="Arial" w:cs="Arial"/>
                <w:sz w:val="16"/>
                <w:szCs w:val="16"/>
                <w:lang w:val="ru-RU" w:eastAsia="ru-RU" w:bidi="ar-SA"/>
              </w:rPr>
            </w:pPr>
            <w:r>
              <w:rPr>
                <w:rFonts w:ascii="Times New Roman" w:hAnsi="Times New Roman"/>
                <w:color w:val="000000"/>
                <w:sz w:val="28"/>
                <w:szCs w:val="28"/>
                <w:lang w:val="ru-RU" w:eastAsia="ru-RU" w:bidi="ru-RU"/>
              </w:rPr>
              <w:t xml:space="preserve">                      </w:t>
            </w:r>
            <w:r w:rsidR="00A11256" w:rsidRPr="00A11256">
              <w:rPr>
                <w:rFonts w:ascii="Arial" w:hAnsi="Arial" w:cs="Arial"/>
                <w:sz w:val="16"/>
                <w:szCs w:val="16"/>
                <w:lang w:val="ru-RU" w:eastAsia="ru-RU"/>
              </w:rPr>
              <w:t xml:space="preserve">                                                                                               Приложение 1</w:t>
            </w:r>
          </w:p>
          <w:tbl>
            <w:tblPr>
              <w:tblW w:w="9371" w:type="dxa"/>
              <w:tblInd w:w="93" w:type="dxa"/>
              <w:tblLayout w:type="fixed"/>
              <w:tblLook w:val="04A0" w:firstRow="1" w:lastRow="0" w:firstColumn="1" w:lastColumn="0" w:noHBand="0" w:noVBand="1"/>
            </w:tblPr>
            <w:tblGrid>
              <w:gridCol w:w="9371"/>
            </w:tblGrid>
            <w:tr w:rsidR="00A11256" w:rsidRPr="007E3C97" w:rsidTr="00A11256">
              <w:trPr>
                <w:trHeight w:val="315"/>
              </w:trPr>
              <w:tc>
                <w:tcPr>
                  <w:tcW w:w="9371" w:type="dxa"/>
                  <w:vAlign w:val="bottom"/>
                  <w:hideMark/>
                </w:tcPr>
                <w:p w:rsidR="00A11256" w:rsidRPr="00A11256" w:rsidRDefault="00A11256" w:rsidP="00A11256">
                  <w:pPr>
                    <w:ind w:right="34"/>
                    <w:jc w:val="right"/>
                    <w:rPr>
                      <w:rFonts w:ascii="Arial" w:hAnsi="Arial" w:cs="Arial"/>
                      <w:sz w:val="16"/>
                      <w:szCs w:val="16"/>
                      <w:lang w:val="ru-RU" w:eastAsia="ru-RU"/>
                    </w:rPr>
                  </w:pPr>
                  <w:r w:rsidRPr="00A11256">
                    <w:rPr>
                      <w:rFonts w:ascii="Arial" w:hAnsi="Arial" w:cs="Arial"/>
                      <w:sz w:val="16"/>
                      <w:szCs w:val="16"/>
                      <w:lang w:val="ru-RU" w:eastAsia="ru-RU"/>
                    </w:rPr>
                    <w:t>к решению очередной тридцатой сессии Совета</w:t>
                  </w:r>
                </w:p>
              </w:tc>
            </w:tr>
            <w:tr w:rsidR="00A11256" w:rsidTr="00A11256">
              <w:trPr>
                <w:trHeight w:val="315"/>
              </w:trPr>
              <w:tc>
                <w:tcPr>
                  <w:tcW w:w="9371" w:type="dxa"/>
                  <w:vAlign w:val="bottom"/>
                  <w:hideMark/>
                </w:tcPr>
                <w:p w:rsidR="00A11256" w:rsidRDefault="00A11256" w:rsidP="00A11256">
                  <w:pPr>
                    <w:rPr>
                      <w:rFonts w:ascii="Arial" w:hAnsi="Arial" w:cs="Arial"/>
                      <w:sz w:val="16"/>
                      <w:szCs w:val="16"/>
                      <w:lang w:eastAsia="ru-RU"/>
                    </w:rPr>
                  </w:pPr>
                  <w:r w:rsidRPr="00A11256">
                    <w:rPr>
                      <w:rFonts w:ascii="Arial" w:hAnsi="Arial" w:cs="Arial"/>
                      <w:sz w:val="16"/>
                      <w:szCs w:val="16"/>
                      <w:lang w:val="ru-RU" w:eastAsia="ru-RU"/>
                    </w:rPr>
                    <w:t xml:space="preserve">                                                                                                                              </w:t>
                  </w:r>
                  <w:r>
                    <w:rPr>
                      <w:rFonts w:ascii="Arial" w:hAnsi="Arial" w:cs="Arial"/>
                      <w:sz w:val="16"/>
                      <w:szCs w:val="16"/>
                      <w:lang w:eastAsia="ru-RU"/>
                    </w:rPr>
                    <w:t>депутатов Борисоглебского сельсовета</w:t>
                  </w:r>
                </w:p>
              </w:tc>
            </w:tr>
            <w:tr w:rsidR="00A11256" w:rsidTr="00A11256">
              <w:trPr>
                <w:trHeight w:val="315"/>
              </w:trPr>
              <w:tc>
                <w:tcPr>
                  <w:tcW w:w="9371" w:type="dxa"/>
                  <w:vAlign w:val="bottom"/>
                  <w:hideMark/>
                </w:tcPr>
                <w:p w:rsidR="00A11256" w:rsidRDefault="00A11256" w:rsidP="00A11256">
                  <w:pPr>
                    <w:jc w:val="center"/>
                    <w:rPr>
                      <w:rFonts w:ascii="Arial" w:hAnsi="Arial" w:cs="Arial"/>
                      <w:sz w:val="16"/>
                      <w:szCs w:val="16"/>
                      <w:lang w:eastAsia="ru-RU"/>
                    </w:rPr>
                  </w:pPr>
                  <w:r>
                    <w:rPr>
                      <w:rFonts w:ascii="Arial" w:hAnsi="Arial" w:cs="Arial"/>
                      <w:sz w:val="16"/>
                      <w:szCs w:val="16"/>
                      <w:lang w:eastAsia="ru-RU"/>
                    </w:rPr>
                    <w:t xml:space="preserve">                                                                                                               "О бюджете Борисоглебского сельсовета</w:t>
                  </w:r>
                </w:p>
              </w:tc>
            </w:tr>
            <w:tr w:rsidR="00A11256" w:rsidRPr="007E3C97" w:rsidTr="00A11256">
              <w:trPr>
                <w:trHeight w:val="315"/>
              </w:trPr>
              <w:tc>
                <w:tcPr>
                  <w:tcW w:w="9371" w:type="dxa"/>
                  <w:vAlign w:val="bottom"/>
                  <w:hideMark/>
                </w:tcPr>
                <w:p w:rsidR="00A11256" w:rsidRPr="00A11256" w:rsidRDefault="00A11256" w:rsidP="00A11256">
                  <w:pPr>
                    <w:jc w:val="center"/>
                    <w:rPr>
                      <w:rFonts w:ascii="Arial" w:hAnsi="Arial" w:cs="Arial"/>
                      <w:sz w:val="16"/>
                      <w:szCs w:val="16"/>
                      <w:lang w:val="ru-RU" w:eastAsia="ru-RU"/>
                    </w:rPr>
                  </w:pPr>
                  <w:r w:rsidRPr="00A11256">
                    <w:rPr>
                      <w:rFonts w:ascii="Arial" w:hAnsi="Arial" w:cs="Arial"/>
                      <w:sz w:val="16"/>
                      <w:szCs w:val="16"/>
                      <w:lang w:val="ru-RU" w:eastAsia="ru-RU"/>
                    </w:rPr>
                    <w:t xml:space="preserve">                                                                                                                        Убинского района Новосибирской области на</w:t>
                  </w:r>
                </w:p>
              </w:tc>
            </w:tr>
            <w:tr w:rsidR="00A11256" w:rsidRPr="007E3C97" w:rsidTr="00A11256">
              <w:trPr>
                <w:trHeight w:val="315"/>
              </w:trPr>
              <w:tc>
                <w:tcPr>
                  <w:tcW w:w="9371" w:type="dxa"/>
                  <w:vAlign w:val="bottom"/>
                  <w:hideMark/>
                </w:tcPr>
                <w:p w:rsidR="00A11256" w:rsidRPr="00A11256" w:rsidRDefault="00A11256" w:rsidP="00A11256">
                  <w:pPr>
                    <w:jc w:val="right"/>
                    <w:rPr>
                      <w:rFonts w:ascii="Arial" w:hAnsi="Arial" w:cs="Arial"/>
                      <w:sz w:val="16"/>
                      <w:szCs w:val="16"/>
                      <w:lang w:val="ru-RU" w:eastAsia="ru-RU"/>
                    </w:rPr>
                  </w:pPr>
                  <w:r w:rsidRPr="00A11256">
                    <w:rPr>
                      <w:rFonts w:ascii="Arial" w:hAnsi="Arial" w:cs="Arial"/>
                      <w:sz w:val="16"/>
                      <w:szCs w:val="16"/>
                      <w:lang w:val="ru-RU" w:eastAsia="ru-RU"/>
                    </w:rPr>
                    <w:t>2025 год и плановый период 2026 и 2027 годов"</w:t>
                  </w:r>
                </w:p>
              </w:tc>
            </w:tr>
          </w:tbl>
          <w:p w:rsidR="00A11256" w:rsidRPr="00A11256" w:rsidRDefault="00A11256" w:rsidP="00A11256">
            <w:pPr>
              <w:jc w:val="center"/>
              <w:rPr>
                <w:rFonts w:ascii="Arial" w:eastAsiaTheme="minorHAnsi" w:hAnsi="Arial" w:cs="Arial"/>
                <w:b/>
                <w:sz w:val="20"/>
                <w:szCs w:val="20"/>
                <w:lang w:val="ru-RU"/>
              </w:rPr>
            </w:pPr>
            <w:r w:rsidRPr="00A11256">
              <w:rPr>
                <w:rFonts w:ascii="Arial" w:hAnsi="Arial" w:cs="Arial"/>
                <w:b/>
                <w:sz w:val="20"/>
                <w:szCs w:val="20"/>
                <w:lang w:val="ru-RU"/>
              </w:rPr>
              <w:t xml:space="preserve">              </w:t>
            </w:r>
          </w:p>
          <w:p w:rsidR="00A11256" w:rsidRPr="00A11256" w:rsidRDefault="00A11256" w:rsidP="00A11256">
            <w:pPr>
              <w:jc w:val="center"/>
              <w:rPr>
                <w:rFonts w:ascii="Arial" w:hAnsi="Arial" w:cs="Arial"/>
                <w:b/>
                <w:sz w:val="20"/>
                <w:szCs w:val="20"/>
                <w:lang w:val="ru-RU"/>
              </w:rPr>
            </w:pPr>
          </w:p>
          <w:p w:rsidR="00A11256" w:rsidRPr="00A11256" w:rsidRDefault="00A11256" w:rsidP="00A11256">
            <w:pPr>
              <w:jc w:val="center"/>
              <w:rPr>
                <w:rFonts w:ascii="Arial" w:hAnsi="Arial" w:cs="Arial"/>
                <w:b/>
                <w:sz w:val="20"/>
                <w:szCs w:val="20"/>
                <w:lang w:val="ru-RU"/>
              </w:rPr>
            </w:pPr>
          </w:p>
          <w:p w:rsidR="00A11256" w:rsidRPr="00A11256" w:rsidRDefault="00A11256" w:rsidP="00A11256">
            <w:pPr>
              <w:jc w:val="center"/>
              <w:rPr>
                <w:rFonts w:ascii="Arial" w:hAnsi="Arial" w:cs="Arial"/>
                <w:b/>
                <w:sz w:val="20"/>
                <w:szCs w:val="20"/>
                <w:lang w:val="ru-RU"/>
              </w:rPr>
            </w:pPr>
          </w:p>
          <w:p w:rsidR="00A11256" w:rsidRPr="00A11256" w:rsidRDefault="00A11256" w:rsidP="00A11256">
            <w:pPr>
              <w:jc w:val="center"/>
              <w:rPr>
                <w:rFonts w:ascii="Arial" w:hAnsi="Arial" w:cs="Arial"/>
                <w:b/>
                <w:sz w:val="20"/>
                <w:szCs w:val="20"/>
                <w:lang w:val="ru-RU"/>
              </w:rPr>
            </w:pPr>
          </w:p>
          <w:p w:rsidR="00A11256" w:rsidRPr="00A11256" w:rsidRDefault="00A11256" w:rsidP="00A11256">
            <w:pPr>
              <w:jc w:val="center"/>
              <w:rPr>
                <w:rFonts w:ascii="Arial" w:hAnsi="Arial" w:cs="Arial"/>
                <w:b/>
                <w:sz w:val="20"/>
                <w:szCs w:val="20"/>
                <w:lang w:val="ru-RU"/>
              </w:rPr>
            </w:pPr>
            <w:r w:rsidRPr="00A11256">
              <w:rPr>
                <w:rFonts w:ascii="Arial" w:hAnsi="Arial" w:cs="Arial"/>
                <w:b/>
                <w:sz w:val="20"/>
                <w:szCs w:val="20"/>
                <w:lang w:val="ru-RU"/>
              </w:rPr>
              <w:t>Нормативы распределения не налоговых доходов бюджета Борисоглебского сельсовета Убинского района Новосибирской области, не установленных бюджетным законодательством на 2025 год и плановый период 2026 и 2027 годов</w:t>
            </w:r>
          </w:p>
          <w:p w:rsidR="00A11256" w:rsidRPr="00A11256" w:rsidRDefault="00A11256" w:rsidP="00A11256">
            <w:pPr>
              <w:jc w:val="center"/>
              <w:rPr>
                <w:rFonts w:ascii="Arial" w:hAnsi="Arial" w:cs="Arial"/>
                <w:b/>
                <w:sz w:val="20"/>
                <w:szCs w:val="20"/>
                <w:lang w:val="ru-RU"/>
              </w:rPr>
            </w:pPr>
          </w:p>
          <w:tbl>
            <w:tblPr>
              <w:tblStyle w:val="af8"/>
              <w:tblW w:w="0" w:type="auto"/>
              <w:tblLayout w:type="fixed"/>
              <w:tblLook w:val="04A0" w:firstRow="1" w:lastRow="0" w:firstColumn="1" w:lastColumn="0" w:noHBand="0" w:noVBand="1"/>
            </w:tblPr>
            <w:tblGrid>
              <w:gridCol w:w="3369"/>
              <w:gridCol w:w="4627"/>
              <w:gridCol w:w="1451"/>
            </w:tblGrid>
            <w:tr w:rsidR="00A11256" w:rsidTr="00A11256">
              <w:tc>
                <w:tcPr>
                  <w:tcW w:w="3369"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sz w:val="16"/>
                      <w:szCs w:val="16"/>
                    </w:rPr>
                    <w:t>Код вида доходов</w:t>
                  </w:r>
                </w:p>
              </w:tc>
              <w:tc>
                <w:tcPr>
                  <w:tcW w:w="4627"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sz w:val="16"/>
                      <w:szCs w:val="16"/>
                    </w:rPr>
                    <w:t>Наименование вида доходов</w:t>
                  </w:r>
                </w:p>
              </w:tc>
              <w:tc>
                <w:tcPr>
                  <w:tcW w:w="1451"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sz w:val="16"/>
                      <w:szCs w:val="16"/>
                    </w:rPr>
                    <w:t>Норматив отчисления, %</w:t>
                  </w:r>
                </w:p>
              </w:tc>
            </w:tr>
            <w:tr w:rsidR="00A11256" w:rsidRPr="007E3C97" w:rsidTr="00A11256">
              <w:tc>
                <w:tcPr>
                  <w:tcW w:w="9447" w:type="dxa"/>
                  <w:gridSpan w:val="3"/>
                  <w:tcBorders>
                    <w:top w:val="single" w:sz="4" w:space="0" w:color="auto"/>
                    <w:left w:val="single" w:sz="4" w:space="0" w:color="auto"/>
                    <w:bottom w:val="single" w:sz="4" w:space="0" w:color="auto"/>
                    <w:right w:val="single" w:sz="4" w:space="0" w:color="auto"/>
                  </w:tcBorders>
                  <w:vAlign w:val="center"/>
                </w:tcPr>
                <w:p w:rsidR="00A11256" w:rsidRPr="00A11256" w:rsidRDefault="006D519C" w:rsidP="00A11256">
                  <w:pPr>
                    <w:spacing w:before="240"/>
                    <w:jc w:val="center"/>
                    <w:rPr>
                      <w:rFonts w:ascii="Arial" w:hAnsi="Arial" w:cs="Arial"/>
                      <w:b/>
                      <w:sz w:val="16"/>
                      <w:szCs w:val="16"/>
                      <w:lang w:val="ru-RU"/>
                    </w:rPr>
                  </w:pPr>
                  <w:r>
                    <w:rPr>
                      <w:rFonts w:ascii="Arial" w:hAnsi="Arial" w:cs="Arial"/>
                      <w:b/>
                      <w:sz w:val="16"/>
                      <w:szCs w:val="16"/>
                      <w:lang w:val="ru-RU"/>
                    </w:rPr>
                    <w:t xml:space="preserve">Администрация Борисоглебского </w:t>
                  </w:r>
                  <w:r w:rsidR="00A11256" w:rsidRPr="00A11256">
                    <w:rPr>
                      <w:rFonts w:ascii="Arial" w:hAnsi="Arial" w:cs="Arial"/>
                      <w:b/>
                      <w:sz w:val="16"/>
                      <w:szCs w:val="16"/>
                      <w:lang w:val="ru-RU"/>
                    </w:rPr>
                    <w:t>сельсовета Убинского района</w:t>
                  </w:r>
                  <w:r w:rsidR="00A11256" w:rsidRPr="00A11256">
                    <w:rPr>
                      <w:rFonts w:ascii="Arial" w:hAnsi="Arial" w:cs="Arial"/>
                      <w:sz w:val="16"/>
                      <w:szCs w:val="16"/>
                      <w:lang w:val="ru-RU"/>
                    </w:rPr>
                    <w:t xml:space="preserve"> </w:t>
                  </w:r>
                  <w:r w:rsidR="00A11256" w:rsidRPr="00A11256">
                    <w:rPr>
                      <w:rFonts w:ascii="Arial" w:hAnsi="Arial" w:cs="Arial"/>
                      <w:b/>
                      <w:sz w:val="16"/>
                      <w:szCs w:val="16"/>
                      <w:lang w:val="ru-RU"/>
                    </w:rPr>
                    <w:t>Новосибирской области</w:t>
                  </w:r>
                </w:p>
                <w:p w:rsidR="00A11256" w:rsidRPr="00A11256" w:rsidRDefault="00A11256" w:rsidP="00A11256">
                  <w:pPr>
                    <w:jc w:val="center"/>
                    <w:rPr>
                      <w:rFonts w:ascii="Arial" w:hAnsi="Arial" w:cs="Arial"/>
                      <w:b/>
                      <w:sz w:val="16"/>
                      <w:szCs w:val="16"/>
                      <w:lang w:val="ru-RU"/>
                    </w:rPr>
                  </w:pPr>
                </w:p>
              </w:tc>
            </w:tr>
            <w:tr w:rsidR="00A11256" w:rsidTr="00A11256">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sz w:val="16"/>
                      <w:szCs w:val="16"/>
                    </w:rPr>
                    <w:t>231 1 13 01995 10 0000 130</w:t>
                  </w:r>
                </w:p>
              </w:tc>
              <w:tc>
                <w:tcPr>
                  <w:tcW w:w="4627" w:type="dxa"/>
                  <w:tcBorders>
                    <w:top w:val="single" w:sz="4" w:space="0" w:color="auto"/>
                    <w:left w:val="single" w:sz="4" w:space="0" w:color="auto"/>
                    <w:bottom w:val="single" w:sz="4" w:space="0" w:color="auto"/>
                    <w:right w:val="single" w:sz="4" w:space="0" w:color="auto"/>
                  </w:tcBorders>
                  <w:vAlign w:val="center"/>
                  <w:hideMark/>
                </w:tcPr>
                <w:p w:rsidR="00A11256" w:rsidRPr="00A11256" w:rsidRDefault="00A11256" w:rsidP="00A11256">
                  <w:pPr>
                    <w:jc w:val="center"/>
                    <w:rPr>
                      <w:rFonts w:ascii="Arial" w:hAnsi="Arial" w:cs="Arial"/>
                      <w:sz w:val="16"/>
                      <w:szCs w:val="16"/>
                      <w:lang w:val="ru-RU"/>
                    </w:rPr>
                  </w:pPr>
                  <w:r w:rsidRPr="00A11256">
                    <w:rPr>
                      <w:rFonts w:ascii="Arial" w:hAnsi="Arial" w:cs="Arial"/>
                      <w:sz w:val="16"/>
                      <w:szCs w:val="16"/>
                      <w:lang w:val="ru-RU"/>
                    </w:rPr>
                    <w:t>Прочие доходы от оказания платных услуг (работ) получателями средств бюджетов поселений</w:t>
                  </w:r>
                </w:p>
              </w:tc>
              <w:tc>
                <w:tcPr>
                  <w:tcW w:w="1451"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sz w:val="16"/>
                      <w:szCs w:val="16"/>
                    </w:rPr>
                    <w:t>100</w:t>
                  </w:r>
                </w:p>
              </w:tc>
            </w:tr>
            <w:tr w:rsidR="00A11256" w:rsidTr="00A11256">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sz w:val="16"/>
                      <w:szCs w:val="16"/>
                    </w:rPr>
                    <w:t>231 1 13 02065 10 0000 130</w:t>
                  </w:r>
                </w:p>
              </w:tc>
              <w:tc>
                <w:tcPr>
                  <w:tcW w:w="4627" w:type="dxa"/>
                  <w:tcBorders>
                    <w:top w:val="single" w:sz="4" w:space="0" w:color="auto"/>
                    <w:left w:val="single" w:sz="4" w:space="0" w:color="auto"/>
                    <w:bottom w:val="single" w:sz="4" w:space="0" w:color="auto"/>
                    <w:right w:val="single" w:sz="4" w:space="0" w:color="auto"/>
                  </w:tcBorders>
                  <w:vAlign w:val="center"/>
                  <w:hideMark/>
                </w:tcPr>
                <w:p w:rsidR="00A11256" w:rsidRPr="00A11256" w:rsidRDefault="00A11256" w:rsidP="00A11256">
                  <w:pPr>
                    <w:jc w:val="center"/>
                    <w:rPr>
                      <w:rFonts w:ascii="Arial" w:hAnsi="Arial" w:cs="Arial"/>
                      <w:sz w:val="16"/>
                      <w:szCs w:val="16"/>
                      <w:lang w:val="ru-RU"/>
                    </w:rPr>
                  </w:pPr>
                  <w:r w:rsidRPr="00A11256">
                    <w:rPr>
                      <w:rFonts w:ascii="Arial" w:hAnsi="Arial" w:cs="Arial"/>
                      <w:sz w:val="16"/>
                      <w:szCs w:val="16"/>
                      <w:lang w:val="ru-RU"/>
                    </w:rPr>
                    <w:t>Доходы, поступающие в порядке возмещения расходов, понесенных в связи с эксплуатацией имущества поселений</w:t>
                  </w:r>
                </w:p>
              </w:tc>
              <w:tc>
                <w:tcPr>
                  <w:tcW w:w="1451"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sz w:val="16"/>
                      <w:szCs w:val="16"/>
                    </w:rPr>
                    <w:t>100</w:t>
                  </w:r>
                </w:p>
              </w:tc>
            </w:tr>
            <w:tr w:rsidR="00A11256" w:rsidTr="00A11256">
              <w:trPr>
                <w:trHeight w:val="20"/>
              </w:trPr>
              <w:tc>
                <w:tcPr>
                  <w:tcW w:w="3369"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color w:val="1A1A1A"/>
                      <w:sz w:val="16"/>
                      <w:szCs w:val="16"/>
                      <w:shd w:val="clear" w:color="auto" w:fill="FFFFFF"/>
                    </w:rPr>
                    <w:t>231 116 10061 10 0000 140</w:t>
                  </w:r>
                </w:p>
              </w:tc>
              <w:tc>
                <w:tcPr>
                  <w:tcW w:w="4627" w:type="dxa"/>
                  <w:tcBorders>
                    <w:top w:val="single" w:sz="4" w:space="0" w:color="auto"/>
                    <w:left w:val="single" w:sz="4" w:space="0" w:color="auto"/>
                    <w:bottom w:val="single" w:sz="4" w:space="0" w:color="auto"/>
                    <w:right w:val="single" w:sz="4" w:space="0" w:color="auto"/>
                  </w:tcBorders>
                  <w:vAlign w:val="center"/>
                  <w:hideMark/>
                </w:tcPr>
                <w:p w:rsidR="00A11256" w:rsidRPr="00A11256" w:rsidRDefault="00A11256" w:rsidP="00A11256">
                  <w:pPr>
                    <w:jc w:val="center"/>
                    <w:rPr>
                      <w:rFonts w:ascii="Arial" w:hAnsi="Arial" w:cs="Arial"/>
                      <w:sz w:val="16"/>
                      <w:szCs w:val="16"/>
                      <w:lang w:val="ru-RU"/>
                    </w:rPr>
                  </w:pPr>
                  <w:r w:rsidRPr="00A11256">
                    <w:rPr>
                      <w:rFonts w:ascii="Arial" w:hAnsi="Arial" w:cs="Arial"/>
                      <w:color w:val="1A1A1A"/>
                      <w:sz w:val="16"/>
                      <w:szCs w:val="16"/>
                      <w:lang w:val="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w:t>
                  </w:r>
                  <w:r w:rsidRPr="00A11256">
                    <w:rPr>
                      <w:rFonts w:ascii="Arial" w:hAnsi="Arial" w:cs="Arial"/>
                      <w:color w:val="1A1A1A"/>
                      <w:sz w:val="16"/>
                      <w:szCs w:val="16"/>
                      <w:lang w:val="ru-RU"/>
                    </w:rPr>
                    <w:lastRenderedPageBreak/>
                    <w:t>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51"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sz w:val="16"/>
                      <w:szCs w:val="16"/>
                    </w:rPr>
                    <w:lastRenderedPageBreak/>
                    <w:t>100</w:t>
                  </w:r>
                </w:p>
              </w:tc>
            </w:tr>
            <w:tr w:rsidR="00A11256" w:rsidRPr="00A11256" w:rsidTr="00A11256">
              <w:trPr>
                <w:trHeight w:val="789"/>
              </w:trPr>
              <w:tc>
                <w:tcPr>
                  <w:tcW w:w="3369" w:type="dxa"/>
                  <w:tcBorders>
                    <w:top w:val="single" w:sz="4" w:space="0" w:color="auto"/>
                    <w:left w:val="single" w:sz="4" w:space="0" w:color="auto"/>
                    <w:bottom w:val="single" w:sz="4" w:space="0" w:color="auto"/>
                    <w:right w:val="single" w:sz="4" w:space="0" w:color="auto"/>
                  </w:tcBorders>
                  <w:vAlign w:val="center"/>
                  <w:hideMark/>
                </w:tcPr>
                <w:p w:rsidR="00A11256" w:rsidRDefault="00A11256" w:rsidP="00A11256">
                  <w:pPr>
                    <w:jc w:val="center"/>
                    <w:rPr>
                      <w:rFonts w:ascii="Arial" w:hAnsi="Arial" w:cs="Arial"/>
                      <w:sz w:val="16"/>
                      <w:szCs w:val="16"/>
                    </w:rPr>
                  </w:pPr>
                  <w:r>
                    <w:rPr>
                      <w:rFonts w:ascii="Arial" w:hAnsi="Arial" w:cs="Arial"/>
                      <w:sz w:val="16"/>
                      <w:szCs w:val="16"/>
                    </w:rPr>
                    <w:t>231 1 17 01050 10 0000 180</w:t>
                  </w:r>
                </w:p>
              </w:tc>
              <w:tc>
                <w:tcPr>
                  <w:tcW w:w="4627" w:type="dxa"/>
                  <w:tcBorders>
                    <w:top w:val="single" w:sz="4" w:space="0" w:color="auto"/>
                    <w:left w:val="single" w:sz="4" w:space="0" w:color="auto"/>
                    <w:bottom w:val="single" w:sz="4" w:space="0" w:color="auto"/>
                    <w:right w:val="single" w:sz="4" w:space="0" w:color="auto"/>
                  </w:tcBorders>
                  <w:vAlign w:val="center"/>
                  <w:hideMark/>
                </w:tcPr>
                <w:p w:rsidR="00A11256" w:rsidRPr="00A11256" w:rsidRDefault="00A11256" w:rsidP="00A11256">
                  <w:pPr>
                    <w:jc w:val="center"/>
                    <w:rPr>
                      <w:rFonts w:ascii="Arial" w:hAnsi="Arial" w:cs="Arial"/>
                      <w:sz w:val="16"/>
                      <w:szCs w:val="16"/>
                      <w:lang w:val="ru-RU"/>
                    </w:rPr>
                  </w:pPr>
                  <w:r w:rsidRPr="00A11256">
                    <w:rPr>
                      <w:rFonts w:ascii="Arial" w:hAnsi="Arial" w:cs="Arial"/>
                      <w:sz w:val="16"/>
                      <w:szCs w:val="16"/>
                      <w:lang w:val="ru-RU"/>
                    </w:rPr>
                    <w:t>Невыясненные поступления, зачисляемые в бюджеты поселений</w:t>
                  </w:r>
                </w:p>
              </w:tc>
              <w:tc>
                <w:tcPr>
                  <w:tcW w:w="1451" w:type="dxa"/>
                  <w:tcBorders>
                    <w:top w:val="single" w:sz="4" w:space="0" w:color="auto"/>
                    <w:left w:val="single" w:sz="4" w:space="0" w:color="auto"/>
                    <w:bottom w:val="single" w:sz="4" w:space="0" w:color="auto"/>
                    <w:right w:val="single" w:sz="4" w:space="0" w:color="auto"/>
                  </w:tcBorders>
                  <w:vAlign w:val="center"/>
                  <w:hideMark/>
                </w:tcPr>
                <w:p w:rsidR="00A11256" w:rsidRPr="00A11256" w:rsidRDefault="00A11256" w:rsidP="00A11256">
                  <w:pPr>
                    <w:jc w:val="center"/>
                    <w:rPr>
                      <w:rFonts w:ascii="Arial" w:hAnsi="Arial" w:cs="Arial"/>
                      <w:sz w:val="16"/>
                      <w:szCs w:val="16"/>
                      <w:lang w:val="ru-RU"/>
                    </w:rPr>
                  </w:pPr>
                  <w:r w:rsidRPr="00A11256">
                    <w:rPr>
                      <w:rFonts w:ascii="Arial" w:hAnsi="Arial" w:cs="Arial"/>
                      <w:sz w:val="16"/>
                      <w:szCs w:val="16"/>
                      <w:lang w:val="ru-RU"/>
                    </w:rPr>
                    <w:t>100</w:t>
                  </w:r>
                </w:p>
              </w:tc>
            </w:tr>
          </w:tbl>
          <w:p w:rsidR="00A11256" w:rsidRDefault="00A11256" w:rsidP="00155F7E">
            <w:pPr>
              <w:widowControl w:val="0"/>
              <w:spacing w:after="1200" w:line="322" w:lineRule="exact"/>
              <w:rPr>
                <w:rFonts w:ascii="Times New Roman" w:hAnsi="Times New Roman"/>
                <w:color w:val="000000"/>
                <w:sz w:val="28"/>
                <w:szCs w:val="28"/>
                <w:lang w:val="ru-RU" w:eastAsia="ru-RU" w:bidi="ru-RU"/>
              </w:rPr>
            </w:pPr>
          </w:p>
          <w:tbl>
            <w:tblPr>
              <w:tblW w:w="11366" w:type="dxa"/>
              <w:tblLayout w:type="fixed"/>
              <w:tblLook w:val="04A0" w:firstRow="1" w:lastRow="0" w:firstColumn="1" w:lastColumn="0" w:noHBand="0" w:noVBand="1"/>
            </w:tblPr>
            <w:tblGrid>
              <w:gridCol w:w="3150"/>
              <w:gridCol w:w="980"/>
              <w:gridCol w:w="723"/>
              <w:gridCol w:w="565"/>
              <w:gridCol w:w="427"/>
              <w:gridCol w:w="847"/>
              <w:gridCol w:w="1463"/>
              <w:gridCol w:w="3173"/>
              <w:gridCol w:w="22"/>
              <w:gridCol w:w="16"/>
            </w:tblGrid>
            <w:tr w:rsidR="00005197" w:rsidRPr="007F3925" w:rsidTr="001664B5">
              <w:trPr>
                <w:trHeight w:val="456"/>
              </w:trPr>
              <w:tc>
                <w:tcPr>
                  <w:tcW w:w="3150"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723"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427"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847"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4674" w:type="dxa"/>
                  <w:gridSpan w:val="4"/>
                  <w:tcBorders>
                    <w:top w:val="nil"/>
                    <w:left w:val="nil"/>
                    <w:bottom w:val="nil"/>
                    <w:right w:val="nil"/>
                  </w:tcBorders>
                  <w:shd w:val="clear" w:color="auto" w:fill="auto"/>
                  <w:vAlign w:val="bottom"/>
                  <w:hideMark/>
                </w:tcPr>
                <w:p w:rsidR="007F3925" w:rsidRPr="007F3925" w:rsidRDefault="007F3925" w:rsidP="002D175D">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Приложение №2</w:t>
                  </w:r>
                </w:p>
              </w:tc>
            </w:tr>
            <w:tr w:rsidR="00005197" w:rsidRPr="007E3C97" w:rsidTr="001664B5">
              <w:trPr>
                <w:trHeight w:val="444"/>
              </w:trPr>
              <w:tc>
                <w:tcPr>
                  <w:tcW w:w="3150" w:type="dxa"/>
                  <w:tcBorders>
                    <w:top w:val="nil"/>
                    <w:left w:val="nil"/>
                    <w:bottom w:val="nil"/>
                    <w:right w:val="nil"/>
                  </w:tcBorders>
                  <w:shd w:val="clear" w:color="auto" w:fill="auto"/>
                  <w:noWrap/>
                  <w:vAlign w:val="bottom"/>
                  <w:hideMark/>
                </w:tcPr>
                <w:p w:rsidR="007F3925" w:rsidRPr="007F3925" w:rsidRDefault="007F3925" w:rsidP="007F3925">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723" w:type="dxa"/>
                  <w:tcBorders>
                    <w:top w:val="nil"/>
                    <w:left w:val="nil"/>
                    <w:bottom w:val="nil"/>
                    <w:right w:val="nil"/>
                  </w:tcBorders>
                  <w:shd w:val="clear" w:color="auto" w:fill="auto"/>
                  <w:vAlign w:val="bottom"/>
                  <w:hideMark/>
                </w:tcPr>
                <w:p w:rsidR="007F3925" w:rsidRPr="007F3925" w:rsidRDefault="007F3925" w:rsidP="007F3925">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vAlign w:val="bottom"/>
                  <w:hideMark/>
                </w:tcPr>
                <w:p w:rsidR="007F3925" w:rsidRPr="007F3925" w:rsidRDefault="007F3925" w:rsidP="007F3925">
                  <w:pPr>
                    <w:rPr>
                      <w:rFonts w:ascii="Times New Roman" w:hAnsi="Times New Roman"/>
                      <w:sz w:val="20"/>
                      <w:szCs w:val="20"/>
                      <w:lang w:val="ru-RU" w:eastAsia="ru-RU" w:bidi="ar-SA"/>
                    </w:rPr>
                  </w:pPr>
                </w:p>
              </w:tc>
              <w:tc>
                <w:tcPr>
                  <w:tcW w:w="427" w:type="dxa"/>
                  <w:tcBorders>
                    <w:top w:val="nil"/>
                    <w:left w:val="nil"/>
                    <w:bottom w:val="nil"/>
                    <w:right w:val="nil"/>
                  </w:tcBorders>
                  <w:shd w:val="clear" w:color="auto" w:fill="auto"/>
                  <w:hideMark/>
                </w:tcPr>
                <w:p w:rsidR="007F3925" w:rsidRPr="007F3925" w:rsidRDefault="007F3925" w:rsidP="007F3925">
                  <w:pPr>
                    <w:rPr>
                      <w:rFonts w:ascii="Times New Roman" w:hAnsi="Times New Roman"/>
                      <w:sz w:val="20"/>
                      <w:szCs w:val="20"/>
                      <w:lang w:val="ru-RU" w:eastAsia="ru-RU" w:bidi="ar-SA"/>
                    </w:rPr>
                  </w:pPr>
                </w:p>
              </w:tc>
              <w:tc>
                <w:tcPr>
                  <w:tcW w:w="847" w:type="dxa"/>
                  <w:tcBorders>
                    <w:top w:val="nil"/>
                    <w:left w:val="nil"/>
                    <w:bottom w:val="nil"/>
                    <w:right w:val="nil"/>
                  </w:tcBorders>
                  <w:shd w:val="clear" w:color="auto" w:fill="auto"/>
                  <w:hideMark/>
                </w:tcPr>
                <w:p w:rsidR="00005197" w:rsidRDefault="00005197" w:rsidP="007F3925">
                  <w:pPr>
                    <w:rPr>
                      <w:rFonts w:ascii="Times New Roman" w:hAnsi="Times New Roman"/>
                      <w:sz w:val="20"/>
                      <w:szCs w:val="20"/>
                      <w:lang w:val="ru-RU" w:eastAsia="ru-RU" w:bidi="ar-SA"/>
                    </w:rPr>
                  </w:pPr>
                </w:p>
                <w:p w:rsidR="007F3925" w:rsidRPr="00005197" w:rsidRDefault="007F3925" w:rsidP="00005197">
                  <w:pPr>
                    <w:jc w:val="center"/>
                    <w:rPr>
                      <w:rFonts w:ascii="Times New Roman" w:hAnsi="Times New Roman"/>
                      <w:sz w:val="20"/>
                      <w:szCs w:val="20"/>
                      <w:lang w:val="ru-RU" w:eastAsia="ru-RU" w:bidi="ar-SA"/>
                    </w:rPr>
                  </w:pPr>
                </w:p>
              </w:tc>
              <w:tc>
                <w:tcPr>
                  <w:tcW w:w="4674" w:type="dxa"/>
                  <w:gridSpan w:val="4"/>
                  <w:tcBorders>
                    <w:top w:val="nil"/>
                    <w:left w:val="nil"/>
                    <w:bottom w:val="nil"/>
                    <w:right w:val="nil"/>
                  </w:tcBorders>
                  <w:shd w:val="clear" w:color="auto" w:fill="auto"/>
                  <w:vAlign w:val="bottom"/>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к решению очередной тридцатой сессии совета депутатов</w:t>
                  </w:r>
                </w:p>
              </w:tc>
            </w:tr>
            <w:tr w:rsidR="00005197" w:rsidRPr="007E3C97" w:rsidTr="001664B5">
              <w:trPr>
                <w:trHeight w:val="555"/>
              </w:trPr>
              <w:tc>
                <w:tcPr>
                  <w:tcW w:w="3150" w:type="dxa"/>
                  <w:tcBorders>
                    <w:top w:val="nil"/>
                    <w:left w:val="nil"/>
                    <w:bottom w:val="nil"/>
                    <w:right w:val="nil"/>
                  </w:tcBorders>
                  <w:shd w:val="clear" w:color="auto" w:fill="auto"/>
                  <w:noWrap/>
                  <w:vAlign w:val="bottom"/>
                  <w:hideMark/>
                </w:tcPr>
                <w:p w:rsidR="007F3925" w:rsidRPr="007F3925" w:rsidRDefault="007F3925" w:rsidP="007F3925">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723"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427"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847"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4674" w:type="dxa"/>
                  <w:gridSpan w:val="4"/>
                  <w:tcBorders>
                    <w:top w:val="nil"/>
                    <w:left w:val="nil"/>
                    <w:bottom w:val="nil"/>
                    <w:right w:val="nil"/>
                  </w:tcBorders>
                  <w:shd w:val="clear" w:color="auto" w:fill="auto"/>
                  <w:vAlign w:val="bottom"/>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Борисоглебского сельсовета Убинского района №147 от 26.12.2024</w:t>
                  </w:r>
                </w:p>
              </w:tc>
            </w:tr>
            <w:tr w:rsidR="00005197" w:rsidRPr="007E3C97" w:rsidTr="001664B5">
              <w:trPr>
                <w:trHeight w:val="420"/>
              </w:trPr>
              <w:tc>
                <w:tcPr>
                  <w:tcW w:w="3150" w:type="dxa"/>
                  <w:tcBorders>
                    <w:top w:val="nil"/>
                    <w:left w:val="nil"/>
                    <w:bottom w:val="nil"/>
                    <w:right w:val="nil"/>
                  </w:tcBorders>
                  <w:shd w:val="clear" w:color="auto" w:fill="auto"/>
                  <w:vAlign w:val="center"/>
                  <w:hideMark/>
                </w:tcPr>
                <w:p w:rsidR="007F3925" w:rsidRPr="007F3925" w:rsidRDefault="007F3925" w:rsidP="007F3925">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723"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427"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847"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4674" w:type="dxa"/>
                  <w:gridSpan w:val="4"/>
                  <w:tcBorders>
                    <w:top w:val="nil"/>
                    <w:left w:val="nil"/>
                    <w:bottom w:val="nil"/>
                    <w:right w:val="nil"/>
                  </w:tcBorders>
                  <w:shd w:val="clear" w:color="auto" w:fill="auto"/>
                  <w:vAlign w:val="bottom"/>
                  <w:hideMark/>
                </w:tcPr>
                <w:p w:rsidR="007F3925" w:rsidRPr="007F3925" w:rsidRDefault="007F3925" w:rsidP="00DE33A9">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xml:space="preserve">"О бюджете Борисоглебского сельсовета Убинского района на  </w:t>
                  </w:r>
                </w:p>
              </w:tc>
            </w:tr>
            <w:tr w:rsidR="00005197" w:rsidRPr="007E3C97" w:rsidTr="001664B5">
              <w:trPr>
                <w:trHeight w:val="225"/>
              </w:trPr>
              <w:tc>
                <w:tcPr>
                  <w:tcW w:w="3150" w:type="dxa"/>
                  <w:tcBorders>
                    <w:top w:val="nil"/>
                    <w:left w:val="nil"/>
                    <w:bottom w:val="nil"/>
                    <w:right w:val="nil"/>
                  </w:tcBorders>
                  <w:shd w:val="clear" w:color="auto" w:fill="auto"/>
                  <w:noWrap/>
                  <w:vAlign w:val="bottom"/>
                  <w:hideMark/>
                </w:tcPr>
                <w:p w:rsidR="007F3925" w:rsidRPr="007F3925" w:rsidRDefault="007F3925" w:rsidP="007F3925">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723"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427"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847"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4674" w:type="dxa"/>
                  <w:gridSpan w:val="4"/>
                  <w:tcBorders>
                    <w:top w:val="nil"/>
                    <w:left w:val="nil"/>
                    <w:bottom w:val="nil"/>
                    <w:right w:val="nil"/>
                  </w:tcBorders>
                  <w:shd w:val="clear" w:color="auto" w:fill="auto"/>
                  <w:vAlign w:val="bottom"/>
                  <w:hideMark/>
                </w:tcPr>
                <w:p w:rsidR="007F3925" w:rsidRPr="007F3925" w:rsidRDefault="007F3925" w:rsidP="00DE33A9">
                  <w:pPr>
                    <w:jc w:val="center"/>
                    <w:rPr>
                      <w:rFonts w:ascii="Arial" w:hAnsi="Arial" w:cs="Arial"/>
                      <w:color w:val="000000"/>
                      <w:sz w:val="16"/>
                      <w:szCs w:val="16"/>
                      <w:lang w:val="ru-RU" w:eastAsia="ru-RU" w:bidi="ar-SA"/>
                    </w:rPr>
                  </w:pPr>
                  <w:bookmarkStart w:id="5" w:name="_GoBack"/>
                  <w:bookmarkEnd w:id="5"/>
                  <w:r w:rsidRPr="007F3925">
                    <w:rPr>
                      <w:rFonts w:ascii="Arial" w:hAnsi="Arial" w:cs="Arial"/>
                      <w:color w:val="000000"/>
                      <w:sz w:val="16"/>
                      <w:szCs w:val="16"/>
                      <w:lang w:val="ru-RU" w:eastAsia="ru-RU" w:bidi="ar-SA"/>
                    </w:rPr>
                    <w:t>2025 год и плановый период 2026 и 2027 годов"</w:t>
                  </w:r>
                </w:p>
              </w:tc>
            </w:tr>
            <w:tr w:rsidR="00005197" w:rsidRPr="007E3C97" w:rsidTr="001664B5">
              <w:trPr>
                <w:gridAfter w:val="1"/>
                <w:wAfter w:w="16" w:type="dxa"/>
                <w:trHeight w:val="15"/>
              </w:trPr>
              <w:tc>
                <w:tcPr>
                  <w:tcW w:w="3150" w:type="dxa"/>
                  <w:tcBorders>
                    <w:top w:val="nil"/>
                    <w:left w:val="nil"/>
                    <w:bottom w:val="nil"/>
                    <w:right w:val="nil"/>
                  </w:tcBorders>
                  <w:shd w:val="clear" w:color="auto" w:fill="auto"/>
                  <w:vAlign w:val="center"/>
                  <w:hideMark/>
                </w:tcPr>
                <w:p w:rsidR="007F3925" w:rsidRPr="007F3925" w:rsidRDefault="007F3925" w:rsidP="007F3925">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723"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427"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847"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1463" w:type="dxa"/>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c>
                <w:tcPr>
                  <w:tcW w:w="3195" w:type="dxa"/>
                  <w:gridSpan w:val="2"/>
                  <w:tcBorders>
                    <w:top w:val="nil"/>
                    <w:left w:val="nil"/>
                    <w:bottom w:val="nil"/>
                    <w:right w:val="nil"/>
                  </w:tcBorders>
                  <w:shd w:val="clear" w:color="auto" w:fill="auto"/>
                  <w:vAlign w:val="center"/>
                  <w:hideMark/>
                </w:tcPr>
                <w:p w:rsidR="007F3925" w:rsidRPr="007F3925" w:rsidRDefault="007F3925" w:rsidP="007F3925">
                  <w:pPr>
                    <w:rPr>
                      <w:rFonts w:ascii="Times New Roman" w:hAnsi="Times New Roman"/>
                      <w:sz w:val="20"/>
                      <w:szCs w:val="20"/>
                      <w:lang w:val="ru-RU" w:eastAsia="ru-RU" w:bidi="ar-SA"/>
                    </w:rPr>
                  </w:pPr>
                </w:p>
              </w:tc>
            </w:tr>
            <w:tr w:rsidR="007F3925" w:rsidRPr="007E3C97" w:rsidTr="001664B5">
              <w:trPr>
                <w:gridAfter w:val="2"/>
                <w:wAfter w:w="38" w:type="dxa"/>
                <w:trHeight w:val="300"/>
              </w:trPr>
              <w:tc>
                <w:tcPr>
                  <w:tcW w:w="11328" w:type="dxa"/>
                  <w:gridSpan w:val="8"/>
                  <w:tcBorders>
                    <w:top w:val="nil"/>
                    <w:left w:val="nil"/>
                    <w:bottom w:val="nil"/>
                    <w:right w:val="nil"/>
                  </w:tcBorders>
                  <w:shd w:val="clear" w:color="auto" w:fill="auto"/>
                  <w:vAlign w:val="bottom"/>
                  <w:hideMark/>
                </w:tcPr>
                <w:p w:rsidR="007F3925" w:rsidRPr="007F3925" w:rsidRDefault="007F3925" w:rsidP="007F3925">
                  <w:pPr>
                    <w:jc w:val="center"/>
                    <w:rPr>
                      <w:rFonts w:ascii="Arial" w:hAnsi="Arial" w:cs="Arial"/>
                      <w:b/>
                      <w:bCs/>
                      <w:color w:val="000000"/>
                      <w:sz w:val="20"/>
                      <w:szCs w:val="20"/>
                      <w:lang w:val="ru-RU" w:eastAsia="ru-RU" w:bidi="ar-SA"/>
                    </w:rPr>
                  </w:pPr>
                  <w:r w:rsidRPr="007F3925">
                    <w:rPr>
                      <w:rFonts w:ascii="Arial" w:hAnsi="Arial" w:cs="Arial"/>
                      <w:b/>
                      <w:bCs/>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7F3925" w:rsidRPr="007E3C97" w:rsidTr="001664B5">
              <w:trPr>
                <w:gridAfter w:val="2"/>
                <w:wAfter w:w="38" w:type="dxa"/>
                <w:trHeight w:val="525"/>
              </w:trPr>
              <w:tc>
                <w:tcPr>
                  <w:tcW w:w="11328" w:type="dxa"/>
                  <w:gridSpan w:val="8"/>
                  <w:tcBorders>
                    <w:top w:val="nil"/>
                    <w:left w:val="nil"/>
                    <w:bottom w:val="nil"/>
                    <w:right w:val="nil"/>
                  </w:tcBorders>
                  <w:shd w:val="clear" w:color="auto" w:fill="auto"/>
                  <w:vAlign w:val="bottom"/>
                  <w:hideMark/>
                </w:tcPr>
                <w:p w:rsidR="007F3925" w:rsidRPr="007F3925" w:rsidRDefault="007F3925" w:rsidP="007F3925">
                  <w:pPr>
                    <w:jc w:val="center"/>
                    <w:rPr>
                      <w:rFonts w:ascii="Arial" w:hAnsi="Arial" w:cs="Arial"/>
                      <w:b/>
                      <w:bCs/>
                      <w:color w:val="000000"/>
                      <w:sz w:val="20"/>
                      <w:szCs w:val="20"/>
                      <w:lang w:val="ru-RU" w:eastAsia="ru-RU" w:bidi="ar-SA"/>
                    </w:rPr>
                  </w:pPr>
                  <w:r w:rsidRPr="007F3925">
                    <w:rPr>
                      <w:rFonts w:ascii="Arial" w:hAnsi="Arial" w:cs="Arial"/>
                      <w:b/>
                      <w:bCs/>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бюджета на 2025 год и плановый период 2026  и 2027 годов</w:t>
                  </w:r>
                </w:p>
              </w:tc>
            </w:tr>
            <w:tr w:rsidR="007F3925" w:rsidRPr="007F3925" w:rsidTr="001664B5">
              <w:trPr>
                <w:gridAfter w:val="2"/>
                <w:wAfter w:w="38" w:type="dxa"/>
                <w:trHeight w:val="285"/>
              </w:trPr>
              <w:tc>
                <w:tcPr>
                  <w:tcW w:w="11328" w:type="dxa"/>
                  <w:gridSpan w:val="8"/>
                  <w:tcBorders>
                    <w:top w:val="nil"/>
                    <w:left w:val="nil"/>
                    <w:bottom w:val="single" w:sz="8"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тыс. руб.</w:t>
                  </w:r>
                </w:p>
              </w:tc>
            </w:tr>
            <w:tr w:rsidR="00005197" w:rsidRPr="007F3925" w:rsidTr="001664B5">
              <w:trPr>
                <w:gridAfter w:val="1"/>
                <w:wAfter w:w="16" w:type="dxa"/>
                <w:trHeight w:val="270"/>
              </w:trPr>
              <w:tc>
                <w:tcPr>
                  <w:tcW w:w="3150" w:type="dxa"/>
                  <w:vMerge w:val="restart"/>
                  <w:tcBorders>
                    <w:top w:val="nil"/>
                    <w:left w:val="single" w:sz="8" w:space="0" w:color="auto"/>
                    <w:bottom w:val="single" w:sz="8" w:space="0" w:color="auto"/>
                    <w:right w:val="single" w:sz="8" w:space="0" w:color="auto"/>
                  </w:tcBorders>
                  <w:shd w:val="clear" w:color="auto" w:fill="auto"/>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РЗ</w:t>
                  </w:r>
                </w:p>
              </w:tc>
              <w:tc>
                <w:tcPr>
                  <w:tcW w:w="723" w:type="dxa"/>
                  <w:vMerge w:val="restart"/>
                  <w:tcBorders>
                    <w:top w:val="nil"/>
                    <w:left w:val="single" w:sz="8" w:space="0" w:color="auto"/>
                    <w:bottom w:val="single" w:sz="8" w:space="0" w:color="auto"/>
                    <w:right w:val="single" w:sz="8" w:space="0" w:color="auto"/>
                  </w:tcBorders>
                  <w:shd w:val="clear" w:color="auto" w:fill="auto"/>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ПР</w:t>
                  </w:r>
                </w:p>
              </w:tc>
              <w:tc>
                <w:tcPr>
                  <w:tcW w:w="565" w:type="dxa"/>
                  <w:vMerge w:val="restart"/>
                  <w:tcBorders>
                    <w:top w:val="nil"/>
                    <w:left w:val="single" w:sz="8" w:space="0" w:color="auto"/>
                    <w:bottom w:val="single" w:sz="8" w:space="0" w:color="auto"/>
                    <w:right w:val="single" w:sz="8" w:space="0" w:color="auto"/>
                  </w:tcBorders>
                  <w:shd w:val="clear" w:color="auto" w:fill="auto"/>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ЦСР</w:t>
                  </w:r>
                </w:p>
              </w:tc>
              <w:tc>
                <w:tcPr>
                  <w:tcW w:w="427" w:type="dxa"/>
                  <w:vMerge w:val="restart"/>
                  <w:tcBorders>
                    <w:top w:val="nil"/>
                    <w:left w:val="single" w:sz="8" w:space="0" w:color="auto"/>
                    <w:bottom w:val="single" w:sz="8" w:space="0" w:color="auto"/>
                    <w:right w:val="single" w:sz="8" w:space="0" w:color="auto"/>
                  </w:tcBorders>
                  <w:shd w:val="clear" w:color="auto" w:fill="auto"/>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ВР</w:t>
                  </w:r>
                </w:p>
              </w:tc>
              <w:tc>
                <w:tcPr>
                  <w:tcW w:w="847" w:type="dxa"/>
                  <w:tcBorders>
                    <w:top w:val="nil"/>
                    <w:left w:val="nil"/>
                    <w:bottom w:val="nil"/>
                    <w:right w:val="single" w:sz="8" w:space="0" w:color="auto"/>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Сумма</w:t>
                  </w:r>
                </w:p>
              </w:tc>
              <w:tc>
                <w:tcPr>
                  <w:tcW w:w="1463" w:type="dxa"/>
                  <w:tcBorders>
                    <w:top w:val="nil"/>
                    <w:left w:val="nil"/>
                    <w:bottom w:val="nil"/>
                    <w:right w:val="single" w:sz="8" w:space="0" w:color="auto"/>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Сумма</w:t>
                  </w:r>
                </w:p>
              </w:tc>
              <w:tc>
                <w:tcPr>
                  <w:tcW w:w="3195" w:type="dxa"/>
                  <w:gridSpan w:val="2"/>
                  <w:tcBorders>
                    <w:top w:val="nil"/>
                    <w:left w:val="nil"/>
                    <w:bottom w:val="nil"/>
                    <w:right w:val="single" w:sz="8" w:space="0" w:color="auto"/>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Сумма</w:t>
                  </w:r>
                </w:p>
              </w:tc>
            </w:tr>
            <w:tr w:rsidR="00005197" w:rsidRPr="007F3925" w:rsidTr="001664B5">
              <w:trPr>
                <w:gridAfter w:val="1"/>
                <w:wAfter w:w="16" w:type="dxa"/>
                <w:trHeight w:val="270"/>
              </w:trPr>
              <w:tc>
                <w:tcPr>
                  <w:tcW w:w="3150" w:type="dxa"/>
                  <w:vMerge/>
                  <w:tcBorders>
                    <w:top w:val="nil"/>
                    <w:left w:val="single" w:sz="8" w:space="0" w:color="auto"/>
                    <w:bottom w:val="single" w:sz="8" w:space="0" w:color="auto"/>
                    <w:right w:val="single" w:sz="8" w:space="0" w:color="auto"/>
                  </w:tcBorders>
                  <w:vAlign w:val="center"/>
                  <w:hideMark/>
                </w:tcPr>
                <w:p w:rsidR="007F3925" w:rsidRPr="007F3925" w:rsidRDefault="007F3925" w:rsidP="007F3925">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7F3925" w:rsidRPr="007F3925" w:rsidRDefault="007F3925" w:rsidP="007F3925">
                  <w:pPr>
                    <w:rPr>
                      <w:rFonts w:ascii="Arial" w:hAnsi="Arial" w:cs="Arial"/>
                      <w:b/>
                      <w:bCs/>
                      <w:color w:val="000000"/>
                      <w:sz w:val="16"/>
                      <w:szCs w:val="16"/>
                      <w:lang w:val="ru-RU" w:eastAsia="ru-RU" w:bidi="ar-SA"/>
                    </w:rPr>
                  </w:pPr>
                </w:p>
              </w:tc>
              <w:tc>
                <w:tcPr>
                  <w:tcW w:w="723" w:type="dxa"/>
                  <w:vMerge/>
                  <w:tcBorders>
                    <w:top w:val="nil"/>
                    <w:left w:val="single" w:sz="8" w:space="0" w:color="auto"/>
                    <w:bottom w:val="single" w:sz="8" w:space="0" w:color="auto"/>
                    <w:right w:val="single" w:sz="8" w:space="0" w:color="auto"/>
                  </w:tcBorders>
                  <w:vAlign w:val="center"/>
                  <w:hideMark/>
                </w:tcPr>
                <w:p w:rsidR="007F3925" w:rsidRPr="007F3925" w:rsidRDefault="007F3925" w:rsidP="007F3925">
                  <w:pPr>
                    <w:rPr>
                      <w:rFonts w:ascii="Arial" w:hAnsi="Arial" w:cs="Arial"/>
                      <w:b/>
                      <w:bCs/>
                      <w:color w:val="000000"/>
                      <w:sz w:val="16"/>
                      <w:szCs w:val="16"/>
                      <w:lang w:val="ru-RU" w:eastAsia="ru-RU" w:bidi="ar-SA"/>
                    </w:rPr>
                  </w:pPr>
                </w:p>
              </w:tc>
              <w:tc>
                <w:tcPr>
                  <w:tcW w:w="565" w:type="dxa"/>
                  <w:vMerge/>
                  <w:tcBorders>
                    <w:top w:val="nil"/>
                    <w:left w:val="single" w:sz="8" w:space="0" w:color="auto"/>
                    <w:bottom w:val="single" w:sz="8" w:space="0" w:color="auto"/>
                    <w:right w:val="single" w:sz="8" w:space="0" w:color="auto"/>
                  </w:tcBorders>
                  <w:vAlign w:val="center"/>
                  <w:hideMark/>
                </w:tcPr>
                <w:p w:rsidR="007F3925" w:rsidRPr="007F3925" w:rsidRDefault="007F3925" w:rsidP="007F3925">
                  <w:pPr>
                    <w:rPr>
                      <w:rFonts w:ascii="Arial" w:hAnsi="Arial" w:cs="Arial"/>
                      <w:b/>
                      <w:bCs/>
                      <w:color w:val="000000"/>
                      <w:sz w:val="16"/>
                      <w:szCs w:val="16"/>
                      <w:lang w:val="ru-RU" w:eastAsia="ru-RU" w:bidi="ar-SA"/>
                    </w:rPr>
                  </w:pPr>
                </w:p>
              </w:tc>
              <w:tc>
                <w:tcPr>
                  <w:tcW w:w="427" w:type="dxa"/>
                  <w:vMerge/>
                  <w:tcBorders>
                    <w:top w:val="nil"/>
                    <w:left w:val="single" w:sz="8" w:space="0" w:color="auto"/>
                    <w:bottom w:val="single" w:sz="8" w:space="0" w:color="auto"/>
                    <w:right w:val="single" w:sz="8" w:space="0" w:color="auto"/>
                  </w:tcBorders>
                  <w:vAlign w:val="center"/>
                  <w:hideMark/>
                </w:tcPr>
                <w:p w:rsidR="007F3925" w:rsidRPr="007F3925" w:rsidRDefault="007F3925" w:rsidP="007F3925">
                  <w:pPr>
                    <w:rPr>
                      <w:rFonts w:ascii="Arial" w:hAnsi="Arial" w:cs="Arial"/>
                      <w:b/>
                      <w:bCs/>
                      <w:color w:val="000000"/>
                      <w:sz w:val="16"/>
                      <w:szCs w:val="16"/>
                      <w:lang w:val="ru-RU" w:eastAsia="ru-RU" w:bidi="ar-SA"/>
                    </w:rPr>
                  </w:pPr>
                </w:p>
              </w:tc>
              <w:tc>
                <w:tcPr>
                  <w:tcW w:w="847" w:type="dxa"/>
                  <w:tcBorders>
                    <w:top w:val="single" w:sz="8" w:space="0" w:color="auto"/>
                    <w:left w:val="nil"/>
                    <w:bottom w:val="single" w:sz="8" w:space="0" w:color="auto"/>
                    <w:right w:val="single" w:sz="8" w:space="0" w:color="auto"/>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2025 год</w:t>
                  </w:r>
                </w:p>
              </w:tc>
              <w:tc>
                <w:tcPr>
                  <w:tcW w:w="1463" w:type="dxa"/>
                  <w:tcBorders>
                    <w:top w:val="single" w:sz="8" w:space="0" w:color="auto"/>
                    <w:left w:val="nil"/>
                    <w:bottom w:val="single" w:sz="8" w:space="0" w:color="auto"/>
                    <w:right w:val="single" w:sz="8" w:space="0" w:color="auto"/>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2026 год</w:t>
                  </w:r>
                </w:p>
              </w:tc>
              <w:tc>
                <w:tcPr>
                  <w:tcW w:w="3195" w:type="dxa"/>
                  <w:gridSpan w:val="2"/>
                  <w:tcBorders>
                    <w:top w:val="single" w:sz="8" w:space="0" w:color="auto"/>
                    <w:left w:val="nil"/>
                    <w:bottom w:val="single" w:sz="8" w:space="0" w:color="auto"/>
                    <w:right w:val="single" w:sz="8" w:space="0" w:color="auto"/>
                  </w:tcBorders>
                  <w:shd w:val="clear" w:color="auto" w:fill="auto"/>
                  <w:noWrap/>
                  <w:vAlign w:val="center"/>
                  <w:hideMark/>
                </w:tcPr>
                <w:p w:rsidR="007F3925" w:rsidRPr="007F3925" w:rsidRDefault="007F3925" w:rsidP="00005197">
                  <w:pP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2027 год</w:t>
                  </w:r>
                </w:p>
              </w:tc>
            </w:tr>
            <w:tr w:rsidR="00005197" w:rsidRPr="007F3925" w:rsidTr="001664B5">
              <w:trPr>
                <w:gridAfter w:val="1"/>
                <w:wAfter w:w="16" w:type="dxa"/>
                <w:trHeight w:val="300"/>
              </w:trPr>
              <w:tc>
                <w:tcPr>
                  <w:tcW w:w="3150" w:type="dxa"/>
                  <w:tcBorders>
                    <w:top w:val="nil"/>
                    <w:left w:val="single" w:sz="8" w:space="0" w:color="auto"/>
                    <w:bottom w:val="single" w:sz="8" w:space="0" w:color="auto"/>
                    <w:right w:val="nil"/>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2</w:t>
                  </w:r>
                </w:p>
              </w:tc>
              <w:tc>
                <w:tcPr>
                  <w:tcW w:w="723" w:type="dxa"/>
                  <w:tcBorders>
                    <w:top w:val="nil"/>
                    <w:left w:val="nil"/>
                    <w:bottom w:val="single" w:sz="8" w:space="0" w:color="auto"/>
                    <w:right w:val="single" w:sz="8" w:space="0" w:color="auto"/>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3</w:t>
                  </w:r>
                </w:p>
              </w:tc>
              <w:tc>
                <w:tcPr>
                  <w:tcW w:w="565" w:type="dxa"/>
                  <w:tcBorders>
                    <w:top w:val="nil"/>
                    <w:left w:val="nil"/>
                    <w:bottom w:val="single" w:sz="8" w:space="0" w:color="auto"/>
                    <w:right w:val="single" w:sz="8" w:space="0" w:color="auto"/>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4</w:t>
                  </w:r>
                </w:p>
              </w:tc>
              <w:tc>
                <w:tcPr>
                  <w:tcW w:w="427" w:type="dxa"/>
                  <w:tcBorders>
                    <w:top w:val="nil"/>
                    <w:left w:val="nil"/>
                    <w:bottom w:val="single" w:sz="8" w:space="0" w:color="auto"/>
                    <w:right w:val="single" w:sz="8" w:space="0" w:color="auto"/>
                  </w:tcBorders>
                  <w:shd w:val="clear" w:color="auto" w:fill="auto"/>
                  <w:noWrap/>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5</w:t>
                  </w:r>
                </w:p>
              </w:tc>
              <w:tc>
                <w:tcPr>
                  <w:tcW w:w="847" w:type="dxa"/>
                  <w:tcBorders>
                    <w:top w:val="nil"/>
                    <w:left w:val="nil"/>
                    <w:bottom w:val="single" w:sz="8" w:space="0" w:color="auto"/>
                    <w:right w:val="single" w:sz="8" w:space="0" w:color="auto"/>
                  </w:tcBorders>
                  <w:shd w:val="clear" w:color="auto" w:fill="auto"/>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6</w:t>
                  </w:r>
                </w:p>
              </w:tc>
              <w:tc>
                <w:tcPr>
                  <w:tcW w:w="1463" w:type="dxa"/>
                  <w:tcBorders>
                    <w:top w:val="nil"/>
                    <w:left w:val="nil"/>
                    <w:bottom w:val="single" w:sz="8" w:space="0" w:color="auto"/>
                    <w:right w:val="single" w:sz="8" w:space="0" w:color="auto"/>
                  </w:tcBorders>
                  <w:shd w:val="clear" w:color="auto" w:fill="auto"/>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7</w:t>
                  </w:r>
                </w:p>
              </w:tc>
              <w:tc>
                <w:tcPr>
                  <w:tcW w:w="3195" w:type="dxa"/>
                  <w:gridSpan w:val="2"/>
                  <w:tcBorders>
                    <w:top w:val="nil"/>
                    <w:left w:val="nil"/>
                    <w:bottom w:val="single" w:sz="8" w:space="0" w:color="auto"/>
                    <w:right w:val="single" w:sz="8" w:space="0" w:color="auto"/>
                  </w:tcBorders>
                  <w:shd w:val="clear" w:color="auto" w:fill="auto"/>
                  <w:vAlign w:val="center"/>
                  <w:hideMark/>
                </w:tcPr>
                <w:p w:rsidR="007F3925" w:rsidRPr="007F3925" w:rsidRDefault="007F3925" w:rsidP="007F3925">
                  <w:pPr>
                    <w:jc w:val="cente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8</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4 868,6</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1 273,6</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1 180,8</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1 322,7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590,0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1 322,7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590,0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7700001020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342,9</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590,0</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7700001020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342,9</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590,0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7700001020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342,9</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590,0</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979,8</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979,8</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979,8</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91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3 508,9</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681,6</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568,8</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3 508,9</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681,6</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568,8</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1 977,4</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681,6</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568,8</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803,1</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659,9</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547,0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803,1</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659,9</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547,0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1 097,5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1 097,5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21,8</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21,8</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21,8</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21,8</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21,8</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21,8</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850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1 531,5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1 531,5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1 531,5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7700001060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7700001060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7700001060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7700001110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7700001110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7700001110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870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7700001132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7700001132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7700001132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850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198,6</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217,2</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225,0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198,6</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217,2</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225,0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198,6</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217,2</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225,0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7700051180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198,6</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217,2</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225,0</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7700051180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177,1</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189,1</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196,8</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7700051180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177,1</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189,1</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196,8</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7700051180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21,4</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28,1</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28,2</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02</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7700051180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21,4</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28,1</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28,2</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7700003091</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7700003091</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7700003091</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91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Основное мероприятие "Первичная профилактика наркомании"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5700100000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организацию и проведение первичной профилактики наркомании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57001P3140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57001P3140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57001P3140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1 764,5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1 834,5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2 532,0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1 764,0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1 834,0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2 532,0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1 764,0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1 834,0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2 532,0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Содержание автомобильных дорог местного значения и искусственных дорожных сооружений на них</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770009Д092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1 764,0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1 834,0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2 532,0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770009Д092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1 764,0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1 834,0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2 532,0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770009Д092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1 764,0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1 834,0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2 532,0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91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xml:space="preserve">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w:t>
                  </w:r>
                  <w:r w:rsidRPr="007F3925">
                    <w:rPr>
                      <w:rFonts w:ascii="Arial" w:hAnsi="Arial" w:cs="Arial"/>
                      <w:color w:val="000000"/>
                      <w:sz w:val="16"/>
                      <w:szCs w:val="16"/>
                      <w:lang w:val="ru-RU" w:eastAsia="ru-RU" w:bidi="ar-SA"/>
                    </w:rPr>
                    <w:lastRenderedPageBreak/>
                    <w:t>области на 2024-2026 годы"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lastRenderedPageBreak/>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6400000000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91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6400100000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91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64001P0612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64001P0612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12</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64001P0612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527,0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527,0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527,0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7700005033</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527,0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7700005033</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527,0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03</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7700005033</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527,0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35,3</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35,3</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35,3</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7700006052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35,3</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7700006052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35,3</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06</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7700006052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55,0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35,3</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6 376,2</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461,4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564,1</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2 996,7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461,4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564,1</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2 996,7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461,4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564,1</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1 220,1</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461,4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564,1</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626,1</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461,4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564,1</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626,1</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461,4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564,1</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411,2</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411,2</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182,8</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850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182,8</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1 776,6</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1 776,6</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1 776,6</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Другие вопросы в области культуры,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3 379,5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3 379,5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1 967,5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1 967,5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7700008012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1 967,5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114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1 412,0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1 412,0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08</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04</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7700070510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1 412,0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lastRenderedPageBreak/>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7700010012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7700010012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10</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7700010012</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310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523,7</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91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6100000000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6100100000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Развитие спортивно-массовой физической культуры и формирование здорового образа жизни</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61001P1101</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465"/>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61001P1101</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69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01</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61001P1101</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240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0,5</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264,5</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264,5</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9900000000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264,5</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9990000000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 </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264,5</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9990000000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900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264,5</w:t>
                  </w:r>
                </w:p>
              </w:tc>
            </w:tr>
            <w:tr w:rsidR="00005197" w:rsidRPr="007F3925" w:rsidTr="001664B5">
              <w:trPr>
                <w:gridAfter w:val="1"/>
                <w:wAfter w:w="16" w:type="dxa"/>
                <w:trHeight w:val="300"/>
              </w:trPr>
              <w:tc>
                <w:tcPr>
                  <w:tcW w:w="3150" w:type="dxa"/>
                  <w:tcBorders>
                    <w:top w:val="nil"/>
                    <w:left w:val="single" w:sz="8" w:space="0" w:color="auto"/>
                    <w:bottom w:val="single" w:sz="4" w:space="0" w:color="auto"/>
                    <w:right w:val="single" w:sz="4" w:space="0" w:color="auto"/>
                  </w:tcBorders>
                  <w:shd w:val="clear" w:color="auto" w:fill="auto"/>
                  <w:vAlign w:val="center"/>
                  <w:hideMark/>
                </w:tcPr>
                <w:p w:rsidR="007F3925" w:rsidRPr="007F3925" w:rsidRDefault="007F3925" w:rsidP="007F3925">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723"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w:t>
                  </w:r>
                </w:p>
              </w:tc>
              <w:tc>
                <w:tcPr>
                  <w:tcW w:w="565"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9990000000</w:t>
                  </w:r>
                </w:p>
              </w:tc>
              <w:tc>
                <w:tcPr>
                  <w:tcW w:w="427" w:type="dxa"/>
                  <w:tcBorders>
                    <w:top w:val="nil"/>
                    <w:left w:val="nil"/>
                    <w:bottom w:val="single" w:sz="4" w:space="0" w:color="auto"/>
                    <w:right w:val="single" w:sz="4" w:space="0" w:color="auto"/>
                  </w:tcBorders>
                  <w:shd w:val="clear" w:color="auto" w:fill="auto"/>
                  <w:noWrap/>
                  <w:vAlign w:val="center"/>
                  <w:hideMark/>
                </w:tcPr>
                <w:p w:rsidR="007F3925" w:rsidRPr="007F3925" w:rsidRDefault="007F3925" w:rsidP="007F3925">
                  <w:pPr>
                    <w:jc w:val="cente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990</w:t>
                  </w:r>
                </w:p>
              </w:tc>
              <w:tc>
                <w:tcPr>
                  <w:tcW w:w="847" w:type="dxa"/>
                  <w:tcBorders>
                    <w:top w:val="nil"/>
                    <w:left w:val="nil"/>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0,0</w:t>
                  </w:r>
                </w:p>
              </w:tc>
              <w:tc>
                <w:tcPr>
                  <w:tcW w:w="1463" w:type="dxa"/>
                  <w:tcBorders>
                    <w:top w:val="nil"/>
                    <w:left w:val="single" w:sz="4" w:space="0" w:color="auto"/>
                    <w:bottom w:val="single" w:sz="4" w:space="0" w:color="auto"/>
                    <w:right w:val="nil"/>
                  </w:tcBorders>
                  <w:shd w:val="clear" w:color="auto" w:fill="auto"/>
                  <w:noWrap/>
                  <w:vAlign w:val="center"/>
                  <w:hideMark/>
                </w:tcPr>
                <w:p w:rsidR="007F3925" w:rsidRPr="007F3925" w:rsidRDefault="007F3925" w:rsidP="007F3925">
                  <w:pPr>
                    <w:jc w:val="right"/>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111,4</w:t>
                  </w:r>
                </w:p>
              </w:tc>
              <w:tc>
                <w:tcPr>
                  <w:tcW w:w="3195" w:type="dxa"/>
                  <w:gridSpan w:val="2"/>
                  <w:tcBorders>
                    <w:top w:val="nil"/>
                    <w:left w:val="single" w:sz="4" w:space="0" w:color="auto"/>
                    <w:bottom w:val="single" w:sz="4" w:space="0" w:color="auto"/>
                    <w:right w:val="single" w:sz="8" w:space="0" w:color="auto"/>
                  </w:tcBorders>
                  <w:shd w:val="clear" w:color="auto" w:fill="auto"/>
                  <w:noWrap/>
                  <w:vAlign w:val="center"/>
                  <w:hideMark/>
                </w:tcPr>
                <w:p w:rsidR="007F3925" w:rsidRPr="007F3925" w:rsidRDefault="007F3925" w:rsidP="00005197">
                  <w:pPr>
                    <w:rPr>
                      <w:rFonts w:ascii="Arial" w:hAnsi="Arial" w:cs="Arial"/>
                      <w:color w:val="000000"/>
                      <w:sz w:val="16"/>
                      <w:szCs w:val="16"/>
                      <w:lang w:val="ru-RU" w:eastAsia="ru-RU" w:bidi="ar-SA"/>
                    </w:rPr>
                  </w:pPr>
                  <w:r w:rsidRPr="007F3925">
                    <w:rPr>
                      <w:rFonts w:ascii="Arial" w:hAnsi="Arial" w:cs="Arial"/>
                      <w:color w:val="000000"/>
                      <w:sz w:val="16"/>
                      <w:szCs w:val="16"/>
                      <w:lang w:val="ru-RU" w:eastAsia="ru-RU" w:bidi="ar-SA"/>
                    </w:rPr>
                    <w:t>264,5</w:t>
                  </w:r>
                </w:p>
              </w:tc>
            </w:tr>
            <w:tr w:rsidR="00005197" w:rsidRPr="007F3925" w:rsidTr="001664B5">
              <w:trPr>
                <w:gridAfter w:val="1"/>
                <w:wAfter w:w="16" w:type="dxa"/>
                <w:trHeight w:val="270"/>
              </w:trPr>
              <w:tc>
                <w:tcPr>
                  <w:tcW w:w="5845" w:type="dxa"/>
                  <w:gridSpan w:val="5"/>
                  <w:tcBorders>
                    <w:top w:val="single" w:sz="8" w:space="0" w:color="auto"/>
                    <w:left w:val="single" w:sz="8" w:space="0" w:color="auto"/>
                    <w:bottom w:val="single" w:sz="8" w:space="0" w:color="auto"/>
                    <w:right w:val="nil"/>
                  </w:tcBorders>
                  <w:shd w:val="clear" w:color="auto" w:fill="auto"/>
                  <w:noWrap/>
                  <w:vAlign w:val="center"/>
                  <w:hideMark/>
                </w:tcPr>
                <w:p w:rsidR="007F3925" w:rsidRPr="007F3925" w:rsidRDefault="007F3925" w:rsidP="007F3925">
                  <w:pP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Итого расходов</w:t>
                  </w:r>
                </w:p>
              </w:tc>
              <w:tc>
                <w:tcPr>
                  <w:tcW w:w="84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F3925" w:rsidRPr="007F3925" w:rsidRDefault="007F3925" w:rsidP="007F3925">
                  <w:pPr>
                    <w:jc w:val="right"/>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14 319,6</w:t>
                  </w:r>
                </w:p>
              </w:tc>
              <w:tc>
                <w:tcPr>
                  <w:tcW w:w="1463" w:type="dxa"/>
                  <w:tcBorders>
                    <w:top w:val="single" w:sz="8" w:space="0" w:color="auto"/>
                    <w:left w:val="nil"/>
                    <w:bottom w:val="single" w:sz="8" w:space="0" w:color="auto"/>
                    <w:right w:val="single" w:sz="4" w:space="0" w:color="auto"/>
                  </w:tcBorders>
                  <w:shd w:val="clear" w:color="auto" w:fill="auto"/>
                  <w:noWrap/>
                  <w:vAlign w:val="center"/>
                  <w:hideMark/>
                </w:tcPr>
                <w:p w:rsidR="007F3925" w:rsidRPr="007F3925" w:rsidRDefault="007F3925" w:rsidP="007F3925">
                  <w:pPr>
                    <w:jc w:val="right"/>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4 457,7</w:t>
                  </w:r>
                </w:p>
              </w:tc>
              <w:tc>
                <w:tcPr>
                  <w:tcW w:w="3195" w:type="dxa"/>
                  <w:gridSpan w:val="2"/>
                  <w:tcBorders>
                    <w:top w:val="single" w:sz="8" w:space="0" w:color="auto"/>
                    <w:left w:val="nil"/>
                    <w:bottom w:val="single" w:sz="8" w:space="0" w:color="auto"/>
                    <w:right w:val="single" w:sz="8" w:space="0" w:color="auto"/>
                  </w:tcBorders>
                  <w:shd w:val="clear" w:color="auto" w:fill="auto"/>
                  <w:noWrap/>
                  <w:vAlign w:val="center"/>
                  <w:hideMark/>
                </w:tcPr>
                <w:p w:rsidR="007F3925" w:rsidRPr="007F3925" w:rsidRDefault="007F3925" w:rsidP="00005197">
                  <w:pPr>
                    <w:rPr>
                      <w:rFonts w:ascii="Arial" w:hAnsi="Arial" w:cs="Arial"/>
                      <w:b/>
                      <w:bCs/>
                      <w:color w:val="000000"/>
                      <w:sz w:val="16"/>
                      <w:szCs w:val="16"/>
                      <w:lang w:val="ru-RU" w:eastAsia="ru-RU" w:bidi="ar-SA"/>
                    </w:rPr>
                  </w:pPr>
                  <w:r w:rsidRPr="007F3925">
                    <w:rPr>
                      <w:rFonts w:ascii="Arial" w:hAnsi="Arial" w:cs="Arial"/>
                      <w:b/>
                      <w:bCs/>
                      <w:color w:val="000000"/>
                      <w:sz w:val="16"/>
                      <w:szCs w:val="16"/>
                      <w:lang w:val="ru-RU" w:eastAsia="ru-RU" w:bidi="ar-SA"/>
                    </w:rPr>
                    <w:t>5 290,1</w:t>
                  </w:r>
                </w:p>
              </w:tc>
            </w:tr>
            <w:tr w:rsidR="00005197" w:rsidRPr="007F3925" w:rsidTr="001664B5">
              <w:trPr>
                <w:gridAfter w:val="1"/>
                <w:wAfter w:w="16" w:type="dxa"/>
                <w:trHeight w:val="285"/>
              </w:trPr>
              <w:tc>
                <w:tcPr>
                  <w:tcW w:w="3150" w:type="dxa"/>
                  <w:tcBorders>
                    <w:top w:val="nil"/>
                    <w:left w:val="nil"/>
                    <w:bottom w:val="nil"/>
                    <w:right w:val="nil"/>
                  </w:tcBorders>
                  <w:shd w:val="clear" w:color="auto" w:fill="auto"/>
                  <w:noWrap/>
                  <w:vAlign w:val="bottom"/>
                  <w:hideMark/>
                </w:tcPr>
                <w:p w:rsidR="007F3925" w:rsidRPr="007F3925" w:rsidRDefault="007F3925" w:rsidP="007F3925">
                  <w:pPr>
                    <w:jc w:val="right"/>
                    <w:rPr>
                      <w:rFonts w:ascii="Arial" w:hAnsi="Arial" w:cs="Arial"/>
                      <w:b/>
                      <w:bCs/>
                      <w:color w:val="000000"/>
                      <w:sz w:val="16"/>
                      <w:szCs w:val="16"/>
                      <w:lang w:val="ru-RU" w:eastAsia="ru-RU" w:bidi="ar-SA"/>
                    </w:rPr>
                  </w:pPr>
                </w:p>
              </w:tc>
              <w:tc>
                <w:tcPr>
                  <w:tcW w:w="980" w:type="dxa"/>
                  <w:tcBorders>
                    <w:top w:val="nil"/>
                    <w:left w:val="nil"/>
                    <w:bottom w:val="nil"/>
                    <w:right w:val="nil"/>
                  </w:tcBorders>
                  <w:shd w:val="clear" w:color="auto" w:fill="auto"/>
                  <w:vAlign w:val="bottom"/>
                  <w:hideMark/>
                </w:tcPr>
                <w:p w:rsidR="007F3925" w:rsidRPr="007F3925" w:rsidRDefault="007F3925" w:rsidP="007F3925">
                  <w:pPr>
                    <w:rPr>
                      <w:rFonts w:ascii="Times New Roman" w:hAnsi="Times New Roman"/>
                      <w:sz w:val="20"/>
                      <w:szCs w:val="20"/>
                      <w:lang w:val="ru-RU" w:eastAsia="ru-RU" w:bidi="ar-SA"/>
                    </w:rPr>
                  </w:pPr>
                </w:p>
              </w:tc>
              <w:tc>
                <w:tcPr>
                  <w:tcW w:w="723" w:type="dxa"/>
                  <w:tcBorders>
                    <w:top w:val="nil"/>
                    <w:left w:val="nil"/>
                    <w:bottom w:val="nil"/>
                    <w:right w:val="nil"/>
                  </w:tcBorders>
                  <w:shd w:val="clear" w:color="auto" w:fill="auto"/>
                  <w:noWrap/>
                  <w:vAlign w:val="bottom"/>
                  <w:hideMark/>
                </w:tcPr>
                <w:p w:rsidR="007F3925" w:rsidRPr="007F3925" w:rsidRDefault="007F3925" w:rsidP="007F3925">
                  <w:pPr>
                    <w:jc w:val="center"/>
                    <w:rPr>
                      <w:rFonts w:ascii="Times New Roman" w:hAnsi="Times New Roman"/>
                      <w:sz w:val="20"/>
                      <w:szCs w:val="20"/>
                      <w:lang w:val="ru-RU" w:eastAsia="ru-RU" w:bidi="ar-SA"/>
                    </w:rPr>
                  </w:pPr>
                </w:p>
              </w:tc>
              <w:tc>
                <w:tcPr>
                  <w:tcW w:w="992" w:type="dxa"/>
                  <w:gridSpan w:val="2"/>
                  <w:tcBorders>
                    <w:top w:val="nil"/>
                    <w:left w:val="nil"/>
                    <w:bottom w:val="nil"/>
                    <w:right w:val="nil"/>
                  </w:tcBorders>
                  <w:shd w:val="clear" w:color="auto" w:fill="auto"/>
                  <w:vAlign w:val="bottom"/>
                  <w:hideMark/>
                </w:tcPr>
                <w:p w:rsidR="007F3925" w:rsidRPr="007F3925" w:rsidRDefault="007F3925" w:rsidP="007F3925">
                  <w:pPr>
                    <w:rPr>
                      <w:rFonts w:ascii="Times New Roman" w:hAnsi="Times New Roman"/>
                      <w:sz w:val="20"/>
                      <w:szCs w:val="20"/>
                      <w:lang w:val="ru-RU" w:eastAsia="ru-RU" w:bidi="ar-SA"/>
                    </w:rPr>
                  </w:pPr>
                </w:p>
              </w:tc>
              <w:tc>
                <w:tcPr>
                  <w:tcW w:w="847" w:type="dxa"/>
                  <w:tcBorders>
                    <w:top w:val="nil"/>
                    <w:left w:val="nil"/>
                    <w:bottom w:val="nil"/>
                    <w:right w:val="nil"/>
                  </w:tcBorders>
                  <w:shd w:val="clear" w:color="auto" w:fill="auto"/>
                  <w:noWrap/>
                  <w:vAlign w:val="bottom"/>
                  <w:hideMark/>
                </w:tcPr>
                <w:p w:rsidR="007F3925" w:rsidRPr="007F3925" w:rsidRDefault="007F3925" w:rsidP="007F3925">
                  <w:pPr>
                    <w:jc w:val="center"/>
                    <w:rPr>
                      <w:rFonts w:ascii="Times New Roman" w:hAnsi="Times New Roman"/>
                      <w:sz w:val="20"/>
                      <w:szCs w:val="20"/>
                      <w:lang w:val="ru-RU" w:eastAsia="ru-RU" w:bidi="ar-SA"/>
                    </w:rPr>
                  </w:pPr>
                </w:p>
              </w:tc>
              <w:tc>
                <w:tcPr>
                  <w:tcW w:w="1463" w:type="dxa"/>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c>
                <w:tcPr>
                  <w:tcW w:w="3195" w:type="dxa"/>
                  <w:gridSpan w:val="2"/>
                  <w:tcBorders>
                    <w:top w:val="nil"/>
                    <w:left w:val="nil"/>
                    <w:bottom w:val="nil"/>
                    <w:right w:val="nil"/>
                  </w:tcBorders>
                  <w:shd w:val="clear" w:color="auto" w:fill="auto"/>
                  <w:noWrap/>
                  <w:vAlign w:val="bottom"/>
                  <w:hideMark/>
                </w:tcPr>
                <w:p w:rsidR="007F3925" w:rsidRPr="007F3925" w:rsidRDefault="007F3925" w:rsidP="007F3925">
                  <w:pPr>
                    <w:rPr>
                      <w:rFonts w:ascii="Times New Roman" w:hAnsi="Times New Roman"/>
                      <w:sz w:val="20"/>
                      <w:szCs w:val="20"/>
                      <w:lang w:val="ru-RU" w:eastAsia="ru-RU" w:bidi="ar-SA"/>
                    </w:rPr>
                  </w:pPr>
                </w:p>
              </w:tc>
            </w:tr>
          </w:tbl>
          <w:p w:rsidR="00A11256" w:rsidRDefault="00A11256" w:rsidP="00155F7E">
            <w:pPr>
              <w:widowControl w:val="0"/>
              <w:spacing w:after="1200" w:line="322" w:lineRule="exact"/>
              <w:rPr>
                <w:rFonts w:ascii="Times New Roman" w:hAnsi="Times New Roman"/>
                <w:color w:val="000000"/>
                <w:sz w:val="28"/>
                <w:szCs w:val="28"/>
                <w:lang w:val="ru-RU" w:eastAsia="ru-RU" w:bidi="ru-RU"/>
              </w:rPr>
            </w:pPr>
          </w:p>
          <w:p w:rsidR="00A11256" w:rsidRDefault="00A11256" w:rsidP="00155F7E">
            <w:pPr>
              <w:widowControl w:val="0"/>
              <w:spacing w:after="1200" w:line="322" w:lineRule="exact"/>
              <w:rPr>
                <w:rFonts w:ascii="Times New Roman" w:hAnsi="Times New Roman"/>
                <w:color w:val="000000"/>
                <w:sz w:val="28"/>
                <w:szCs w:val="28"/>
                <w:lang w:val="ru-RU" w:eastAsia="ru-RU" w:bidi="ru-RU"/>
              </w:rPr>
            </w:pPr>
          </w:p>
          <w:tbl>
            <w:tblPr>
              <w:tblW w:w="11388" w:type="dxa"/>
              <w:tblLayout w:type="fixed"/>
              <w:tblLook w:val="04A0" w:firstRow="1" w:lastRow="0" w:firstColumn="1" w:lastColumn="0" w:noHBand="0" w:noVBand="1"/>
            </w:tblPr>
            <w:tblGrid>
              <w:gridCol w:w="3152"/>
              <w:gridCol w:w="1080"/>
              <w:gridCol w:w="621"/>
              <w:gridCol w:w="619"/>
              <w:gridCol w:w="637"/>
              <w:gridCol w:w="728"/>
              <w:gridCol w:w="1418"/>
              <w:gridCol w:w="3133"/>
            </w:tblGrid>
            <w:tr w:rsidR="005B0B66" w:rsidRPr="005B0B66" w:rsidTr="00BC00AA">
              <w:trPr>
                <w:trHeight w:val="225"/>
              </w:trPr>
              <w:tc>
                <w:tcPr>
                  <w:tcW w:w="3152"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21"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19"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37"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728"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4551" w:type="dxa"/>
                  <w:gridSpan w:val="2"/>
                  <w:tcBorders>
                    <w:top w:val="nil"/>
                    <w:left w:val="nil"/>
                    <w:bottom w:val="nil"/>
                    <w:right w:val="nil"/>
                  </w:tcBorders>
                  <w:shd w:val="clear" w:color="auto" w:fill="auto"/>
                  <w:vAlign w:val="bottom"/>
                  <w:hideMark/>
                </w:tcPr>
                <w:p w:rsidR="005B0B66" w:rsidRPr="005B0B66" w:rsidRDefault="005B0B66" w:rsidP="00BC00AA">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Приложение №3</w:t>
                  </w:r>
                </w:p>
              </w:tc>
            </w:tr>
            <w:tr w:rsidR="005B0B66" w:rsidRPr="007E3C97" w:rsidTr="00BC00AA">
              <w:trPr>
                <w:trHeight w:val="225"/>
              </w:trPr>
              <w:tc>
                <w:tcPr>
                  <w:tcW w:w="3152" w:type="dxa"/>
                  <w:tcBorders>
                    <w:top w:val="nil"/>
                    <w:left w:val="nil"/>
                    <w:bottom w:val="nil"/>
                    <w:right w:val="nil"/>
                  </w:tcBorders>
                  <w:shd w:val="clear" w:color="auto" w:fill="auto"/>
                  <w:noWrap/>
                  <w:vAlign w:val="bottom"/>
                  <w:hideMark/>
                </w:tcPr>
                <w:p w:rsidR="005B0B66" w:rsidRPr="005B0B66" w:rsidRDefault="005B0B66" w:rsidP="005B0B66">
                  <w:pPr>
                    <w:jc w:val="right"/>
                    <w:rPr>
                      <w:rFonts w:ascii="Arial" w:hAnsi="Arial" w:cs="Arial"/>
                      <w:color w:val="000000"/>
                      <w:sz w:val="16"/>
                      <w:szCs w:val="16"/>
                      <w:lang w:val="ru-RU" w:eastAsia="ru-RU" w:bidi="ar-SA"/>
                    </w:rPr>
                  </w:pPr>
                </w:p>
              </w:tc>
              <w:tc>
                <w:tcPr>
                  <w:tcW w:w="1080"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21" w:type="dxa"/>
                  <w:tcBorders>
                    <w:top w:val="nil"/>
                    <w:left w:val="nil"/>
                    <w:bottom w:val="nil"/>
                    <w:right w:val="nil"/>
                  </w:tcBorders>
                  <w:shd w:val="clear" w:color="auto" w:fill="auto"/>
                  <w:vAlign w:val="bottom"/>
                  <w:hideMark/>
                </w:tcPr>
                <w:p w:rsidR="005B0B66" w:rsidRPr="005B0B66" w:rsidRDefault="005B0B66" w:rsidP="005B0B66">
                  <w:pPr>
                    <w:rPr>
                      <w:rFonts w:ascii="Times New Roman" w:hAnsi="Times New Roman"/>
                      <w:sz w:val="20"/>
                      <w:szCs w:val="20"/>
                      <w:lang w:val="ru-RU" w:eastAsia="ru-RU" w:bidi="ar-SA"/>
                    </w:rPr>
                  </w:pPr>
                </w:p>
              </w:tc>
              <w:tc>
                <w:tcPr>
                  <w:tcW w:w="619" w:type="dxa"/>
                  <w:tcBorders>
                    <w:top w:val="nil"/>
                    <w:left w:val="nil"/>
                    <w:bottom w:val="nil"/>
                    <w:right w:val="nil"/>
                  </w:tcBorders>
                  <w:shd w:val="clear" w:color="auto" w:fill="auto"/>
                  <w:vAlign w:val="bottom"/>
                  <w:hideMark/>
                </w:tcPr>
                <w:p w:rsidR="005B0B66" w:rsidRPr="005B0B66" w:rsidRDefault="005B0B66" w:rsidP="005B0B66">
                  <w:pPr>
                    <w:rPr>
                      <w:rFonts w:ascii="Times New Roman" w:hAnsi="Times New Roman"/>
                      <w:sz w:val="20"/>
                      <w:szCs w:val="20"/>
                      <w:lang w:val="ru-RU" w:eastAsia="ru-RU" w:bidi="ar-SA"/>
                    </w:rPr>
                  </w:pPr>
                </w:p>
              </w:tc>
              <w:tc>
                <w:tcPr>
                  <w:tcW w:w="637" w:type="dxa"/>
                  <w:tcBorders>
                    <w:top w:val="nil"/>
                    <w:left w:val="nil"/>
                    <w:bottom w:val="nil"/>
                    <w:right w:val="nil"/>
                  </w:tcBorders>
                  <w:shd w:val="clear" w:color="auto" w:fill="auto"/>
                  <w:hideMark/>
                </w:tcPr>
                <w:p w:rsidR="005B0B66" w:rsidRPr="005B0B66" w:rsidRDefault="005B0B66" w:rsidP="005B0B66">
                  <w:pPr>
                    <w:rPr>
                      <w:rFonts w:ascii="Times New Roman" w:hAnsi="Times New Roman"/>
                      <w:sz w:val="20"/>
                      <w:szCs w:val="20"/>
                      <w:lang w:val="ru-RU" w:eastAsia="ru-RU" w:bidi="ar-SA"/>
                    </w:rPr>
                  </w:pPr>
                </w:p>
              </w:tc>
              <w:tc>
                <w:tcPr>
                  <w:tcW w:w="728" w:type="dxa"/>
                  <w:tcBorders>
                    <w:top w:val="nil"/>
                    <w:left w:val="nil"/>
                    <w:bottom w:val="nil"/>
                    <w:right w:val="nil"/>
                  </w:tcBorders>
                  <w:shd w:val="clear" w:color="auto" w:fill="auto"/>
                  <w:hideMark/>
                </w:tcPr>
                <w:p w:rsidR="005B0B66" w:rsidRPr="005B0B66" w:rsidRDefault="005B0B66" w:rsidP="005B0B66">
                  <w:pPr>
                    <w:rPr>
                      <w:rFonts w:ascii="Times New Roman" w:hAnsi="Times New Roman"/>
                      <w:sz w:val="20"/>
                      <w:szCs w:val="20"/>
                      <w:lang w:val="ru-RU" w:eastAsia="ru-RU" w:bidi="ar-SA"/>
                    </w:rPr>
                  </w:pPr>
                </w:p>
              </w:tc>
              <w:tc>
                <w:tcPr>
                  <w:tcW w:w="4551" w:type="dxa"/>
                  <w:gridSpan w:val="2"/>
                  <w:tcBorders>
                    <w:top w:val="nil"/>
                    <w:left w:val="nil"/>
                    <w:bottom w:val="nil"/>
                    <w:right w:val="nil"/>
                  </w:tcBorders>
                  <w:shd w:val="clear" w:color="auto" w:fill="auto"/>
                  <w:vAlign w:val="bottom"/>
                  <w:hideMark/>
                </w:tcPr>
                <w:p w:rsidR="005B0B66" w:rsidRPr="005B0B66" w:rsidRDefault="005B0B66" w:rsidP="00BC00AA">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к решению очередной тридцатой сессии совета депутатов</w:t>
                  </w:r>
                </w:p>
              </w:tc>
            </w:tr>
            <w:tr w:rsidR="005B0B66" w:rsidRPr="007E3C97" w:rsidTr="00BC00AA">
              <w:trPr>
                <w:trHeight w:val="465"/>
              </w:trPr>
              <w:tc>
                <w:tcPr>
                  <w:tcW w:w="3152" w:type="dxa"/>
                  <w:tcBorders>
                    <w:top w:val="nil"/>
                    <w:left w:val="nil"/>
                    <w:bottom w:val="nil"/>
                    <w:right w:val="nil"/>
                  </w:tcBorders>
                  <w:shd w:val="clear" w:color="auto" w:fill="auto"/>
                  <w:noWrap/>
                  <w:vAlign w:val="bottom"/>
                  <w:hideMark/>
                </w:tcPr>
                <w:p w:rsidR="005B0B66" w:rsidRPr="005B0B66" w:rsidRDefault="005B0B66" w:rsidP="005B0B66">
                  <w:pPr>
                    <w:jc w:val="right"/>
                    <w:rPr>
                      <w:rFonts w:ascii="Arial" w:hAnsi="Arial" w:cs="Arial"/>
                      <w:color w:val="000000"/>
                      <w:sz w:val="16"/>
                      <w:szCs w:val="16"/>
                      <w:lang w:val="ru-RU" w:eastAsia="ru-RU" w:bidi="ar-SA"/>
                    </w:rPr>
                  </w:pPr>
                </w:p>
              </w:tc>
              <w:tc>
                <w:tcPr>
                  <w:tcW w:w="1080"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21"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19"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37"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728"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4551" w:type="dxa"/>
                  <w:gridSpan w:val="2"/>
                  <w:tcBorders>
                    <w:top w:val="nil"/>
                    <w:left w:val="nil"/>
                    <w:bottom w:val="nil"/>
                    <w:right w:val="nil"/>
                  </w:tcBorders>
                  <w:shd w:val="clear" w:color="auto" w:fill="auto"/>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Борисоглебского сельсовета Убинского района №147 от 26.12.2024</w:t>
                  </w:r>
                </w:p>
              </w:tc>
            </w:tr>
            <w:tr w:rsidR="005B0B66" w:rsidRPr="007E3C97" w:rsidTr="00BC00AA">
              <w:trPr>
                <w:trHeight w:val="495"/>
              </w:trPr>
              <w:tc>
                <w:tcPr>
                  <w:tcW w:w="3152" w:type="dxa"/>
                  <w:tcBorders>
                    <w:top w:val="nil"/>
                    <w:left w:val="nil"/>
                    <w:bottom w:val="nil"/>
                    <w:right w:val="nil"/>
                  </w:tcBorders>
                  <w:shd w:val="clear" w:color="auto" w:fill="auto"/>
                  <w:vAlign w:val="center"/>
                  <w:hideMark/>
                </w:tcPr>
                <w:p w:rsidR="005B0B66" w:rsidRPr="005B0B66" w:rsidRDefault="005B0B66" w:rsidP="005B0B66">
                  <w:pPr>
                    <w:jc w:val="right"/>
                    <w:rPr>
                      <w:rFonts w:ascii="Arial" w:hAnsi="Arial" w:cs="Arial"/>
                      <w:color w:val="000000"/>
                      <w:sz w:val="16"/>
                      <w:szCs w:val="16"/>
                      <w:lang w:val="ru-RU" w:eastAsia="ru-RU" w:bidi="ar-SA"/>
                    </w:rPr>
                  </w:pPr>
                </w:p>
              </w:tc>
              <w:tc>
                <w:tcPr>
                  <w:tcW w:w="1080"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621"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619"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637"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728"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4551" w:type="dxa"/>
                  <w:gridSpan w:val="2"/>
                  <w:tcBorders>
                    <w:top w:val="nil"/>
                    <w:left w:val="nil"/>
                    <w:bottom w:val="nil"/>
                    <w:right w:val="nil"/>
                  </w:tcBorders>
                  <w:shd w:val="clear" w:color="auto" w:fill="auto"/>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xml:space="preserve">"О бюджете Борисоглебского сельсовета Убинского района на  </w:t>
                  </w:r>
                </w:p>
              </w:tc>
            </w:tr>
            <w:tr w:rsidR="005B0B66" w:rsidRPr="007E3C97" w:rsidTr="00BC00AA">
              <w:trPr>
                <w:trHeight w:val="300"/>
              </w:trPr>
              <w:tc>
                <w:tcPr>
                  <w:tcW w:w="3152" w:type="dxa"/>
                  <w:tcBorders>
                    <w:top w:val="nil"/>
                    <w:left w:val="nil"/>
                    <w:bottom w:val="nil"/>
                    <w:right w:val="nil"/>
                  </w:tcBorders>
                  <w:shd w:val="clear" w:color="auto" w:fill="auto"/>
                  <w:noWrap/>
                  <w:vAlign w:val="bottom"/>
                  <w:hideMark/>
                </w:tcPr>
                <w:p w:rsidR="005B0B66" w:rsidRPr="005B0B66" w:rsidRDefault="005B0B66" w:rsidP="005B0B66">
                  <w:pPr>
                    <w:jc w:val="right"/>
                    <w:rPr>
                      <w:rFonts w:ascii="Arial" w:hAnsi="Arial" w:cs="Arial"/>
                      <w:color w:val="000000"/>
                      <w:sz w:val="16"/>
                      <w:szCs w:val="16"/>
                      <w:lang w:val="ru-RU" w:eastAsia="ru-RU" w:bidi="ar-SA"/>
                    </w:rPr>
                  </w:pPr>
                </w:p>
              </w:tc>
              <w:tc>
                <w:tcPr>
                  <w:tcW w:w="1080"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21"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19"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637"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728"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4551" w:type="dxa"/>
                  <w:gridSpan w:val="2"/>
                  <w:tcBorders>
                    <w:top w:val="nil"/>
                    <w:left w:val="nil"/>
                    <w:bottom w:val="nil"/>
                    <w:right w:val="nil"/>
                  </w:tcBorders>
                  <w:shd w:val="clear" w:color="auto" w:fill="auto"/>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2025 год и плановый период 2026 и 2027 годов"</w:t>
                  </w:r>
                </w:p>
              </w:tc>
            </w:tr>
            <w:tr w:rsidR="005B0B66" w:rsidRPr="007E3C97" w:rsidTr="00BC00AA">
              <w:trPr>
                <w:trHeight w:val="225"/>
              </w:trPr>
              <w:tc>
                <w:tcPr>
                  <w:tcW w:w="3152" w:type="dxa"/>
                  <w:tcBorders>
                    <w:top w:val="nil"/>
                    <w:left w:val="nil"/>
                    <w:bottom w:val="nil"/>
                    <w:right w:val="nil"/>
                  </w:tcBorders>
                  <w:shd w:val="clear" w:color="auto" w:fill="auto"/>
                  <w:vAlign w:val="center"/>
                  <w:hideMark/>
                </w:tcPr>
                <w:p w:rsidR="005B0B66" w:rsidRPr="005B0B66" w:rsidRDefault="005B0B66" w:rsidP="005B0B66">
                  <w:pPr>
                    <w:jc w:val="right"/>
                    <w:rPr>
                      <w:rFonts w:ascii="Arial" w:hAnsi="Arial" w:cs="Arial"/>
                      <w:color w:val="000000"/>
                      <w:sz w:val="16"/>
                      <w:szCs w:val="16"/>
                      <w:lang w:val="ru-RU" w:eastAsia="ru-RU" w:bidi="ar-SA"/>
                    </w:rPr>
                  </w:pPr>
                </w:p>
              </w:tc>
              <w:tc>
                <w:tcPr>
                  <w:tcW w:w="1080"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621"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619"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637"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728"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1418"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c>
                <w:tcPr>
                  <w:tcW w:w="3133" w:type="dxa"/>
                  <w:tcBorders>
                    <w:top w:val="nil"/>
                    <w:left w:val="nil"/>
                    <w:bottom w:val="nil"/>
                    <w:right w:val="nil"/>
                  </w:tcBorders>
                  <w:shd w:val="clear" w:color="auto" w:fill="auto"/>
                  <w:vAlign w:val="center"/>
                  <w:hideMark/>
                </w:tcPr>
                <w:p w:rsidR="005B0B66" w:rsidRPr="005B0B66" w:rsidRDefault="005B0B66" w:rsidP="005B0B66">
                  <w:pPr>
                    <w:rPr>
                      <w:rFonts w:ascii="Times New Roman" w:hAnsi="Times New Roman"/>
                      <w:sz w:val="20"/>
                      <w:szCs w:val="20"/>
                      <w:lang w:val="ru-RU" w:eastAsia="ru-RU" w:bidi="ar-SA"/>
                    </w:rPr>
                  </w:pPr>
                </w:p>
              </w:tc>
            </w:tr>
            <w:tr w:rsidR="005B0B66" w:rsidRPr="007E3C97" w:rsidTr="00BC00AA">
              <w:trPr>
                <w:trHeight w:val="525"/>
              </w:trPr>
              <w:tc>
                <w:tcPr>
                  <w:tcW w:w="11388" w:type="dxa"/>
                  <w:gridSpan w:val="8"/>
                  <w:tcBorders>
                    <w:top w:val="nil"/>
                    <w:left w:val="nil"/>
                    <w:bottom w:val="nil"/>
                    <w:right w:val="nil"/>
                  </w:tcBorders>
                  <w:shd w:val="clear" w:color="auto" w:fill="auto"/>
                  <w:vAlign w:val="bottom"/>
                  <w:hideMark/>
                </w:tcPr>
                <w:p w:rsidR="005B0B66" w:rsidRPr="005B0B66" w:rsidRDefault="005B0B66" w:rsidP="005B0B66">
                  <w:pPr>
                    <w:jc w:val="center"/>
                    <w:rPr>
                      <w:rFonts w:ascii="Arial" w:hAnsi="Arial" w:cs="Arial"/>
                      <w:b/>
                      <w:bCs/>
                      <w:color w:val="000000"/>
                      <w:sz w:val="20"/>
                      <w:szCs w:val="20"/>
                      <w:lang w:val="ru-RU" w:eastAsia="ru-RU" w:bidi="ar-SA"/>
                    </w:rPr>
                  </w:pPr>
                  <w:r w:rsidRPr="005B0B66">
                    <w:rPr>
                      <w:rFonts w:ascii="Arial" w:hAnsi="Arial" w:cs="Arial"/>
                      <w:b/>
                      <w:bCs/>
                      <w:color w:val="000000"/>
                      <w:sz w:val="20"/>
                      <w:szCs w:val="20"/>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w:t>
                  </w:r>
                </w:p>
              </w:tc>
            </w:tr>
            <w:tr w:rsidR="005B0B66" w:rsidRPr="007E3C97" w:rsidTr="00BC00AA">
              <w:trPr>
                <w:trHeight w:val="300"/>
              </w:trPr>
              <w:tc>
                <w:tcPr>
                  <w:tcW w:w="11388" w:type="dxa"/>
                  <w:gridSpan w:val="8"/>
                  <w:tcBorders>
                    <w:top w:val="nil"/>
                    <w:left w:val="nil"/>
                    <w:bottom w:val="nil"/>
                    <w:right w:val="nil"/>
                  </w:tcBorders>
                  <w:shd w:val="clear" w:color="auto" w:fill="auto"/>
                  <w:vAlign w:val="bottom"/>
                  <w:hideMark/>
                </w:tcPr>
                <w:p w:rsidR="005B0B66" w:rsidRPr="005B0B66" w:rsidRDefault="005B0B66" w:rsidP="005B0B66">
                  <w:pPr>
                    <w:jc w:val="center"/>
                    <w:rPr>
                      <w:rFonts w:ascii="Arial" w:hAnsi="Arial" w:cs="Arial"/>
                      <w:b/>
                      <w:bCs/>
                      <w:color w:val="000000"/>
                      <w:sz w:val="20"/>
                      <w:szCs w:val="20"/>
                      <w:lang w:val="ru-RU" w:eastAsia="ru-RU" w:bidi="ar-SA"/>
                    </w:rPr>
                  </w:pPr>
                  <w:r w:rsidRPr="005B0B66">
                    <w:rPr>
                      <w:rFonts w:ascii="Arial" w:hAnsi="Arial" w:cs="Arial"/>
                      <w:b/>
                      <w:bCs/>
                      <w:color w:val="000000"/>
                      <w:sz w:val="20"/>
                      <w:szCs w:val="20"/>
                      <w:lang w:val="ru-RU" w:eastAsia="ru-RU" w:bidi="ar-SA"/>
                    </w:rPr>
                    <w:t>группам и подгруппам видов расходов классификации расходов бюджета на 2025 год и плановый период 2026  и 2027 годов</w:t>
                  </w:r>
                </w:p>
              </w:tc>
            </w:tr>
            <w:tr w:rsidR="005B0B66" w:rsidRPr="005B0B66" w:rsidTr="00BC00AA">
              <w:trPr>
                <w:trHeight w:val="285"/>
              </w:trPr>
              <w:tc>
                <w:tcPr>
                  <w:tcW w:w="11388" w:type="dxa"/>
                  <w:gridSpan w:val="8"/>
                  <w:tcBorders>
                    <w:top w:val="nil"/>
                    <w:left w:val="nil"/>
                    <w:bottom w:val="single" w:sz="8"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тыс. руб.</w:t>
                  </w:r>
                </w:p>
              </w:tc>
            </w:tr>
            <w:tr w:rsidR="005B0B66" w:rsidRPr="005B0B66" w:rsidTr="00BC00AA">
              <w:trPr>
                <w:trHeight w:val="270"/>
              </w:trPr>
              <w:tc>
                <w:tcPr>
                  <w:tcW w:w="3152" w:type="dxa"/>
                  <w:vMerge w:val="restart"/>
                  <w:tcBorders>
                    <w:top w:val="nil"/>
                    <w:left w:val="single" w:sz="8" w:space="0" w:color="auto"/>
                    <w:bottom w:val="single" w:sz="8" w:space="0" w:color="auto"/>
                    <w:right w:val="single" w:sz="8" w:space="0" w:color="auto"/>
                  </w:tcBorders>
                  <w:shd w:val="clear" w:color="auto" w:fill="auto"/>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Наименование</w:t>
                  </w:r>
                </w:p>
              </w:tc>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ЦСР</w:t>
                  </w:r>
                </w:p>
              </w:tc>
              <w:tc>
                <w:tcPr>
                  <w:tcW w:w="621" w:type="dxa"/>
                  <w:vMerge w:val="restart"/>
                  <w:tcBorders>
                    <w:top w:val="nil"/>
                    <w:left w:val="single" w:sz="8" w:space="0" w:color="auto"/>
                    <w:bottom w:val="single" w:sz="8" w:space="0" w:color="auto"/>
                    <w:right w:val="single" w:sz="8" w:space="0" w:color="auto"/>
                  </w:tcBorders>
                  <w:shd w:val="clear" w:color="auto" w:fill="auto"/>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ВР</w:t>
                  </w:r>
                </w:p>
              </w:tc>
              <w:tc>
                <w:tcPr>
                  <w:tcW w:w="619" w:type="dxa"/>
                  <w:vMerge w:val="restart"/>
                  <w:tcBorders>
                    <w:top w:val="nil"/>
                    <w:left w:val="single" w:sz="8" w:space="0" w:color="auto"/>
                    <w:bottom w:val="single" w:sz="8" w:space="0" w:color="auto"/>
                    <w:right w:val="single" w:sz="8" w:space="0" w:color="auto"/>
                  </w:tcBorders>
                  <w:shd w:val="clear" w:color="auto" w:fill="auto"/>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РЗ</w:t>
                  </w:r>
                </w:p>
              </w:tc>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ПР</w:t>
                  </w:r>
                </w:p>
              </w:tc>
              <w:tc>
                <w:tcPr>
                  <w:tcW w:w="728" w:type="dxa"/>
                  <w:tcBorders>
                    <w:top w:val="nil"/>
                    <w:left w:val="nil"/>
                    <w:bottom w:val="nil"/>
                    <w:right w:val="single" w:sz="8"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Сумма</w:t>
                  </w:r>
                </w:p>
              </w:tc>
              <w:tc>
                <w:tcPr>
                  <w:tcW w:w="1418" w:type="dxa"/>
                  <w:tcBorders>
                    <w:top w:val="nil"/>
                    <w:left w:val="nil"/>
                    <w:bottom w:val="nil"/>
                    <w:right w:val="single" w:sz="8"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Сумма</w:t>
                  </w:r>
                </w:p>
              </w:tc>
              <w:tc>
                <w:tcPr>
                  <w:tcW w:w="3133" w:type="dxa"/>
                  <w:tcBorders>
                    <w:top w:val="nil"/>
                    <w:left w:val="nil"/>
                    <w:bottom w:val="nil"/>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Сумма</w:t>
                  </w:r>
                </w:p>
              </w:tc>
            </w:tr>
            <w:tr w:rsidR="005B0B66" w:rsidRPr="005B0B66" w:rsidTr="00BC00AA">
              <w:trPr>
                <w:trHeight w:val="270"/>
              </w:trPr>
              <w:tc>
                <w:tcPr>
                  <w:tcW w:w="3152" w:type="dxa"/>
                  <w:vMerge/>
                  <w:tcBorders>
                    <w:top w:val="nil"/>
                    <w:left w:val="single" w:sz="8" w:space="0" w:color="auto"/>
                    <w:bottom w:val="single" w:sz="8" w:space="0" w:color="auto"/>
                    <w:right w:val="single" w:sz="8" w:space="0" w:color="auto"/>
                  </w:tcBorders>
                  <w:vAlign w:val="center"/>
                  <w:hideMark/>
                </w:tcPr>
                <w:p w:rsidR="005B0B66" w:rsidRPr="005B0B66" w:rsidRDefault="005B0B66" w:rsidP="005B0B66">
                  <w:pPr>
                    <w:rPr>
                      <w:rFonts w:ascii="Arial" w:hAnsi="Arial" w:cs="Arial"/>
                      <w:b/>
                      <w:bCs/>
                      <w:color w:val="000000"/>
                      <w:sz w:val="16"/>
                      <w:szCs w:val="16"/>
                      <w:lang w:val="ru-RU" w:eastAsia="ru-RU" w:bidi="ar-SA"/>
                    </w:rPr>
                  </w:pPr>
                </w:p>
              </w:tc>
              <w:tc>
                <w:tcPr>
                  <w:tcW w:w="1080" w:type="dxa"/>
                  <w:vMerge/>
                  <w:tcBorders>
                    <w:top w:val="nil"/>
                    <w:left w:val="single" w:sz="8" w:space="0" w:color="auto"/>
                    <w:bottom w:val="single" w:sz="8" w:space="0" w:color="auto"/>
                    <w:right w:val="single" w:sz="8" w:space="0" w:color="auto"/>
                  </w:tcBorders>
                  <w:vAlign w:val="center"/>
                  <w:hideMark/>
                </w:tcPr>
                <w:p w:rsidR="005B0B66" w:rsidRPr="005B0B66" w:rsidRDefault="005B0B66" w:rsidP="005B0B66">
                  <w:pPr>
                    <w:rPr>
                      <w:rFonts w:ascii="Arial" w:hAnsi="Arial" w:cs="Arial"/>
                      <w:b/>
                      <w:bCs/>
                      <w:color w:val="000000"/>
                      <w:sz w:val="16"/>
                      <w:szCs w:val="16"/>
                      <w:lang w:val="ru-RU" w:eastAsia="ru-RU" w:bidi="ar-SA"/>
                    </w:rPr>
                  </w:pPr>
                </w:p>
              </w:tc>
              <w:tc>
                <w:tcPr>
                  <w:tcW w:w="621" w:type="dxa"/>
                  <w:vMerge/>
                  <w:tcBorders>
                    <w:top w:val="nil"/>
                    <w:left w:val="single" w:sz="8" w:space="0" w:color="auto"/>
                    <w:bottom w:val="single" w:sz="8" w:space="0" w:color="auto"/>
                    <w:right w:val="single" w:sz="8" w:space="0" w:color="auto"/>
                  </w:tcBorders>
                  <w:vAlign w:val="center"/>
                  <w:hideMark/>
                </w:tcPr>
                <w:p w:rsidR="005B0B66" w:rsidRPr="005B0B66" w:rsidRDefault="005B0B66" w:rsidP="005B0B66">
                  <w:pPr>
                    <w:rPr>
                      <w:rFonts w:ascii="Arial" w:hAnsi="Arial" w:cs="Arial"/>
                      <w:b/>
                      <w:bCs/>
                      <w:color w:val="000000"/>
                      <w:sz w:val="16"/>
                      <w:szCs w:val="16"/>
                      <w:lang w:val="ru-RU" w:eastAsia="ru-RU" w:bidi="ar-SA"/>
                    </w:rPr>
                  </w:pPr>
                </w:p>
              </w:tc>
              <w:tc>
                <w:tcPr>
                  <w:tcW w:w="619" w:type="dxa"/>
                  <w:vMerge/>
                  <w:tcBorders>
                    <w:top w:val="nil"/>
                    <w:left w:val="single" w:sz="8" w:space="0" w:color="auto"/>
                    <w:bottom w:val="single" w:sz="8" w:space="0" w:color="auto"/>
                    <w:right w:val="single" w:sz="8" w:space="0" w:color="auto"/>
                  </w:tcBorders>
                  <w:vAlign w:val="center"/>
                  <w:hideMark/>
                </w:tcPr>
                <w:p w:rsidR="005B0B66" w:rsidRPr="005B0B66" w:rsidRDefault="005B0B66" w:rsidP="005B0B66">
                  <w:pPr>
                    <w:rPr>
                      <w:rFonts w:ascii="Arial" w:hAnsi="Arial" w:cs="Arial"/>
                      <w:b/>
                      <w:bCs/>
                      <w:color w:val="000000"/>
                      <w:sz w:val="16"/>
                      <w:szCs w:val="16"/>
                      <w:lang w:val="ru-RU" w:eastAsia="ru-RU" w:bidi="ar-SA"/>
                    </w:rPr>
                  </w:pPr>
                </w:p>
              </w:tc>
              <w:tc>
                <w:tcPr>
                  <w:tcW w:w="637" w:type="dxa"/>
                  <w:vMerge/>
                  <w:tcBorders>
                    <w:top w:val="nil"/>
                    <w:left w:val="single" w:sz="8" w:space="0" w:color="auto"/>
                    <w:bottom w:val="single" w:sz="8" w:space="0" w:color="auto"/>
                    <w:right w:val="single" w:sz="8" w:space="0" w:color="auto"/>
                  </w:tcBorders>
                  <w:vAlign w:val="center"/>
                  <w:hideMark/>
                </w:tcPr>
                <w:p w:rsidR="005B0B66" w:rsidRPr="005B0B66" w:rsidRDefault="005B0B66" w:rsidP="005B0B66">
                  <w:pPr>
                    <w:rPr>
                      <w:rFonts w:ascii="Arial" w:hAnsi="Arial" w:cs="Arial"/>
                      <w:b/>
                      <w:bCs/>
                      <w:color w:val="000000"/>
                      <w:sz w:val="16"/>
                      <w:szCs w:val="16"/>
                      <w:lang w:val="ru-RU" w:eastAsia="ru-RU" w:bidi="ar-SA"/>
                    </w:rPr>
                  </w:pP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2025 год</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2026 год</w:t>
                  </w:r>
                </w:p>
              </w:tc>
              <w:tc>
                <w:tcPr>
                  <w:tcW w:w="3133" w:type="dxa"/>
                  <w:tcBorders>
                    <w:top w:val="single" w:sz="8" w:space="0" w:color="auto"/>
                    <w:left w:val="nil"/>
                    <w:bottom w:val="single" w:sz="8"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2027 год</w:t>
                  </w:r>
                </w:p>
              </w:tc>
            </w:tr>
            <w:tr w:rsidR="005B0B66" w:rsidRPr="005B0B66" w:rsidTr="00BC00AA">
              <w:trPr>
                <w:trHeight w:val="300"/>
              </w:trPr>
              <w:tc>
                <w:tcPr>
                  <w:tcW w:w="3152" w:type="dxa"/>
                  <w:tcBorders>
                    <w:top w:val="nil"/>
                    <w:left w:val="single" w:sz="8" w:space="0" w:color="auto"/>
                    <w:bottom w:val="single" w:sz="8" w:space="0" w:color="auto"/>
                    <w:right w:val="nil"/>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w:t>
                  </w:r>
                </w:p>
              </w:tc>
              <w:tc>
                <w:tcPr>
                  <w:tcW w:w="621" w:type="dxa"/>
                  <w:tcBorders>
                    <w:top w:val="nil"/>
                    <w:left w:val="nil"/>
                    <w:bottom w:val="single" w:sz="8" w:space="0" w:color="auto"/>
                    <w:right w:val="single" w:sz="8"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3</w:t>
                  </w:r>
                </w:p>
              </w:tc>
              <w:tc>
                <w:tcPr>
                  <w:tcW w:w="619" w:type="dxa"/>
                  <w:tcBorders>
                    <w:top w:val="nil"/>
                    <w:left w:val="nil"/>
                    <w:bottom w:val="single" w:sz="8" w:space="0" w:color="auto"/>
                    <w:right w:val="single" w:sz="8"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4</w:t>
                  </w:r>
                </w:p>
              </w:tc>
              <w:tc>
                <w:tcPr>
                  <w:tcW w:w="637" w:type="dxa"/>
                  <w:tcBorders>
                    <w:top w:val="nil"/>
                    <w:left w:val="nil"/>
                    <w:bottom w:val="single" w:sz="8" w:space="0" w:color="auto"/>
                    <w:right w:val="single" w:sz="8"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w:t>
                  </w:r>
                </w:p>
              </w:tc>
              <w:tc>
                <w:tcPr>
                  <w:tcW w:w="728" w:type="dxa"/>
                  <w:tcBorders>
                    <w:top w:val="nil"/>
                    <w:left w:val="nil"/>
                    <w:bottom w:val="single" w:sz="8" w:space="0" w:color="auto"/>
                    <w:right w:val="single" w:sz="8" w:space="0" w:color="auto"/>
                  </w:tcBorders>
                  <w:shd w:val="clear" w:color="auto" w:fill="auto"/>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6</w:t>
                  </w:r>
                </w:p>
              </w:tc>
              <w:tc>
                <w:tcPr>
                  <w:tcW w:w="1418" w:type="dxa"/>
                  <w:tcBorders>
                    <w:top w:val="nil"/>
                    <w:left w:val="nil"/>
                    <w:bottom w:val="single" w:sz="8" w:space="0" w:color="auto"/>
                    <w:right w:val="single" w:sz="8" w:space="0" w:color="auto"/>
                  </w:tcBorders>
                  <w:shd w:val="clear" w:color="auto" w:fill="auto"/>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w:t>
                  </w:r>
                </w:p>
              </w:tc>
              <w:tc>
                <w:tcPr>
                  <w:tcW w:w="3133" w:type="dxa"/>
                  <w:tcBorders>
                    <w:top w:val="nil"/>
                    <w:left w:val="nil"/>
                    <w:bottom w:val="single" w:sz="8" w:space="0" w:color="auto"/>
                    <w:right w:val="single" w:sz="8" w:space="0" w:color="auto"/>
                  </w:tcBorders>
                  <w:shd w:val="clear" w:color="auto" w:fill="auto"/>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8</w:t>
                  </w:r>
                </w:p>
              </w:tc>
            </w:tr>
            <w:tr w:rsidR="005B0B66" w:rsidRPr="005B0B66" w:rsidTr="00BC00AA">
              <w:trPr>
                <w:trHeight w:val="91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5700000000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Основное мероприятие "Первичная профилактика наркомании"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5700100000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57001P3140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57001P3140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57001P3140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03</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14</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91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6100000000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6100100000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61001P1101</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61001P1101</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61001P1101</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114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6400000000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114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6400100000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91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lastRenderedPageBreak/>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64001P0612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64001P0612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64001P0612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04</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12</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Непрограммные направления местного бюджета</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14 318,1</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4 345,3</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5 025,6</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Глава муниципального образования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7700001020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342,9</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570,0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590,0</w:t>
                  </w:r>
                </w:p>
              </w:tc>
            </w:tr>
            <w:tr w:rsidR="005B0B66" w:rsidRPr="005B0B66" w:rsidTr="00BC00AA">
              <w:trPr>
                <w:trHeight w:val="114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7700001020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342,9</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570,0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590,0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7700001020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120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02</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342,9</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570,0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590,0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7700001040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1 977,4</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681,6</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568,8</w:t>
                  </w:r>
                </w:p>
              </w:tc>
            </w:tr>
            <w:tr w:rsidR="005B0B66" w:rsidRPr="005B0B66" w:rsidTr="00BC00AA">
              <w:trPr>
                <w:trHeight w:val="114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803,1</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659,9</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547,0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120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04</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803,1</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659,9</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547,0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1 097,5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04</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1 097,5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Межбюджетные трансферты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21,8</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21,8</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21,8</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межбюджетные трансферты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04</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21,8</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21,8</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21,8</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Уплата налогов, сборов и иных платежей</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7700001040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850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04</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7700001060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22,0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22,0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22,0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Межбюджетные трансферты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7700001060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22,0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22,0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22,0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межбюджетные трансферты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7700001060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06</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22,0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22,0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22,0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Резервный фонд органов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7700001110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7700001110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Резервные средства</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7700001110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870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11</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7700001132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10,0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7700001132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10,0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Уплата налогов, сборов и иных платежей</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7700001132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850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13</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10,0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7700003091</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7700003091</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7700003091</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03</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09</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Прочие мероприятия по благоустройству (уличное освещение)</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7700005033</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527,0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7700005033</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527,0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7700005033</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03</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527,0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Природоохранные мероприятия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7700006052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35,3</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7700006052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35,3</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7700006052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06</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05</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55,0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35,3</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7700008012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3 187,6</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461,4</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564,1</w:t>
                  </w:r>
                </w:p>
              </w:tc>
            </w:tr>
            <w:tr w:rsidR="005B0B66" w:rsidRPr="005B0B66" w:rsidTr="00BC00AA">
              <w:trPr>
                <w:trHeight w:val="114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7700008012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626,1</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461,4</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564,1</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казенных учреждений</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7700008012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110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08</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626,1</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461,4</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564,1</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7700008012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2 378,7</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7700008012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08</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411,2</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7700008012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08</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04</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1 967,5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бюджетные ассигнования</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7700008012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182,8</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Уплата налогов, сборов и иных платежей</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7700008012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850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08</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182,8</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Доплаты к пенсиям муниципальных служащих</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7700010012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523,7</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523,7</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523,7</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Социальное обеспечение и иные выплаты населению</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7700010012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300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523,7</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523,7</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DA7217">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523,7</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Публичные нормативные социальные выплаты гражданам</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7700010012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310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10</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523,7</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523,7</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523,7</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7700051180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198,6</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217,2</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225,0</w:t>
                  </w:r>
                </w:p>
              </w:tc>
            </w:tr>
            <w:tr w:rsidR="005B0B66" w:rsidRPr="005B0B66" w:rsidTr="00BC00AA">
              <w:trPr>
                <w:trHeight w:val="114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7700051180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177,1</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189,1</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196,8</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7700051180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120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02</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03</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177,1</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189,1</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196,8</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7700051180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21,4</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28,1</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28,2</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7700051180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02</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03</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21,4</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28,1</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28,2</w:t>
                  </w:r>
                </w:p>
              </w:tc>
            </w:tr>
            <w:tr w:rsidR="005B0B66" w:rsidRPr="005B0B66" w:rsidTr="00BC00AA">
              <w:trPr>
                <w:trHeight w:val="13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7700070510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5 699,9</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r>
            <w:tr w:rsidR="005B0B66" w:rsidRPr="005B0B66" w:rsidTr="00BC00AA">
              <w:trPr>
                <w:trHeight w:val="114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7700070510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4 287,9</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казенных учреждений</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7700070510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110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08</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1 776,6</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7700070510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120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02</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979,8</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7700070510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120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01</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04</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1 531,5</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7700070510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1 412,0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7700070510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08</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04</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1 412,0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r>
            <w:tr w:rsidR="005B0B66" w:rsidRPr="005B0B66"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Содержание автомобильных дорог местного значения и искусственных дорожных сооружений на них</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770009Д092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1 764,0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1 834,0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2 532,0</w:t>
                  </w:r>
                </w:p>
              </w:tc>
            </w:tr>
            <w:tr w:rsidR="005B0B66" w:rsidRPr="005B0B66"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770009Д092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1 764,0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1 834,0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2 532,0</w:t>
                  </w:r>
                </w:p>
              </w:tc>
            </w:tr>
            <w:tr w:rsidR="005B0B66" w:rsidRPr="002D175D" w:rsidTr="00BC00AA">
              <w:trPr>
                <w:trHeight w:val="69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770009Д092</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240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04</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09</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1 764,0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1 834,0</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2 532,0</w:t>
                  </w:r>
                </w:p>
              </w:tc>
            </w:tr>
            <w:tr w:rsidR="005B0B66" w:rsidRPr="002D175D" w:rsidTr="00BC00AA">
              <w:trPr>
                <w:trHeight w:val="465"/>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Непрограммные направления областного бюджета</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9900000000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111,4</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264,5</w:t>
                  </w:r>
                </w:p>
              </w:tc>
            </w:tr>
            <w:tr w:rsidR="005B0B66" w:rsidRPr="002D175D"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Условно утвержденные расходы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9990000000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0,0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111,4</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264,5</w:t>
                  </w:r>
                </w:p>
              </w:tc>
            </w:tr>
            <w:tr w:rsidR="005B0B66" w:rsidRPr="002D175D"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Условно утвержденные расходы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9990000000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900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 </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111,4</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264,5</w:t>
                  </w:r>
                </w:p>
              </w:tc>
            </w:tr>
            <w:tr w:rsidR="005B0B66" w:rsidRPr="002D175D" w:rsidTr="00BC00AA">
              <w:trPr>
                <w:trHeight w:val="300"/>
              </w:trPr>
              <w:tc>
                <w:tcPr>
                  <w:tcW w:w="3152" w:type="dxa"/>
                  <w:tcBorders>
                    <w:top w:val="nil"/>
                    <w:left w:val="single" w:sz="8" w:space="0" w:color="auto"/>
                    <w:bottom w:val="single" w:sz="4" w:space="0" w:color="auto"/>
                    <w:right w:val="single" w:sz="4" w:space="0" w:color="auto"/>
                  </w:tcBorders>
                  <w:shd w:val="clear" w:color="auto" w:fill="auto"/>
                  <w:vAlign w:val="center"/>
                  <w:hideMark/>
                </w:tcPr>
                <w:p w:rsidR="005B0B66" w:rsidRPr="005B0B66" w:rsidRDefault="005B0B66" w:rsidP="005B0B66">
                  <w:pP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Условно утвержденные расходы</w:t>
                  </w:r>
                </w:p>
              </w:tc>
              <w:tc>
                <w:tcPr>
                  <w:tcW w:w="1080"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9990000000</w:t>
                  </w:r>
                </w:p>
              </w:tc>
              <w:tc>
                <w:tcPr>
                  <w:tcW w:w="621"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990</w:t>
                  </w:r>
                </w:p>
              </w:tc>
              <w:tc>
                <w:tcPr>
                  <w:tcW w:w="619"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99</w:t>
                  </w:r>
                </w:p>
              </w:tc>
              <w:tc>
                <w:tcPr>
                  <w:tcW w:w="637" w:type="dxa"/>
                  <w:tcBorders>
                    <w:top w:val="nil"/>
                    <w:left w:val="nil"/>
                    <w:bottom w:val="single" w:sz="4" w:space="0" w:color="auto"/>
                    <w:right w:val="single" w:sz="4" w:space="0" w:color="auto"/>
                  </w:tcBorders>
                  <w:shd w:val="clear" w:color="auto" w:fill="auto"/>
                  <w:noWrap/>
                  <w:vAlign w:val="center"/>
                  <w:hideMark/>
                </w:tcPr>
                <w:p w:rsidR="005B0B66" w:rsidRPr="005B0B66" w:rsidRDefault="005B0B66" w:rsidP="005B0B66">
                  <w:pPr>
                    <w:jc w:val="center"/>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99</w:t>
                  </w:r>
                </w:p>
              </w:tc>
              <w:tc>
                <w:tcPr>
                  <w:tcW w:w="728" w:type="dxa"/>
                  <w:tcBorders>
                    <w:top w:val="nil"/>
                    <w:left w:val="nil"/>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0,0</w:t>
                  </w:r>
                </w:p>
              </w:tc>
              <w:tc>
                <w:tcPr>
                  <w:tcW w:w="1418" w:type="dxa"/>
                  <w:tcBorders>
                    <w:top w:val="nil"/>
                    <w:left w:val="single" w:sz="4" w:space="0" w:color="auto"/>
                    <w:bottom w:val="single" w:sz="4" w:space="0" w:color="auto"/>
                    <w:right w:val="nil"/>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111,4</w:t>
                  </w:r>
                </w:p>
              </w:tc>
              <w:tc>
                <w:tcPr>
                  <w:tcW w:w="3133" w:type="dxa"/>
                  <w:tcBorders>
                    <w:top w:val="nil"/>
                    <w:left w:val="single" w:sz="4" w:space="0" w:color="auto"/>
                    <w:bottom w:val="single" w:sz="4"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color w:val="000000"/>
                      <w:sz w:val="16"/>
                      <w:szCs w:val="16"/>
                      <w:lang w:val="ru-RU" w:eastAsia="ru-RU" w:bidi="ar-SA"/>
                    </w:rPr>
                  </w:pPr>
                  <w:r w:rsidRPr="005B0B66">
                    <w:rPr>
                      <w:rFonts w:ascii="Arial" w:hAnsi="Arial" w:cs="Arial"/>
                      <w:color w:val="000000"/>
                      <w:sz w:val="16"/>
                      <w:szCs w:val="16"/>
                      <w:lang w:val="ru-RU" w:eastAsia="ru-RU" w:bidi="ar-SA"/>
                    </w:rPr>
                    <w:t>264,5</w:t>
                  </w:r>
                </w:p>
              </w:tc>
            </w:tr>
            <w:tr w:rsidR="005B0B66" w:rsidRPr="002D175D" w:rsidTr="00BC00AA">
              <w:trPr>
                <w:trHeight w:val="270"/>
              </w:trPr>
              <w:tc>
                <w:tcPr>
                  <w:tcW w:w="6109" w:type="dxa"/>
                  <w:gridSpan w:val="5"/>
                  <w:tcBorders>
                    <w:top w:val="single" w:sz="8" w:space="0" w:color="auto"/>
                    <w:left w:val="single" w:sz="8" w:space="0" w:color="auto"/>
                    <w:bottom w:val="single" w:sz="8" w:space="0" w:color="auto"/>
                    <w:right w:val="nil"/>
                  </w:tcBorders>
                  <w:shd w:val="clear" w:color="auto" w:fill="auto"/>
                  <w:noWrap/>
                  <w:vAlign w:val="center"/>
                  <w:hideMark/>
                </w:tcPr>
                <w:p w:rsidR="005B0B66" w:rsidRPr="005B0B66" w:rsidRDefault="005B0B66" w:rsidP="005B0B66">
                  <w:pPr>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Итого расходов</w:t>
                  </w:r>
                </w:p>
              </w:tc>
              <w:tc>
                <w:tcPr>
                  <w:tcW w:w="72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14 319,6</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4 457,7</w:t>
                  </w:r>
                </w:p>
              </w:tc>
              <w:tc>
                <w:tcPr>
                  <w:tcW w:w="3133" w:type="dxa"/>
                  <w:tcBorders>
                    <w:top w:val="single" w:sz="8" w:space="0" w:color="auto"/>
                    <w:left w:val="nil"/>
                    <w:bottom w:val="single" w:sz="8" w:space="0" w:color="auto"/>
                    <w:right w:val="single" w:sz="8" w:space="0" w:color="auto"/>
                  </w:tcBorders>
                  <w:shd w:val="clear" w:color="auto" w:fill="auto"/>
                  <w:noWrap/>
                  <w:vAlign w:val="center"/>
                  <w:hideMark/>
                </w:tcPr>
                <w:p w:rsidR="005B0B66" w:rsidRPr="005B0B66" w:rsidRDefault="005B0B66" w:rsidP="005B0B66">
                  <w:pPr>
                    <w:jc w:val="right"/>
                    <w:rPr>
                      <w:rFonts w:ascii="Arial" w:hAnsi="Arial" w:cs="Arial"/>
                      <w:b/>
                      <w:bCs/>
                      <w:color w:val="000000"/>
                      <w:sz w:val="16"/>
                      <w:szCs w:val="16"/>
                      <w:lang w:val="ru-RU" w:eastAsia="ru-RU" w:bidi="ar-SA"/>
                    </w:rPr>
                  </w:pPr>
                  <w:r w:rsidRPr="005B0B66">
                    <w:rPr>
                      <w:rFonts w:ascii="Arial" w:hAnsi="Arial" w:cs="Arial"/>
                      <w:b/>
                      <w:bCs/>
                      <w:color w:val="000000"/>
                      <w:sz w:val="16"/>
                      <w:szCs w:val="16"/>
                      <w:lang w:val="ru-RU" w:eastAsia="ru-RU" w:bidi="ar-SA"/>
                    </w:rPr>
                    <w:t>5 290,1</w:t>
                  </w:r>
                </w:p>
              </w:tc>
            </w:tr>
            <w:tr w:rsidR="005B0B66" w:rsidRPr="002D175D" w:rsidTr="00BC00AA">
              <w:trPr>
                <w:trHeight w:val="285"/>
              </w:trPr>
              <w:tc>
                <w:tcPr>
                  <w:tcW w:w="3152" w:type="dxa"/>
                  <w:tcBorders>
                    <w:top w:val="nil"/>
                    <w:left w:val="nil"/>
                    <w:bottom w:val="nil"/>
                    <w:right w:val="nil"/>
                  </w:tcBorders>
                  <w:shd w:val="clear" w:color="auto" w:fill="auto"/>
                  <w:noWrap/>
                  <w:vAlign w:val="bottom"/>
                  <w:hideMark/>
                </w:tcPr>
                <w:p w:rsidR="005B0B66" w:rsidRPr="005B0B66" w:rsidRDefault="005B0B66" w:rsidP="005B0B66">
                  <w:pPr>
                    <w:jc w:val="right"/>
                    <w:rPr>
                      <w:rFonts w:ascii="Arial" w:hAnsi="Arial" w:cs="Arial"/>
                      <w:b/>
                      <w:bCs/>
                      <w:color w:val="000000"/>
                      <w:sz w:val="16"/>
                      <w:szCs w:val="16"/>
                      <w:lang w:val="ru-RU" w:eastAsia="ru-RU" w:bidi="ar-SA"/>
                    </w:rPr>
                  </w:pPr>
                </w:p>
              </w:tc>
              <w:tc>
                <w:tcPr>
                  <w:tcW w:w="1080" w:type="dxa"/>
                  <w:tcBorders>
                    <w:top w:val="nil"/>
                    <w:left w:val="nil"/>
                    <w:bottom w:val="nil"/>
                    <w:right w:val="nil"/>
                  </w:tcBorders>
                  <w:shd w:val="clear" w:color="auto" w:fill="auto"/>
                  <w:vAlign w:val="bottom"/>
                  <w:hideMark/>
                </w:tcPr>
                <w:p w:rsidR="005B0B66" w:rsidRPr="005B0B66" w:rsidRDefault="005B0B66" w:rsidP="005B0B66">
                  <w:pPr>
                    <w:rPr>
                      <w:rFonts w:ascii="Times New Roman" w:hAnsi="Times New Roman"/>
                      <w:sz w:val="20"/>
                      <w:szCs w:val="20"/>
                      <w:lang w:val="ru-RU" w:eastAsia="ru-RU" w:bidi="ar-SA"/>
                    </w:rPr>
                  </w:pPr>
                </w:p>
              </w:tc>
              <w:tc>
                <w:tcPr>
                  <w:tcW w:w="621" w:type="dxa"/>
                  <w:tcBorders>
                    <w:top w:val="nil"/>
                    <w:left w:val="nil"/>
                    <w:bottom w:val="nil"/>
                    <w:right w:val="nil"/>
                  </w:tcBorders>
                  <w:shd w:val="clear" w:color="auto" w:fill="auto"/>
                  <w:vAlign w:val="bottom"/>
                  <w:hideMark/>
                </w:tcPr>
                <w:p w:rsidR="005B0B66" w:rsidRPr="005B0B66" w:rsidRDefault="005B0B66" w:rsidP="005B0B66">
                  <w:pPr>
                    <w:rPr>
                      <w:rFonts w:ascii="Times New Roman" w:hAnsi="Times New Roman"/>
                      <w:sz w:val="20"/>
                      <w:szCs w:val="20"/>
                      <w:lang w:val="ru-RU" w:eastAsia="ru-RU" w:bidi="ar-SA"/>
                    </w:rPr>
                  </w:pPr>
                </w:p>
              </w:tc>
              <w:tc>
                <w:tcPr>
                  <w:tcW w:w="1256" w:type="dxa"/>
                  <w:gridSpan w:val="2"/>
                  <w:tcBorders>
                    <w:top w:val="nil"/>
                    <w:left w:val="nil"/>
                    <w:bottom w:val="nil"/>
                    <w:right w:val="nil"/>
                  </w:tcBorders>
                  <w:shd w:val="clear" w:color="auto" w:fill="auto"/>
                  <w:vAlign w:val="bottom"/>
                  <w:hideMark/>
                </w:tcPr>
                <w:p w:rsidR="005B0B66" w:rsidRPr="005B0B66" w:rsidRDefault="005B0B66" w:rsidP="005B0B66">
                  <w:pPr>
                    <w:rPr>
                      <w:rFonts w:ascii="Times New Roman" w:hAnsi="Times New Roman"/>
                      <w:sz w:val="20"/>
                      <w:szCs w:val="20"/>
                      <w:lang w:val="ru-RU" w:eastAsia="ru-RU" w:bidi="ar-SA"/>
                    </w:rPr>
                  </w:pPr>
                </w:p>
              </w:tc>
              <w:tc>
                <w:tcPr>
                  <w:tcW w:w="728" w:type="dxa"/>
                  <w:tcBorders>
                    <w:top w:val="nil"/>
                    <w:left w:val="nil"/>
                    <w:bottom w:val="nil"/>
                    <w:right w:val="nil"/>
                  </w:tcBorders>
                  <w:shd w:val="clear" w:color="auto" w:fill="auto"/>
                  <w:noWrap/>
                  <w:vAlign w:val="bottom"/>
                  <w:hideMark/>
                </w:tcPr>
                <w:p w:rsidR="005B0B66" w:rsidRPr="005B0B66" w:rsidRDefault="005B0B66" w:rsidP="005B0B66">
                  <w:pPr>
                    <w:jc w:val="center"/>
                    <w:rPr>
                      <w:rFonts w:ascii="Times New Roman" w:hAnsi="Times New Roman"/>
                      <w:sz w:val="20"/>
                      <w:szCs w:val="20"/>
                      <w:lang w:val="ru-RU" w:eastAsia="ru-RU" w:bidi="ar-SA"/>
                    </w:rPr>
                  </w:pPr>
                </w:p>
              </w:tc>
              <w:tc>
                <w:tcPr>
                  <w:tcW w:w="1418"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c>
                <w:tcPr>
                  <w:tcW w:w="3133" w:type="dxa"/>
                  <w:tcBorders>
                    <w:top w:val="nil"/>
                    <w:left w:val="nil"/>
                    <w:bottom w:val="nil"/>
                    <w:right w:val="nil"/>
                  </w:tcBorders>
                  <w:shd w:val="clear" w:color="auto" w:fill="auto"/>
                  <w:noWrap/>
                  <w:vAlign w:val="bottom"/>
                  <w:hideMark/>
                </w:tcPr>
                <w:p w:rsidR="005B0B66" w:rsidRPr="005B0B66" w:rsidRDefault="005B0B66" w:rsidP="005B0B66">
                  <w:pPr>
                    <w:rPr>
                      <w:rFonts w:ascii="Times New Roman" w:hAnsi="Times New Roman"/>
                      <w:sz w:val="20"/>
                      <w:szCs w:val="20"/>
                      <w:lang w:val="ru-RU" w:eastAsia="ru-RU" w:bidi="ar-SA"/>
                    </w:rPr>
                  </w:pPr>
                </w:p>
              </w:tc>
            </w:tr>
          </w:tbl>
          <w:p w:rsidR="003A4866" w:rsidRDefault="003A4866" w:rsidP="00155F7E">
            <w:pPr>
              <w:widowControl w:val="0"/>
              <w:spacing w:after="1200" w:line="322" w:lineRule="exact"/>
              <w:rPr>
                <w:rFonts w:ascii="Times New Roman" w:hAnsi="Times New Roman"/>
                <w:color w:val="000000"/>
                <w:sz w:val="28"/>
                <w:szCs w:val="28"/>
                <w:lang w:val="ru-RU" w:eastAsia="ru-RU" w:bidi="ru-RU"/>
              </w:rPr>
            </w:pPr>
          </w:p>
          <w:tbl>
            <w:tblPr>
              <w:tblW w:w="11255" w:type="dxa"/>
              <w:tblLayout w:type="fixed"/>
              <w:tblLook w:val="04A0" w:firstRow="1" w:lastRow="0" w:firstColumn="1" w:lastColumn="0" w:noHBand="0" w:noVBand="1"/>
            </w:tblPr>
            <w:tblGrid>
              <w:gridCol w:w="1451"/>
              <w:gridCol w:w="980"/>
              <w:gridCol w:w="540"/>
              <w:gridCol w:w="323"/>
              <w:gridCol w:w="217"/>
              <w:gridCol w:w="783"/>
              <w:gridCol w:w="565"/>
              <w:gridCol w:w="252"/>
              <w:gridCol w:w="325"/>
              <w:gridCol w:w="611"/>
              <w:gridCol w:w="48"/>
              <w:gridCol w:w="476"/>
              <w:gridCol w:w="8"/>
              <w:gridCol w:w="967"/>
              <w:gridCol w:w="269"/>
              <w:gridCol w:w="582"/>
              <w:gridCol w:w="425"/>
              <w:gridCol w:w="1284"/>
              <w:gridCol w:w="13"/>
              <w:gridCol w:w="1136"/>
            </w:tblGrid>
            <w:tr w:rsidR="0076600A" w:rsidRPr="0076600A" w:rsidTr="004D7F82">
              <w:trPr>
                <w:gridAfter w:val="1"/>
                <w:wAfter w:w="1136" w:type="dxa"/>
                <w:trHeight w:val="225"/>
              </w:trPr>
              <w:tc>
                <w:tcPr>
                  <w:tcW w:w="3294" w:type="dxa"/>
                  <w:gridSpan w:val="4"/>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1000" w:type="dxa"/>
                  <w:gridSpan w:val="2"/>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77" w:type="dxa"/>
                  <w:gridSpan w:val="2"/>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611"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32" w:type="dxa"/>
                  <w:gridSpan w:val="3"/>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967"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2573" w:type="dxa"/>
                  <w:gridSpan w:val="5"/>
                  <w:tcBorders>
                    <w:top w:val="nil"/>
                    <w:left w:val="nil"/>
                    <w:bottom w:val="nil"/>
                    <w:right w:val="nil"/>
                  </w:tcBorders>
                  <w:shd w:val="clear" w:color="auto" w:fill="auto"/>
                  <w:vAlign w:val="bottom"/>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Приложение №4</w:t>
                  </w:r>
                </w:p>
              </w:tc>
            </w:tr>
            <w:tr w:rsidR="0076600A" w:rsidRPr="007E3C97" w:rsidTr="004D7F82">
              <w:trPr>
                <w:gridAfter w:val="1"/>
                <w:wAfter w:w="1136" w:type="dxa"/>
                <w:trHeight w:val="225"/>
              </w:trPr>
              <w:tc>
                <w:tcPr>
                  <w:tcW w:w="3294" w:type="dxa"/>
                  <w:gridSpan w:val="4"/>
                  <w:tcBorders>
                    <w:top w:val="nil"/>
                    <w:left w:val="nil"/>
                    <w:bottom w:val="nil"/>
                    <w:right w:val="nil"/>
                  </w:tcBorders>
                  <w:shd w:val="clear" w:color="auto" w:fill="auto"/>
                  <w:noWrap/>
                  <w:vAlign w:val="bottom"/>
                  <w:hideMark/>
                </w:tcPr>
                <w:p w:rsidR="0076600A" w:rsidRPr="0076600A" w:rsidRDefault="0076600A" w:rsidP="0076600A">
                  <w:pPr>
                    <w:jc w:val="right"/>
                    <w:rPr>
                      <w:rFonts w:ascii="Arial" w:hAnsi="Arial" w:cs="Arial"/>
                      <w:color w:val="000000"/>
                      <w:sz w:val="16"/>
                      <w:szCs w:val="16"/>
                      <w:lang w:val="ru-RU" w:eastAsia="ru-RU" w:bidi="ar-SA"/>
                    </w:rPr>
                  </w:pPr>
                </w:p>
              </w:tc>
              <w:tc>
                <w:tcPr>
                  <w:tcW w:w="1000" w:type="dxa"/>
                  <w:gridSpan w:val="2"/>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77" w:type="dxa"/>
                  <w:gridSpan w:val="2"/>
                  <w:tcBorders>
                    <w:top w:val="nil"/>
                    <w:left w:val="nil"/>
                    <w:bottom w:val="nil"/>
                    <w:right w:val="nil"/>
                  </w:tcBorders>
                  <w:shd w:val="clear" w:color="auto" w:fill="auto"/>
                  <w:vAlign w:val="bottom"/>
                  <w:hideMark/>
                </w:tcPr>
                <w:p w:rsidR="0076600A" w:rsidRPr="0076600A" w:rsidRDefault="0076600A" w:rsidP="0076600A">
                  <w:pPr>
                    <w:rPr>
                      <w:rFonts w:ascii="Times New Roman" w:hAnsi="Times New Roman"/>
                      <w:sz w:val="20"/>
                      <w:szCs w:val="20"/>
                      <w:lang w:val="ru-RU" w:eastAsia="ru-RU" w:bidi="ar-SA"/>
                    </w:rPr>
                  </w:pPr>
                </w:p>
              </w:tc>
              <w:tc>
                <w:tcPr>
                  <w:tcW w:w="611" w:type="dxa"/>
                  <w:tcBorders>
                    <w:top w:val="nil"/>
                    <w:left w:val="nil"/>
                    <w:bottom w:val="nil"/>
                    <w:right w:val="nil"/>
                  </w:tcBorders>
                  <w:shd w:val="clear" w:color="auto" w:fill="auto"/>
                  <w:vAlign w:val="bottom"/>
                  <w:hideMark/>
                </w:tcPr>
                <w:p w:rsidR="0076600A" w:rsidRPr="0076600A" w:rsidRDefault="0076600A" w:rsidP="0076600A">
                  <w:pPr>
                    <w:rPr>
                      <w:rFonts w:ascii="Times New Roman" w:hAnsi="Times New Roman"/>
                      <w:sz w:val="20"/>
                      <w:szCs w:val="20"/>
                      <w:lang w:val="ru-RU" w:eastAsia="ru-RU" w:bidi="ar-SA"/>
                    </w:rPr>
                  </w:pPr>
                </w:p>
              </w:tc>
              <w:tc>
                <w:tcPr>
                  <w:tcW w:w="532" w:type="dxa"/>
                  <w:gridSpan w:val="3"/>
                  <w:tcBorders>
                    <w:top w:val="nil"/>
                    <w:left w:val="nil"/>
                    <w:bottom w:val="nil"/>
                    <w:right w:val="nil"/>
                  </w:tcBorders>
                  <w:shd w:val="clear" w:color="auto" w:fill="auto"/>
                  <w:hideMark/>
                </w:tcPr>
                <w:p w:rsidR="0076600A" w:rsidRPr="0076600A" w:rsidRDefault="0076600A" w:rsidP="0076600A">
                  <w:pPr>
                    <w:rPr>
                      <w:rFonts w:ascii="Times New Roman" w:hAnsi="Times New Roman"/>
                      <w:sz w:val="20"/>
                      <w:szCs w:val="20"/>
                      <w:lang w:val="ru-RU" w:eastAsia="ru-RU" w:bidi="ar-SA"/>
                    </w:rPr>
                  </w:pPr>
                </w:p>
              </w:tc>
              <w:tc>
                <w:tcPr>
                  <w:tcW w:w="967" w:type="dxa"/>
                  <w:tcBorders>
                    <w:top w:val="nil"/>
                    <w:left w:val="nil"/>
                    <w:bottom w:val="nil"/>
                    <w:right w:val="nil"/>
                  </w:tcBorders>
                  <w:shd w:val="clear" w:color="auto" w:fill="auto"/>
                  <w:hideMark/>
                </w:tcPr>
                <w:p w:rsidR="0076600A" w:rsidRPr="0076600A" w:rsidRDefault="0076600A" w:rsidP="0076600A">
                  <w:pPr>
                    <w:rPr>
                      <w:rFonts w:ascii="Times New Roman" w:hAnsi="Times New Roman"/>
                      <w:sz w:val="20"/>
                      <w:szCs w:val="20"/>
                      <w:lang w:val="ru-RU" w:eastAsia="ru-RU" w:bidi="ar-SA"/>
                    </w:rPr>
                  </w:pPr>
                </w:p>
              </w:tc>
              <w:tc>
                <w:tcPr>
                  <w:tcW w:w="2573" w:type="dxa"/>
                  <w:gridSpan w:val="5"/>
                  <w:tcBorders>
                    <w:top w:val="nil"/>
                    <w:left w:val="nil"/>
                    <w:bottom w:val="nil"/>
                    <w:right w:val="nil"/>
                  </w:tcBorders>
                  <w:shd w:val="clear" w:color="auto" w:fill="auto"/>
                  <w:vAlign w:val="bottom"/>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к решению очередной тридцатой сессии совета депутатов</w:t>
                  </w:r>
                </w:p>
              </w:tc>
            </w:tr>
            <w:tr w:rsidR="0076600A" w:rsidRPr="007E3C97" w:rsidTr="004D7F82">
              <w:trPr>
                <w:gridAfter w:val="1"/>
                <w:wAfter w:w="1136" w:type="dxa"/>
                <w:trHeight w:val="465"/>
              </w:trPr>
              <w:tc>
                <w:tcPr>
                  <w:tcW w:w="3294" w:type="dxa"/>
                  <w:gridSpan w:val="4"/>
                  <w:tcBorders>
                    <w:top w:val="nil"/>
                    <w:left w:val="nil"/>
                    <w:bottom w:val="nil"/>
                    <w:right w:val="nil"/>
                  </w:tcBorders>
                  <w:shd w:val="clear" w:color="auto" w:fill="auto"/>
                  <w:noWrap/>
                  <w:vAlign w:val="bottom"/>
                  <w:hideMark/>
                </w:tcPr>
                <w:p w:rsidR="0076600A" w:rsidRPr="0076600A" w:rsidRDefault="0076600A" w:rsidP="0076600A">
                  <w:pPr>
                    <w:jc w:val="right"/>
                    <w:rPr>
                      <w:rFonts w:ascii="Arial" w:hAnsi="Arial" w:cs="Arial"/>
                      <w:color w:val="000000"/>
                      <w:sz w:val="16"/>
                      <w:szCs w:val="16"/>
                      <w:lang w:val="ru-RU" w:eastAsia="ru-RU" w:bidi="ar-SA"/>
                    </w:rPr>
                  </w:pPr>
                </w:p>
              </w:tc>
              <w:tc>
                <w:tcPr>
                  <w:tcW w:w="1000" w:type="dxa"/>
                  <w:gridSpan w:val="2"/>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77" w:type="dxa"/>
                  <w:gridSpan w:val="2"/>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611"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32" w:type="dxa"/>
                  <w:gridSpan w:val="3"/>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967"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2573" w:type="dxa"/>
                  <w:gridSpan w:val="5"/>
                  <w:tcBorders>
                    <w:top w:val="nil"/>
                    <w:left w:val="nil"/>
                    <w:bottom w:val="nil"/>
                    <w:right w:val="nil"/>
                  </w:tcBorders>
                  <w:shd w:val="clear" w:color="auto" w:fill="auto"/>
                  <w:vAlign w:val="bottom"/>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Борисоглебского сельсовета Убинского района №147от 26.12.2024</w:t>
                  </w:r>
                </w:p>
              </w:tc>
            </w:tr>
            <w:tr w:rsidR="0076600A" w:rsidRPr="007E3C97" w:rsidTr="004D7F82">
              <w:trPr>
                <w:gridAfter w:val="1"/>
                <w:wAfter w:w="1136" w:type="dxa"/>
                <w:trHeight w:val="690"/>
              </w:trPr>
              <w:tc>
                <w:tcPr>
                  <w:tcW w:w="3294" w:type="dxa"/>
                  <w:gridSpan w:val="4"/>
                  <w:tcBorders>
                    <w:top w:val="nil"/>
                    <w:left w:val="nil"/>
                    <w:bottom w:val="nil"/>
                    <w:right w:val="nil"/>
                  </w:tcBorders>
                  <w:shd w:val="clear" w:color="auto" w:fill="auto"/>
                  <w:vAlign w:val="center"/>
                  <w:hideMark/>
                </w:tcPr>
                <w:p w:rsidR="0076600A" w:rsidRPr="0076600A" w:rsidRDefault="0076600A" w:rsidP="0076600A">
                  <w:pPr>
                    <w:jc w:val="right"/>
                    <w:rPr>
                      <w:rFonts w:ascii="Arial" w:hAnsi="Arial" w:cs="Arial"/>
                      <w:color w:val="000000"/>
                      <w:sz w:val="16"/>
                      <w:szCs w:val="16"/>
                      <w:lang w:val="ru-RU" w:eastAsia="ru-RU" w:bidi="ar-SA"/>
                    </w:rPr>
                  </w:pPr>
                </w:p>
              </w:tc>
              <w:tc>
                <w:tcPr>
                  <w:tcW w:w="1000" w:type="dxa"/>
                  <w:gridSpan w:val="2"/>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577" w:type="dxa"/>
                  <w:gridSpan w:val="2"/>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611" w:type="dxa"/>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532" w:type="dxa"/>
                  <w:gridSpan w:val="3"/>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967" w:type="dxa"/>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2573" w:type="dxa"/>
                  <w:gridSpan w:val="5"/>
                  <w:tcBorders>
                    <w:top w:val="nil"/>
                    <w:left w:val="nil"/>
                    <w:bottom w:val="nil"/>
                    <w:right w:val="nil"/>
                  </w:tcBorders>
                  <w:shd w:val="clear" w:color="auto" w:fill="auto"/>
                  <w:vAlign w:val="bottom"/>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 xml:space="preserve">"О бюджете Борисоглебского сельсовета Убинского района на  </w:t>
                  </w:r>
                </w:p>
              </w:tc>
            </w:tr>
            <w:tr w:rsidR="0076600A" w:rsidRPr="007E3C97" w:rsidTr="004D7F82">
              <w:trPr>
                <w:gridAfter w:val="1"/>
                <w:wAfter w:w="1136" w:type="dxa"/>
                <w:trHeight w:val="444"/>
              </w:trPr>
              <w:tc>
                <w:tcPr>
                  <w:tcW w:w="3294" w:type="dxa"/>
                  <w:gridSpan w:val="4"/>
                  <w:tcBorders>
                    <w:top w:val="nil"/>
                    <w:left w:val="nil"/>
                    <w:bottom w:val="nil"/>
                    <w:right w:val="nil"/>
                  </w:tcBorders>
                  <w:shd w:val="clear" w:color="auto" w:fill="auto"/>
                  <w:noWrap/>
                  <w:vAlign w:val="bottom"/>
                  <w:hideMark/>
                </w:tcPr>
                <w:p w:rsidR="0076600A" w:rsidRPr="0076600A" w:rsidRDefault="0076600A" w:rsidP="0076600A">
                  <w:pPr>
                    <w:jc w:val="right"/>
                    <w:rPr>
                      <w:rFonts w:ascii="Arial" w:hAnsi="Arial" w:cs="Arial"/>
                      <w:color w:val="000000"/>
                      <w:sz w:val="16"/>
                      <w:szCs w:val="16"/>
                      <w:lang w:val="ru-RU" w:eastAsia="ru-RU" w:bidi="ar-SA"/>
                    </w:rPr>
                  </w:pPr>
                </w:p>
              </w:tc>
              <w:tc>
                <w:tcPr>
                  <w:tcW w:w="1000" w:type="dxa"/>
                  <w:gridSpan w:val="2"/>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77" w:type="dxa"/>
                  <w:gridSpan w:val="2"/>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611"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532" w:type="dxa"/>
                  <w:gridSpan w:val="3"/>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967" w:type="dxa"/>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2573" w:type="dxa"/>
                  <w:gridSpan w:val="5"/>
                  <w:tcBorders>
                    <w:top w:val="nil"/>
                    <w:left w:val="nil"/>
                    <w:bottom w:val="nil"/>
                    <w:right w:val="nil"/>
                  </w:tcBorders>
                  <w:shd w:val="clear" w:color="auto" w:fill="auto"/>
                  <w:vAlign w:val="bottom"/>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2025 год и плановый период 2026 и 2027 годов"</w:t>
                  </w:r>
                </w:p>
              </w:tc>
            </w:tr>
            <w:tr w:rsidR="0076600A" w:rsidRPr="007E3C97" w:rsidTr="004D7F82">
              <w:trPr>
                <w:gridAfter w:val="1"/>
                <w:wAfter w:w="1136" w:type="dxa"/>
                <w:trHeight w:val="225"/>
              </w:trPr>
              <w:tc>
                <w:tcPr>
                  <w:tcW w:w="3294" w:type="dxa"/>
                  <w:gridSpan w:val="4"/>
                  <w:tcBorders>
                    <w:top w:val="nil"/>
                    <w:left w:val="nil"/>
                    <w:bottom w:val="nil"/>
                    <w:right w:val="nil"/>
                  </w:tcBorders>
                  <w:shd w:val="clear" w:color="auto" w:fill="auto"/>
                  <w:vAlign w:val="center"/>
                  <w:hideMark/>
                </w:tcPr>
                <w:p w:rsidR="0076600A" w:rsidRPr="0076600A" w:rsidRDefault="0076600A" w:rsidP="0076600A">
                  <w:pPr>
                    <w:jc w:val="center"/>
                    <w:rPr>
                      <w:rFonts w:ascii="Arial" w:hAnsi="Arial" w:cs="Arial"/>
                      <w:color w:val="000000"/>
                      <w:sz w:val="16"/>
                      <w:szCs w:val="16"/>
                      <w:lang w:val="ru-RU" w:eastAsia="ru-RU" w:bidi="ar-SA"/>
                    </w:rPr>
                  </w:pPr>
                </w:p>
              </w:tc>
              <w:tc>
                <w:tcPr>
                  <w:tcW w:w="1000" w:type="dxa"/>
                  <w:gridSpan w:val="2"/>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577" w:type="dxa"/>
                  <w:gridSpan w:val="2"/>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611" w:type="dxa"/>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532" w:type="dxa"/>
                  <w:gridSpan w:val="3"/>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967" w:type="dxa"/>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851" w:type="dxa"/>
                  <w:gridSpan w:val="2"/>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c>
                <w:tcPr>
                  <w:tcW w:w="1722" w:type="dxa"/>
                  <w:gridSpan w:val="3"/>
                  <w:tcBorders>
                    <w:top w:val="nil"/>
                    <w:left w:val="nil"/>
                    <w:bottom w:val="nil"/>
                    <w:right w:val="nil"/>
                  </w:tcBorders>
                  <w:shd w:val="clear" w:color="auto" w:fill="auto"/>
                  <w:vAlign w:val="center"/>
                  <w:hideMark/>
                </w:tcPr>
                <w:p w:rsidR="0076600A" w:rsidRPr="0076600A" w:rsidRDefault="0076600A" w:rsidP="0076600A">
                  <w:pPr>
                    <w:rPr>
                      <w:rFonts w:ascii="Times New Roman" w:hAnsi="Times New Roman"/>
                      <w:sz w:val="20"/>
                      <w:szCs w:val="20"/>
                      <w:lang w:val="ru-RU" w:eastAsia="ru-RU" w:bidi="ar-SA"/>
                    </w:rPr>
                  </w:pPr>
                </w:p>
              </w:tc>
            </w:tr>
            <w:tr w:rsidR="0076600A" w:rsidRPr="007E3C97" w:rsidTr="004D7F82">
              <w:trPr>
                <w:gridAfter w:val="2"/>
                <w:wAfter w:w="1149" w:type="dxa"/>
                <w:trHeight w:val="240"/>
              </w:trPr>
              <w:tc>
                <w:tcPr>
                  <w:tcW w:w="10106" w:type="dxa"/>
                  <w:gridSpan w:val="18"/>
                  <w:tcBorders>
                    <w:top w:val="nil"/>
                    <w:left w:val="nil"/>
                    <w:bottom w:val="nil"/>
                    <w:right w:val="nil"/>
                  </w:tcBorders>
                  <w:shd w:val="clear" w:color="auto" w:fill="auto"/>
                  <w:noWrap/>
                  <w:vAlign w:val="bottom"/>
                  <w:hideMark/>
                </w:tcPr>
                <w:p w:rsidR="0076600A" w:rsidRPr="0076600A" w:rsidRDefault="0076600A" w:rsidP="0076600A">
                  <w:pPr>
                    <w:jc w:val="center"/>
                    <w:rPr>
                      <w:rFonts w:ascii="Arial" w:hAnsi="Arial" w:cs="Arial"/>
                      <w:b/>
                      <w:bCs/>
                      <w:color w:val="000000"/>
                      <w:sz w:val="20"/>
                      <w:szCs w:val="20"/>
                      <w:lang w:val="ru-RU" w:eastAsia="ru-RU" w:bidi="ar-SA"/>
                    </w:rPr>
                  </w:pPr>
                  <w:r w:rsidRPr="0076600A">
                    <w:rPr>
                      <w:rFonts w:ascii="Arial" w:hAnsi="Arial" w:cs="Arial"/>
                      <w:b/>
                      <w:bCs/>
                      <w:color w:val="000000"/>
                      <w:sz w:val="20"/>
                      <w:szCs w:val="20"/>
                      <w:lang w:val="ru-RU" w:eastAsia="ru-RU" w:bidi="ar-SA"/>
                    </w:rPr>
                    <w:lastRenderedPageBreak/>
                    <w:t>ВЕДОМСТВЕННАЯ СТРУКТУРА РАСХОДОВ РАЙОННОГО БЮДЖЕТА НА 2025 ГОД И ПЛАНОВЫЙ ПЕРИОД 2026 И 2027 ГОДОВ</w:t>
                  </w:r>
                </w:p>
              </w:tc>
            </w:tr>
            <w:tr w:rsidR="0076600A" w:rsidRPr="007E3C97" w:rsidTr="004D7F82">
              <w:trPr>
                <w:gridAfter w:val="1"/>
                <w:wAfter w:w="1136" w:type="dxa"/>
                <w:trHeight w:val="225"/>
              </w:trPr>
              <w:tc>
                <w:tcPr>
                  <w:tcW w:w="3294" w:type="dxa"/>
                  <w:gridSpan w:val="4"/>
                  <w:tcBorders>
                    <w:top w:val="nil"/>
                    <w:left w:val="nil"/>
                    <w:bottom w:val="nil"/>
                    <w:right w:val="nil"/>
                  </w:tcBorders>
                  <w:shd w:val="clear" w:color="auto" w:fill="auto"/>
                  <w:vAlign w:val="center"/>
                  <w:hideMark/>
                </w:tcPr>
                <w:p w:rsidR="0076600A" w:rsidRPr="0076600A" w:rsidRDefault="0076600A" w:rsidP="0076600A">
                  <w:pPr>
                    <w:jc w:val="center"/>
                    <w:rPr>
                      <w:rFonts w:ascii="Arial" w:hAnsi="Arial" w:cs="Arial"/>
                      <w:b/>
                      <w:bCs/>
                      <w:color w:val="000000"/>
                      <w:sz w:val="20"/>
                      <w:szCs w:val="20"/>
                      <w:lang w:val="ru-RU" w:eastAsia="ru-RU" w:bidi="ar-SA"/>
                    </w:rPr>
                  </w:pPr>
                </w:p>
              </w:tc>
              <w:tc>
                <w:tcPr>
                  <w:tcW w:w="1000" w:type="dxa"/>
                  <w:gridSpan w:val="2"/>
                  <w:tcBorders>
                    <w:top w:val="nil"/>
                    <w:left w:val="nil"/>
                    <w:bottom w:val="nil"/>
                    <w:right w:val="nil"/>
                  </w:tcBorders>
                  <w:shd w:val="clear" w:color="auto" w:fill="auto"/>
                  <w:vAlign w:val="center"/>
                  <w:hideMark/>
                </w:tcPr>
                <w:p w:rsidR="0076600A" w:rsidRPr="0076600A" w:rsidRDefault="0076600A" w:rsidP="0076600A">
                  <w:pPr>
                    <w:jc w:val="center"/>
                    <w:rPr>
                      <w:rFonts w:ascii="Times New Roman" w:hAnsi="Times New Roman"/>
                      <w:sz w:val="20"/>
                      <w:szCs w:val="20"/>
                      <w:lang w:val="ru-RU" w:eastAsia="ru-RU" w:bidi="ar-SA"/>
                    </w:rPr>
                  </w:pPr>
                </w:p>
              </w:tc>
              <w:tc>
                <w:tcPr>
                  <w:tcW w:w="565" w:type="dxa"/>
                  <w:tcBorders>
                    <w:top w:val="nil"/>
                    <w:left w:val="nil"/>
                    <w:bottom w:val="nil"/>
                    <w:right w:val="nil"/>
                  </w:tcBorders>
                  <w:shd w:val="clear" w:color="auto" w:fill="auto"/>
                  <w:vAlign w:val="center"/>
                  <w:hideMark/>
                </w:tcPr>
                <w:p w:rsidR="0076600A" w:rsidRPr="0076600A" w:rsidRDefault="0076600A" w:rsidP="0076600A">
                  <w:pPr>
                    <w:jc w:val="center"/>
                    <w:rPr>
                      <w:rFonts w:ascii="Times New Roman" w:hAnsi="Times New Roman"/>
                      <w:sz w:val="20"/>
                      <w:szCs w:val="20"/>
                      <w:lang w:val="ru-RU" w:eastAsia="ru-RU" w:bidi="ar-SA"/>
                    </w:rPr>
                  </w:pPr>
                </w:p>
              </w:tc>
              <w:tc>
                <w:tcPr>
                  <w:tcW w:w="577" w:type="dxa"/>
                  <w:gridSpan w:val="2"/>
                  <w:tcBorders>
                    <w:top w:val="nil"/>
                    <w:left w:val="nil"/>
                    <w:bottom w:val="nil"/>
                    <w:right w:val="nil"/>
                  </w:tcBorders>
                  <w:shd w:val="clear" w:color="auto" w:fill="auto"/>
                  <w:vAlign w:val="center"/>
                  <w:hideMark/>
                </w:tcPr>
                <w:p w:rsidR="0076600A" w:rsidRPr="0076600A" w:rsidRDefault="0076600A" w:rsidP="0076600A">
                  <w:pPr>
                    <w:jc w:val="center"/>
                    <w:rPr>
                      <w:rFonts w:ascii="Times New Roman" w:hAnsi="Times New Roman"/>
                      <w:sz w:val="20"/>
                      <w:szCs w:val="20"/>
                      <w:lang w:val="ru-RU" w:eastAsia="ru-RU" w:bidi="ar-SA"/>
                    </w:rPr>
                  </w:pPr>
                </w:p>
              </w:tc>
              <w:tc>
                <w:tcPr>
                  <w:tcW w:w="611" w:type="dxa"/>
                  <w:tcBorders>
                    <w:top w:val="nil"/>
                    <w:left w:val="nil"/>
                    <w:bottom w:val="nil"/>
                    <w:right w:val="nil"/>
                  </w:tcBorders>
                  <w:shd w:val="clear" w:color="auto" w:fill="auto"/>
                  <w:vAlign w:val="center"/>
                  <w:hideMark/>
                </w:tcPr>
                <w:p w:rsidR="0076600A" w:rsidRPr="0076600A" w:rsidRDefault="0076600A" w:rsidP="0076600A">
                  <w:pPr>
                    <w:jc w:val="center"/>
                    <w:rPr>
                      <w:rFonts w:ascii="Times New Roman" w:hAnsi="Times New Roman"/>
                      <w:sz w:val="20"/>
                      <w:szCs w:val="20"/>
                      <w:lang w:val="ru-RU" w:eastAsia="ru-RU" w:bidi="ar-SA"/>
                    </w:rPr>
                  </w:pPr>
                </w:p>
              </w:tc>
              <w:tc>
                <w:tcPr>
                  <w:tcW w:w="532" w:type="dxa"/>
                  <w:gridSpan w:val="3"/>
                  <w:tcBorders>
                    <w:top w:val="nil"/>
                    <w:left w:val="nil"/>
                    <w:bottom w:val="nil"/>
                    <w:right w:val="nil"/>
                  </w:tcBorders>
                  <w:shd w:val="clear" w:color="auto" w:fill="auto"/>
                  <w:vAlign w:val="center"/>
                  <w:hideMark/>
                </w:tcPr>
                <w:p w:rsidR="0076600A" w:rsidRPr="0076600A" w:rsidRDefault="0076600A" w:rsidP="0076600A">
                  <w:pPr>
                    <w:jc w:val="center"/>
                    <w:rPr>
                      <w:rFonts w:ascii="Times New Roman" w:hAnsi="Times New Roman"/>
                      <w:sz w:val="20"/>
                      <w:szCs w:val="20"/>
                      <w:lang w:val="ru-RU" w:eastAsia="ru-RU" w:bidi="ar-SA"/>
                    </w:rPr>
                  </w:pPr>
                </w:p>
              </w:tc>
              <w:tc>
                <w:tcPr>
                  <w:tcW w:w="967" w:type="dxa"/>
                  <w:tcBorders>
                    <w:top w:val="nil"/>
                    <w:left w:val="nil"/>
                    <w:bottom w:val="nil"/>
                    <w:right w:val="nil"/>
                  </w:tcBorders>
                  <w:shd w:val="clear" w:color="auto" w:fill="auto"/>
                  <w:vAlign w:val="center"/>
                  <w:hideMark/>
                </w:tcPr>
                <w:p w:rsidR="0076600A" w:rsidRPr="0076600A" w:rsidRDefault="0076600A" w:rsidP="0076600A">
                  <w:pPr>
                    <w:jc w:val="center"/>
                    <w:rPr>
                      <w:rFonts w:ascii="Times New Roman" w:hAnsi="Times New Roman"/>
                      <w:sz w:val="20"/>
                      <w:szCs w:val="20"/>
                      <w:lang w:val="ru-RU" w:eastAsia="ru-RU" w:bidi="ar-SA"/>
                    </w:rPr>
                  </w:pPr>
                </w:p>
              </w:tc>
              <w:tc>
                <w:tcPr>
                  <w:tcW w:w="851" w:type="dxa"/>
                  <w:gridSpan w:val="2"/>
                  <w:tcBorders>
                    <w:top w:val="nil"/>
                    <w:left w:val="nil"/>
                    <w:bottom w:val="nil"/>
                    <w:right w:val="nil"/>
                  </w:tcBorders>
                  <w:shd w:val="clear" w:color="auto" w:fill="auto"/>
                  <w:vAlign w:val="center"/>
                  <w:hideMark/>
                </w:tcPr>
                <w:p w:rsidR="0076600A" w:rsidRPr="0076600A" w:rsidRDefault="0076600A" w:rsidP="0076600A">
                  <w:pPr>
                    <w:jc w:val="center"/>
                    <w:rPr>
                      <w:rFonts w:ascii="Times New Roman" w:hAnsi="Times New Roman"/>
                      <w:sz w:val="20"/>
                      <w:szCs w:val="20"/>
                      <w:lang w:val="ru-RU" w:eastAsia="ru-RU" w:bidi="ar-SA"/>
                    </w:rPr>
                  </w:pPr>
                </w:p>
              </w:tc>
              <w:tc>
                <w:tcPr>
                  <w:tcW w:w="1722" w:type="dxa"/>
                  <w:gridSpan w:val="3"/>
                  <w:tcBorders>
                    <w:top w:val="nil"/>
                    <w:left w:val="nil"/>
                    <w:bottom w:val="nil"/>
                    <w:right w:val="nil"/>
                  </w:tcBorders>
                  <w:shd w:val="clear" w:color="auto" w:fill="auto"/>
                  <w:vAlign w:val="center"/>
                  <w:hideMark/>
                </w:tcPr>
                <w:p w:rsidR="0076600A" w:rsidRPr="0076600A" w:rsidRDefault="0076600A" w:rsidP="0076600A">
                  <w:pPr>
                    <w:jc w:val="center"/>
                    <w:rPr>
                      <w:rFonts w:ascii="Times New Roman" w:hAnsi="Times New Roman"/>
                      <w:sz w:val="20"/>
                      <w:szCs w:val="20"/>
                      <w:lang w:val="ru-RU" w:eastAsia="ru-RU" w:bidi="ar-SA"/>
                    </w:rPr>
                  </w:pPr>
                </w:p>
              </w:tc>
            </w:tr>
            <w:tr w:rsidR="0076600A" w:rsidRPr="0076600A" w:rsidTr="004D7F82">
              <w:trPr>
                <w:gridAfter w:val="2"/>
                <w:wAfter w:w="1149" w:type="dxa"/>
                <w:trHeight w:val="225"/>
              </w:trPr>
              <w:tc>
                <w:tcPr>
                  <w:tcW w:w="10106" w:type="dxa"/>
                  <w:gridSpan w:val="18"/>
                  <w:tcBorders>
                    <w:top w:val="nil"/>
                    <w:left w:val="nil"/>
                    <w:bottom w:val="single" w:sz="8"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тыс. руб.</w:t>
                  </w:r>
                </w:p>
              </w:tc>
            </w:tr>
            <w:tr w:rsidR="0076600A" w:rsidRPr="0076600A" w:rsidTr="004D7F82">
              <w:trPr>
                <w:gridAfter w:val="1"/>
                <w:wAfter w:w="1136" w:type="dxa"/>
                <w:trHeight w:val="255"/>
              </w:trPr>
              <w:tc>
                <w:tcPr>
                  <w:tcW w:w="3294"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Наименование</w:t>
                  </w:r>
                </w:p>
              </w:tc>
              <w:tc>
                <w:tcPr>
                  <w:tcW w:w="100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ГРБС</w:t>
                  </w:r>
                </w:p>
              </w:tc>
              <w:tc>
                <w:tcPr>
                  <w:tcW w:w="565" w:type="dxa"/>
                  <w:vMerge w:val="restart"/>
                  <w:tcBorders>
                    <w:top w:val="nil"/>
                    <w:left w:val="single" w:sz="8" w:space="0" w:color="auto"/>
                    <w:bottom w:val="single" w:sz="8" w:space="0" w:color="auto"/>
                    <w:right w:val="single" w:sz="8" w:space="0" w:color="auto"/>
                  </w:tcBorders>
                  <w:shd w:val="clear" w:color="auto" w:fill="auto"/>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РЗ</w:t>
                  </w:r>
                </w:p>
              </w:tc>
              <w:tc>
                <w:tcPr>
                  <w:tcW w:w="57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ПР</w:t>
                  </w:r>
                </w:p>
              </w:tc>
              <w:tc>
                <w:tcPr>
                  <w:tcW w:w="611" w:type="dxa"/>
                  <w:vMerge w:val="restart"/>
                  <w:tcBorders>
                    <w:top w:val="nil"/>
                    <w:left w:val="single" w:sz="8" w:space="0" w:color="auto"/>
                    <w:bottom w:val="single" w:sz="8" w:space="0" w:color="auto"/>
                    <w:right w:val="single" w:sz="8" w:space="0" w:color="auto"/>
                  </w:tcBorders>
                  <w:shd w:val="clear" w:color="auto" w:fill="auto"/>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ЦСР</w:t>
                  </w:r>
                </w:p>
              </w:tc>
              <w:tc>
                <w:tcPr>
                  <w:tcW w:w="53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ВР</w:t>
                  </w:r>
                </w:p>
              </w:tc>
              <w:tc>
                <w:tcPr>
                  <w:tcW w:w="967" w:type="dxa"/>
                  <w:tcBorders>
                    <w:top w:val="nil"/>
                    <w:left w:val="nil"/>
                    <w:bottom w:val="nil"/>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xml:space="preserve">Сумма </w:t>
                  </w:r>
                </w:p>
              </w:tc>
              <w:tc>
                <w:tcPr>
                  <w:tcW w:w="851" w:type="dxa"/>
                  <w:gridSpan w:val="2"/>
                  <w:tcBorders>
                    <w:top w:val="nil"/>
                    <w:left w:val="nil"/>
                    <w:bottom w:val="nil"/>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Сумма</w:t>
                  </w:r>
                </w:p>
              </w:tc>
              <w:tc>
                <w:tcPr>
                  <w:tcW w:w="1722" w:type="dxa"/>
                  <w:gridSpan w:val="3"/>
                  <w:tcBorders>
                    <w:top w:val="nil"/>
                    <w:left w:val="nil"/>
                    <w:bottom w:val="nil"/>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Сумма</w:t>
                  </w:r>
                </w:p>
              </w:tc>
            </w:tr>
            <w:tr w:rsidR="0076600A" w:rsidRPr="0076600A" w:rsidTr="004D7F82">
              <w:trPr>
                <w:gridAfter w:val="1"/>
                <w:wAfter w:w="1136" w:type="dxa"/>
                <w:trHeight w:val="270"/>
              </w:trPr>
              <w:tc>
                <w:tcPr>
                  <w:tcW w:w="3294" w:type="dxa"/>
                  <w:gridSpan w:val="4"/>
                  <w:vMerge/>
                  <w:tcBorders>
                    <w:top w:val="nil"/>
                    <w:left w:val="single" w:sz="8" w:space="0" w:color="auto"/>
                    <w:bottom w:val="single" w:sz="8" w:space="0" w:color="auto"/>
                    <w:right w:val="single" w:sz="8" w:space="0" w:color="auto"/>
                  </w:tcBorders>
                  <w:vAlign w:val="center"/>
                  <w:hideMark/>
                </w:tcPr>
                <w:p w:rsidR="0076600A" w:rsidRPr="0076600A" w:rsidRDefault="0076600A" w:rsidP="0076600A">
                  <w:pPr>
                    <w:rPr>
                      <w:rFonts w:ascii="Arial" w:hAnsi="Arial" w:cs="Arial"/>
                      <w:b/>
                      <w:bCs/>
                      <w:color w:val="000000"/>
                      <w:sz w:val="16"/>
                      <w:szCs w:val="16"/>
                      <w:lang w:val="ru-RU" w:eastAsia="ru-RU" w:bidi="ar-SA"/>
                    </w:rPr>
                  </w:pPr>
                </w:p>
              </w:tc>
              <w:tc>
                <w:tcPr>
                  <w:tcW w:w="1000" w:type="dxa"/>
                  <w:gridSpan w:val="2"/>
                  <w:vMerge/>
                  <w:tcBorders>
                    <w:top w:val="nil"/>
                    <w:left w:val="single" w:sz="8" w:space="0" w:color="auto"/>
                    <w:bottom w:val="single" w:sz="8" w:space="0" w:color="auto"/>
                    <w:right w:val="single" w:sz="8" w:space="0" w:color="auto"/>
                  </w:tcBorders>
                  <w:vAlign w:val="center"/>
                  <w:hideMark/>
                </w:tcPr>
                <w:p w:rsidR="0076600A" w:rsidRPr="0076600A" w:rsidRDefault="0076600A" w:rsidP="0076600A">
                  <w:pPr>
                    <w:rPr>
                      <w:rFonts w:ascii="Arial" w:hAnsi="Arial" w:cs="Arial"/>
                      <w:b/>
                      <w:bCs/>
                      <w:color w:val="000000"/>
                      <w:sz w:val="16"/>
                      <w:szCs w:val="16"/>
                      <w:lang w:val="ru-RU" w:eastAsia="ru-RU" w:bidi="ar-SA"/>
                    </w:rPr>
                  </w:pPr>
                </w:p>
              </w:tc>
              <w:tc>
                <w:tcPr>
                  <w:tcW w:w="565" w:type="dxa"/>
                  <w:vMerge/>
                  <w:tcBorders>
                    <w:top w:val="nil"/>
                    <w:left w:val="single" w:sz="8" w:space="0" w:color="auto"/>
                    <w:bottom w:val="single" w:sz="8" w:space="0" w:color="auto"/>
                    <w:right w:val="single" w:sz="8" w:space="0" w:color="auto"/>
                  </w:tcBorders>
                  <w:vAlign w:val="center"/>
                  <w:hideMark/>
                </w:tcPr>
                <w:p w:rsidR="0076600A" w:rsidRPr="0076600A" w:rsidRDefault="0076600A" w:rsidP="0076600A">
                  <w:pPr>
                    <w:rPr>
                      <w:rFonts w:ascii="Arial" w:hAnsi="Arial" w:cs="Arial"/>
                      <w:b/>
                      <w:bCs/>
                      <w:color w:val="000000"/>
                      <w:sz w:val="16"/>
                      <w:szCs w:val="16"/>
                      <w:lang w:val="ru-RU" w:eastAsia="ru-RU" w:bidi="ar-SA"/>
                    </w:rPr>
                  </w:pPr>
                </w:p>
              </w:tc>
              <w:tc>
                <w:tcPr>
                  <w:tcW w:w="577" w:type="dxa"/>
                  <w:gridSpan w:val="2"/>
                  <w:vMerge/>
                  <w:tcBorders>
                    <w:top w:val="nil"/>
                    <w:left w:val="single" w:sz="8" w:space="0" w:color="auto"/>
                    <w:bottom w:val="single" w:sz="8" w:space="0" w:color="auto"/>
                    <w:right w:val="single" w:sz="8" w:space="0" w:color="auto"/>
                  </w:tcBorders>
                  <w:vAlign w:val="center"/>
                  <w:hideMark/>
                </w:tcPr>
                <w:p w:rsidR="0076600A" w:rsidRPr="0076600A" w:rsidRDefault="0076600A" w:rsidP="0076600A">
                  <w:pPr>
                    <w:rPr>
                      <w:rFonts w:ascii="Arial" w:hAnsi="Arial" w:cs="Arial"/>
                      <w:b/>
                      <w:bCs/>
                      <w:color w:val="000000"/>
                      <w:sz w:val="16"/>
                      <w:szCs w:val="16"/>
                      <w:lang w:val="ru-RU" w:eastAsia="ru-RU" w:bidi="ar-SA"/>
                    </w:rPr>
                  </w:pPr>
                </w:p>
              </w:tc>
              <w:tc>
                <w:tcPr>
                  <w:tcW w:w="611" w:type="dxa"/>
                  <w:vMerge/>
                  <w:tcBorders>
                    <w:top w:val="nil"/>
                    <w:left w:val="single" w:sz="8" w:space="0" w:color="auto"/>
                    <w:bottom w:val="single" w:sz="8" w:space="0" w:color="auto"/>
                    <w:right w:val="single" w:sz="8" w:space="0" w:color="auto"/>
                  </w:tcBorders>
                  <w:vAlign w:val="center"/>
                  <w:hideMark/>
                </w:tcPr>
                <w:p w:rsidR="0076600A" w:rsidRPr="0076600A" w:rsidRDefault="0076600A" w:rsidP="0076600A">
                  <w:pPr>
                    <w:rPr>
                      <w:rFonts w:ascii="Arial" w:hAnsi="Arial" w:cs="Arial"/>
                      <w:b/>
                      <w:bCs/>
                      <w:color w:val="000000"/>
                      <w:sz w:val="16"/>
                      <w:szCs w:val="16"/>
                      <w:lang w:val="ru-RU" w:eastAsia="ru-RU" w:bidi="ar-SA"/>
                    </w:rPr>
                  </w:pPr>
                </w:p>
              </w:tc>
              <w:tc>
                <w:tcPr>
                  <w:tcW w:w="532" w:type="dxa"/>
                  <w:gridSpan w:val="3"/>
                  <w:vMerge/>
                  <w:tcBorders>
                    <w:top w:val="nil"/>
                    <w:left w:val="single" w:sz="8" w:space="0" w:color="auto"/>
                    <w:bottom w:val="single" w:sz="8" w:space="0" w:color="auto"/>
                    <w:right w:val="single" w:sz="8" w:space="0" w:color="auto"/>
                  </w:tcBorders>
                  <w:vAlign w:val="center"/>
                  <w:hideMark/>
                </w:tcPr>
                <w:p w:rsidR="0076600A" w:rsidRPr="0076600A" w:rsidRDefault="0076600A" w:rsidP="0076600A">
                  <w:pPr>
                    <w:rPr>
                      <w:rFonts w:ascii="Arial" w:hAnsi="Arial" w:cs="Arial"/>
                      <w:b/>
                      <w:bCs/>
                      <w:color w:val="000000"/>
                      <w:sz w:val="16"/>
                      <w:szCs w:val="16"/>
                      <w:lang w:val="ru-RU" w:eastAsia="ru-RU" w:bidi="ar-SA"/>
                    </w:rPr>
                  </w:pPr>
                </w:p>
              </w:tc>
              <w:tc>
                <w:tcPr>
                  <w:tcW w:w="967" w:type="dxa"/>
                  <w:tcBorders>
                    <w:top w:val="single" w:sz="8" w:space="0" w:color="auto"/>
                    <w:left w:val="nil"/>
                    <w:bottom w:val="single" w:sz="8" w:space="0" w:color="auto"/>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2025 год</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2026 год</w:t>
                  </w:r>
                </w:p>
              </w:tc>
              <w:tc>
                <w:tcPr>
                  <w:tcW w:w="1722" w:type="dxa"/>
                  <w:gridSpan w:val="3"/>
                  <w:tcBorders>
                    <w:top w:val="single" w:sz="8" w:space="0" w:color="auto"/>
                    <w:left w:val="nil"/>
                    <w:bottom w:val="single" w:sz="8" w:space="0" w:color="auto"/>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2027 год</w:t>
                  </w:r>
                </w:p>
              </w:tc>
            </w:tr>
            <w:tr w:rsidR="0076600A" w:rsidRPr="0076600A" w:rsidTr="004D7F82">
              <w:trPr>
                <w:gridAfter w:val="1"/>
                <w:wAfter w:w="1136" w:type="dxa"/>
                <w:trHeight w:val="300"/>
              </w:trPr>
              <w:tc>
                <w:tcPr>
                  <w:tcW w:w="3294" w:type="dxa"/>
                  <w:gridSpan w:val="4"/>
                  <w:tcBorders>
                    <w:top w:val="nil"/>
                    <w:left w:val="single" w:sz="8" w:space="0" w:color="auto"/>
                    <w:bottom w:val="single" w:sz="8" w:space="0" w:color="auto"/>
                    <w:right w:val="nil"/>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w:t>
                  </w:r>
                </w:p>
              </w:tc>
              <w:tc>
                <w:tcPr>
                  <w:tcW w:w="1000" w:type="dxa"/>
                  <w:gridSpan w:val="2"/>
                  <w:tcBorders>
                    <w:top w:val="nil"/>
                    <w:left w:val="single" w:sz="8" w:space="0" w:color="auto"/>
                    <w:bottom w:val="single" w:sz="8" w:space="0" w:color="auto"/>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w:t>
                  </w:r>
                </w:p>
              </w:tc>
              <w:tc>
                <w:tcPr>
                  <w:tcW w:w="565" w:type="dxa"/>
                  <w:tcBorders>
                    <w:top w:val="nil"/>
                    <w:left w:val="nil"/>
                    <w:bottom w:val="single" w:sz="8" w:space="0" w:color="auto"/>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w:t>
                  </w:r>
                </w:p>
              </w:tc>
              <w:tc>
                <w:tcPr>
                  <w:tcW w:w="577" w:type="dxa"/>
                  <w:gridSpan w:val="2"/>
                  <w:tcBorders>
                    <w:top w:val="nil"/>
                    <w:left w:val="nil"/>
                    <w:bottom w:val="single" w:sz="8" w:space="0" w:color="auto"/>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4</w:t>
                  </w:r>
                </w:p>
              </w:tc>
              <w:tc>
                <w:tcPr>
                  <w:tcW w:w="611" w:type="dxa"/>
                  <w:tcBorders>
                    <w:top w:val="nil"/>
                    <w:left w:val="nil"/>
                    <w:bottom w:val="single" w:sz="8" w:space="0" w:color="auto"/>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w:t>
                  </w:r>
                </w:p>
              </w:tc>
              <w:tc>
                <w:tcPr>
                  <w:tcW w:w="532" w:type="dxa"/>
                  <w:gridSpan w:val="3"/>
                  <w:tcBorders>
                    <w:top w:val="nil"/>
                    <w:left w:val="nil"/>
                    <w:bottom w:val="single" w:sz="8" w:space="0" w:color="auto"/>
                    <w:right w:val="single" w:sz="8"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w:t>
                  </w:r>
                </w:p>
              </w:tc>
              <w:tc>
                <w:tcPr>
                  <w:tcW w:w="967" w:type="dxa"/>
                  <w:tcBorders>
                    <w:top w:val="nil"/>
                    <w:left w:val="nil"/>
                    <w:bottom w:val="single" w:sz="8" w:space="0" w:color="auto"/>
                    <w:right w:val="single" w:sz="8" w:space="0" w:color="auto"/>
                  </w:tcBorders>
                  <w:shd w:val="clear" w:color="auto" w:fill="auto"/>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w:t>
                  </w:r>
                </w:p>
              </w:tc>
              <w:tc>
                <w:tcPr>
                  <w:tcW w:w="851" w:type="dxa"/>
                  <w:gridSpan w:val="2"/>
                  <w:tcBorders>
                    <w:top w:val="nil"/>
                    <w:left w:val="nil"/>
                    <w:bottom w:val="single" w:sz="8" w:space="0" w:color="auto"/>
                    <w:right w:val="single" w:sz="8" w:space="0" w:color="auto"/>
                  </w:tcBorders>
                  <w:shd w:val="clear" w:color="auto" w:fill="auto"/>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8</w:t>
                  </w:r>
                </w:p>
              </w:tc>
              <w:tc>
                <w:tcPr>
                  <w:tcW w:w="1722" w:type="dxa"/>
                  <w:gridSpan w:val="3"/>
                  <w:tcBorders>
                    <w:top w:val="nil"/>
                    <w:left w:val="nil"/>
                    <w:bottom w:val="single" w:sz="8" w:space="0" w:color="auto"/>
                    <w:right w:val="single" w:sz="8" w:space="0" w:color="auto"/>
                  </w:tcBorders>
                  <w:shd w:val="clear" w:color="auto" w:fill="auto"/>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администрация Борисоглебского сельсовета Убинского района Новосибирской области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14 319,6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4 457,7</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5 290,1</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ОБЩЕГОСУДАРСТВЕННЫЕ ВОПРОСЫ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4 868,6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1 273,6</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1 180,8</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1 322,7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570,0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590,0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1 322,7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570,0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590,0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Глава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7700001020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342,9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570,0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590,0</w:t>
                  </w:r>
                </w:p>
              </w:tc>
            </w:tr>
            <w:tr w:rsidR="0076600A" w:rsidRPr="0076600A" w:rsidTr="004D7F82">
              <w:trPr>
                <w:gridAfter w:val="1"/>
                <w:wAfter w:w="1136" w:type="dxa"/>
                <w:trHeight w:val="114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7700001020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342,9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570,0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590,0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7700001020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120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342,9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570,0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590,0</w:t>
                  </w:r>
                </w:p>
              </w:tc>
            </w:tr>
            <w:tr w:rsidR="0076600A" w:rsidRPr="0076600A" w:rsidTr="004D7F82">
              <w:trPr>
                <w:gridAfter w:val="1"/>
                <w:wAfter w:w="1136" w:type="dxa"/>
                <w:trHeight w:val="13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979,8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114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979,8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120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979,8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91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3 508,9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681,6</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568,8</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3 508,9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681,6</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568,8</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7700001040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1 977,4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681,6</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568,8</w:t>
                  </w:r>
                </w:p>
              </w:tc>
            </w:tr>
            <w:tr w:rsidR="0076600A" w:rsidRPr="0076600A" w:rsidTr="004D7F82">
              <w:trPr>
                <w:gridAfter w:val="1"/>
                <w:wAfter w:w="1136" w:type="dxa"/>
                <w:trHeight w:val="114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803,1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659,9</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547,0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120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803,1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659,9</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547,0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1 097,5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1 097,5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Межбюджетные трансферты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w:t>
                  </w:r>
                  <w:r w:rsidRPr="0076600A">
                    <w:rPr>
                      <w:rFonts w:ascii="Arial" w:hAnsi="Arial" w:cs="Arial"/>
                      <w:color w:val="000000"/>
                      <w:sz w:val="16"/>
                      <w:szCs w:val="16"/>
                      <w:lang w:val="ru-RU" w:eastAsia="ru-RU" w:bidi="ar-SA"/>
                    </w:rPr>
                    <w:lastRenderedPageBreak/>
                    <w:t>001040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lastRenderedPageBreak/>
                    <w:t>500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21,8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21,8</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21,8</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межбюджетные трансферты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21,8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21,8</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21,8</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бюджетные ассигнования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Уплата налогов, сборов и иных платежей</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850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13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1 531,5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114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1 531,5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120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1 531,5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91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06</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06</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06</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7700001060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Межбюджетные трансферты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06</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7700001060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22,0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22,0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межбюджетные трансферты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06</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7700001060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22,0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22,0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Резервные фонды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Резервный фонд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7700001110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бюджетные ассигнования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7700001110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Резервные средства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7700001110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870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Другие общегосударственные вопросы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7700001132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бюджетные ассигнования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7700001132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Уплата налогов, сборов и иных платежей</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7700001132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850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НАЦИОНАЛЬНАЯ ОБОРОНА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02</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198,6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217,2</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225,0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Мобилизационная и вневойсковая подготовка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02</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198,6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217,2</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225,0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02</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198,6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217,2</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225,0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lastRenderedPageBreak/>
                    <w:t>Осуществление первичного воинского учета на территориях, где отсутствуют военные комиссариаты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02</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7700051180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198,6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217,2</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225,0</w:t>
                  </w:r>
                </w:p>
              </w:tc>
            </w:tr>
            <w:tr w:rsidR="0076600A" w:rsidRPr="0076600A" w:rsidTr="004D7F82">
              <w:trPr>
                <w:gridAfter w:val="1"/>
                <w:wAfter w:w="1136" w:type="dxa"/>
                <w:trHeight w:val="114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02</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7700051180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177,1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189,1</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196,8</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02</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7700051180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120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177,1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189,1</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196,8</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02</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7700051180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21,4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28,1</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28,2</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02</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7700051180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21,4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28,1</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28,2</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НАЦИОНАЛЬНАЯ БЕЗОПАСНОСТЬ И ПРАВООХРАНИТЕЛЬНАЯ ДЕЯТЕЛЬНОСТЬ</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Гражданская оборона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7700003091</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7700003091</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7700003091</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Другие вопросы в области национальной безопасности и правоохранительной деятельности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91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Основное мероприятие "Первичная профилактика наркомании"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5700100000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57001P3140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57001P3140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57001P3140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НАЦИОНАЛЬНАЯ ЭКОНОМИКА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1 764,5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1 834,5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2 532,0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Дорожное хозяйство (дорожные фонды)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1 764,0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1 834,0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2 532,0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1 764,0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1 834,0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2 532,0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Содержание автомобильных дорог местного значения и искусственных дорожных сооружений на них</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770009Д092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1 764,0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1 834,0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2 532,0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770009Д092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1 764,0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1 834,0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2 532,0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770009Д092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1 764,0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1 834,0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2 532,0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Другие вопросы в области национальной экономики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114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lastRenderedPageBreak/>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6400000000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114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6400100000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91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64001P0612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64001P0612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12</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64001P0612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ЖИЛИЩНО-КОММУНАЛЬНОЕ ХОЗЯЙСТВО</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Благоустройство</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Прочие мероприятия по благоустройству (уличное освещение)</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7700005033</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7700005033</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527,0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03</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7700005033</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527,0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ОХРАНА ОКРУЖАЮЩЕЙ СРЕДЫ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06</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35,3</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Другие вопросы в области охраны окружающей среды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06</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35,3</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06</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35,3</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Природоохранные мероприятия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06</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7700006052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35,3</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06</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7700006052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35,3</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06</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7700006052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35,3</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КУЛЬТУРА, КИНЕМАТОГРАФИЯ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6 376,2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461,4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564,1</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Культура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2 996,7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461,4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564,1</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2 996,7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461,4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564,1</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7700008012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1 220,1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461,4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564,1</w:t>
                  </w:r>
                </w:p>
              </w:tc>
            </w:tr>
            <w:tr w:rsidR="0076600A" w:rsidRPr="0076600A" w:rsidTr="004D7F82">
              <w:trPr>
                <w:gridAfter w:val="1"/>
                <w:wAfter w:w="1136" w:type="dxa"/>
                <w:trHeight w:val="114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7700008012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626,1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461,4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564,1</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казенных учреждений</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7700008012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110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626,1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461,4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564,1</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 xml:space="preserve">Закупка товаров, работ и услуг для обеспечения государственных </w:t>
                  </w:r>
                  <w:r w:rsidRPr="0076600A">
                    <w:rPr>
                      <w:rFonts w:ascii="Arial" w:hAnsi="Arial" w:cs="Arial"/>
                      <w:color w:val="000000"/>
                      <w:sz w:val="16"/>
                      <w:szCs w:val="16"/>
                      <w:lang w:val="ru-RU" w:eastAsia="ru-RU" w:bidi="ar-SA"/>
                    </w:rPr>
                    <w:lastRenderedPageBreak/>
                    <w:t>(муниципальных)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lastRenderedPageBreak/>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77000080</w:t>
                  </w:r>
                  <w:r w:rsidRPr="0076600A">
                    <w:rPr>
                      <w:rFonts w:ascii="Arial" w:hAnsi="Arial" w:cs="Arial"/>
                      <w:color w:val="000000"/>
                      <w:sz w:val="16"/>
                      <w:szCs w:val="16"/>
                      <w:lang w:val="ru-RU" w:eastAsia="ru-RU" w:bidi="ar-SA"/>
                    </w:rPr>
                    <w:lastRenderedPageBreak/>
                    <w:t>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lastRenderedPageBreak/>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411,2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7700008012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411,2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бюджетные ассигнования</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7700008012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182,8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Уплата налогов, сборов и иных платежей</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7700008012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850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182,8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13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1 776,6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114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1 776,6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Расходы на выплаты персоналу казенных учреждений</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110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1 776,6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Другие вопросы в области культуры, кинематографии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3 379,5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3 379,5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7700008012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1 967,5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7700008012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1 967,5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7700008012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1 967,5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13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1 412,0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1 412,0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08</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04</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7700070510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1 412,0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СОЦИАЛЬНАЯ ПОЛИТИКА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10</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Пенсионное обеспечение</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10</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местного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10</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Доплаты к пенсиям муниципальных служащих</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10</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7700010012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523,7</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Социальное обеспечение и иные выплаты населению</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7700010012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300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523,7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523,7</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523,7</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Публичные нормативные социальные выплаты гражданам</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10</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7700010012</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310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523,7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523,7</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523,7</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ФИЗИЧЕСКАЯ КУЛЬТУРА И СПОРТ</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Физическая культура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91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lastRenderedPageBreak/>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6100000000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6100100000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61001P1101</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r>
            <w:tr w:rsidR="0076600A" w:rsidRPr="0076600A"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61001P1101</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6D519C" w:rsidTr="004D7F82">
              <w:trPr>
                <w:gridAfter w:val="1"/>
                <w:wAfter w:w="1136" w:type="dxa"/>
                <w:trHeight w:val="69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01</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61001P1101</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240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r>
            <w:tr w:rsidR="0076600A" w:rsidRPr="006D519C"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УСЛОВНО УТВЕРЖДЕННЫЕ РАСХОДЫ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99</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264,5</w:t>
                  </w:r>
                </w:p>
              </w:tc>
            </w:tr>
            <w:tr w:rsidR="0076600A" w:rsidRPr="006D519C"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Условно утвержденные расходы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99</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264,5</w:t>
                  </w:r>
                </w:p>
              </w:tc>
            </w:tr>
            <w:tr w:rsidR="0076600A" w:rsidRPr="006D519C" w:rsidTr="004D7F82">
              <w:trPr>
                <w:gridAfter w:val="1"/>
                <w:wAfter w:w="1136" w:type="dxa"/>
                <w:trHeight w:val="465"/>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Непрограммные направления областного бюджета</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99</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9900000000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264,5</w:t>
                  </w:r>
                </w:p>
              </w:tc>
            </w:tr>
            <w:tr w:rsidR="0076600A" w:rsidRPr="006D519C"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Условно утвержденные расходы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99</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9990000000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 </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111,4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264,5</w:t>
                  </w:r>
                </w:p>
              </w:tc>
            </w:tr>
            <w:tr w:rsidR="0076600A" w:rsidRPr="006D519C"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Условно утвержденные расходы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99</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9990000000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900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111,4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264,5</w:t>
                  </w:r>
                </w:p>
              </w:tc>
            </w:tr>
            <w:tr w:rsidR="0076600A" w:rsidRPr="006D519C" w:rsidTr="004D7F82">
              <w:trPr>
                <w:gridAfter w:val="1"/>
                <w:wAfter w:w="1136" w:type="dxa"/>
                <w:trHeight w:val="300"/>
              </w:trPr>
              <w:tc>
                <w:tcPr>
                  <w:tcW w:w="3294" w:type="dxa"/>
                  <w:gridSpan w:val="4"/>
                  <w:tcBorders>
                    <w:top w:val="nil"/>
                    <w:left w:val="single" w:sz="8" w:space="0" w:color="auto"/>
                    <w:bottom w:val="single" w:sz="4" w:space="0" w:color="auto"/>
                    <w:right w:val="single" w:sz="4" w:space="0" w:color="auto"/>
                  </w:tcBorders>
                  <w:shd w:val="clear" w:color="auto" w:fill="auto"/>
                  <w:vAlign w:val="center"/>
                  <w:hideMark/>
                </w:tcPr>
                <w:p w:rsidR="0076600A" w:rsidRPr="0076600A" w:rsidRDefault="0076600A" w:rsidP="0076600A">
                  <w:pP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Условно утвержденные расходы</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231</w:t>
                  </w:r>
                </w:p>
              </w:tc>
              <w:tc>
                <w:tcPr>
                  <w:tcW w:w="565"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99</w:t>
                  </w:r>
                </w:p>
              </w:tc>
              <w:tc>
                <w:tcPr>
                  <w:tcW w:w="577" w:type="dxa"/>
                  <w:gridSpan w:val="2"/>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99</w:t>
                  </w:r>
                </w:p>
              </w:tc>
              <w:tc>
                <w:tcPr>
                  <w:tcW w:w="611" w:type="dxa"/>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9990000000</w:t>
                  </w:r>
                </w:p>
              </w:tc>
              <w:tc>
                <w:tcPr>
                  <w:tcW w:w="532" w:type="dxa"/>
                  <w:gridSpan w:val="3"/>
                  <w:tcBorders>
                    <w:top w:val="nil"/>
                    <w:left w:val="nil"/>
                    <w:bottom w:val="single" w:sz="4" w:space="0" w:color="auto"/>
                    <w:right w:val="single" w:sz="4" w:space="0" w:color="auto"/>
                  </w:tcBorders>
                  <w:shd w:val="clear" w:color="auto" w:fill="auto"/>
                  <w:noWrap/>
                  <w:vAlign w:val="center"/>
                  <w:hideMark/>
                </w:tcPr>
                <w:p w:rsidR="0076600A" w:rsidRPr="0076600A" w:rsidRDefault="0076600A" w:rsidP="0076600A">
                  <w:pPr>
                    <w:jc w:val="center"/>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990</w:t>
                  </w:r>
                </w:p>
              </w:tc>
              <w:tc>
                <w:tcPr>
                  <w:tcW w:w="967" w:type="dxa"/>
                  <w:tcBorders>
                    <w:top w:val="nil"/>
                    <w:left w:val="nil"/>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111,4</w:t>
                  </w:r>
                </w:p>
              </w:tc>
              <w:tc>
                <w:tcPr>
                  <w:tcW w:w="1722" w:type="dxa"/>
                  <w:gridSpan w:val="3"/>
                  <w:tcBorders>
                    <w:top w:val="nil"/>
                    <w:left w:val="single" w:sz="4" w:space="0" w:color="auto"/>
                    <w:bottom w:val="single" w:sz="4"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color w:val="000000"/>
                      <w:sz w:val="16"/>
                      <w:szCs w:val="16"/>
                      <w:lang w:val="ru-RU" w:eastAsia="ru-RU" w:bidi="ar-SA"/>
                    </w:rPr>
                  </w:pPr>
                  <w:r w:rsidRPr="0076600A">
                    <w:rPr>
                      <w:rFonts w:ascii="Arial" w:hAnsi="Arial" w:cs="Arial"/>
                      <w:color w:val="000000"/>
                      <w:sz w:val="16"/>
                      <w:szCs w:val="16"/>
                      <w:lang w:val="ru-RU" w:eastAsia="ru-RU" w:bidi="ar-SA"/>
                    </w:rPr>
                    <w:t>264,5</w:t>
                  </w:r>
                </w:p>
              </w:tc>
            </w:tr>
            <w:tr w:rsidR="0076600A" w:rsidRPr="006D519C" w:rsidTr="004D7F82">
              <w:trPr>
                <w:gridAfter w:val="1"/>
                <w:wAfter w:w="1136" w:type="dxa"/>
                <w:trHeight w:val="270"/>
              </w:trPr>
              <w:tc>
                <w:tcPr>
                  <w:tcW w:w="6571" w:type="dxa"/>
                  <w:gridSpan w:val="12"/>
                  <w:tcBorders>
                    <w:top w:val="single" w:sz="8" w:space="0" w:color="auto"/>
                    <w:left w:val="single" w:sz="8" w:space="0" w:color="auto"/>
                    <w:bottom w:val="single" w:sz="8" w:space="0" w:color="auto"/>
                    <w:right w:val="nil"/>
                  </w:tcBorders>
                  <w:shd w:val="clear" w:color="auto" w:fill="auto"/>
                  <w:noWrap/>
                  <w:vAlign w:val="center"/>
                  <w:hideMark/>
                </w:tcPr>
                <w:p w:rsidR="0076600A" w:rsidRPr="0076600A" w:rsidRDefault="0076600A" w:rsidP="0076600A">
                  <w:pPr>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Итого расходов</w:t>
                  </w:r>
                </w:p>
              </w:tc>
              <w:tc>
                <w:tcPr>
                  <w:tcW w:w="975"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14 319,6</w:t>
                  </w:r>
                </w:p>
              </w:tc>
              <w:tc>
                <w:tcPr>
                  <w:tcW w:w="851" w:type="dxa"/>
                  <w:gridSpan w:val="2"/>
                  <w:tcBorders>
                    <w:top w:val="single" w:sz="8" w:space="0" w:color="auto"/>
                    <w:left w:val="nil"/>
                    <w:bottom w:val="single" w:sz="8" w:space="0" w:color="auto"/>
                    <w:right w:val="single" w:sz="4"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4 457,7</w:t>
                  </w:r>
                </w:p>
              </w:tc>
              <w:tc>
                <w:tcPr>
                  <w:tcW w:w="1722" w:type="dxa"/>
                  <w:gridSpan w:val="3"/>
                  <w:tcBorders>
                    <w:top w:val="single" w:sz="8" w:space="0" w:color="auto"/>
                    <w:left w:val="nil"/>
                    <w:bottom w:val="single" w:sz="8" w:space="0" w:color="auto"/>
                    <w:right w:val="single" w:sz="8" w:space="0" w:color="auto"/>
                  </w:tcBorders>
                  <w:shd w:val="clear" w:color="auto" w:fill="auto"/>
                  <w:noWrap/>
                  <w:vAlign w:val="center"/>
                  <w:hideMark/>
                </w:tcPr>
                <w:p w:rsidR="0076600A" w:rsidRPr="0076600A" w:rsidRDefault="0076600A" w:rsidP="0076600A">
                  <w:pPr>
                    <w:jc w:val="right"/>
                    <w:rPr>
                      <w:rFonts w:ascii="Arial" w:hAnsi="Arial" w:cs="Arial"/>
                      <w:b/>
                      <w:bCs/>
                      <w:color w:val="000000"/>
                      <w:sz w:val="16"/>
                      <w:szCs w:val="16"/>
                      <w:lang w:val="ru-RU" w:eastAsia="ru-RU" w:bidi="ar-SA"/>
                    </w:rPr>
                  </w:pPr>
                  <w:r w:rsidRPr="0076600A">
                    <w:rPr>
                      <w:rFonts w:ascii="Arial" w:hAnsi="Arial" w:cs="Arial"/>
                      <w:b/>
                      <w:bCs/>
                      <w:color w:val="000000"/>
                      <w:sz w:val="16"/>
                      <w:szCs w:val="16"/>
                      <w:lang w:val="ru-RU" w:eastAsia="ru-RU" w:bidi="ar-SA"/>
                    </w:rPr>
                    <w:t>5 290,1</w:t>
                  </w:r>
                </w:p>
              </w:tc>
            </w:tr>
            <w:tr w:rsidR="0076600A" w:rsidRPr="006D519C" w:rsidTr="004D7F82">
              <w:trPr>
                <w:gridAfter w:val="1"/>
                <w:wAfter w:w="1136" w:type="dxa"/>
                <w:trHeight w:val="225"/>
              </w:trPr>
              <w:tc>
                <w:tcPr>
                  <w:tcW w:w="3294" w:type="dxa"/>
                  <w:gridSpan w:val="4"/>
                  <w:tcBorders>
                    <w:top w:val="nil"/>
                    <w:left w:val="nil"/>
                    <w:bottom w:val="nil"/>
                    <w:right w:val="nil"/>
                  </w:tcBorders>
                  <w:shd w:val="clear" w:color="auto" w:fill="auto"/>
                  <w:noWrap/>
                  <w:vAlign w:val="bottom"/>
                  <w:hideMark/>
                </w:tcPr>
                <w:p w:rsidR="0076600A" w:rsidRPr="0076600A" w:rsidRDefault="0076600A" w:rsidP="0076600A">
                  <w:pPr>
                    <w:jc w:val="right"/>
                    <w:rPr>
                      <w:rFonts w:ascii="Arial" w:hAnsi="Arial" w:cs="Arial"/>
                      <w:b/>
                      <w:bCs/>
                      <w:color w:val="000000"/>
                      <w:sz w:val="16"/>
                      <w:szCs w:val="16"/>
                      <w:lang w:val="ru-RU" w:eastAsia="ru-RU" w:bidi="ar-SA"/>
                    </w:rPr>
                  </w:pPr>
                </w:p>
              </w:tc>
              <w:tc>
                <w:tcPr>
                  <w:tcW w:w="1565" w:type="dxa"/>
                  <w:gridSpan w:val="3"/>
                  <w:tcBorders>
                    <w:top w:val="nil"/>
                    <w:left w:val="nil"/>
                    <w:bottom w:val="nil"/>
                    <w:right w:val="nil"/>
                  </w:tcBorders>
                  <w:shd w:val="clear" w:color="auto" w:fill="auto"/>
                  <w:vAlign w:val="bottom"/>
                  <w:hideMark/>
                </w:tcPr>
                <w:p w:rsidR="0076600A" w:rsidRPr="0076600A" w:rsidRDefault="0076600A" w:rsidP="0076600A">
                  <w:pPr>
                    <w:rPr>
                      <w:rFonts w:ascii="Times New Roman" w:hAnsi="Times New Roman"/>
                      <w:sz w:val="20"/>
                      <w:szCs w:val="20"/>
                      <w:lang w:val="ru-RU" w:eastAsia="ru-RU" w:bidi="ar-SA"/>
                    </w:rPr>
                  </w:pPr>
                </w:p>
              </w:tc>
              <w:tc>
                <w:tcPr>
                  <w:tcW w:w="577" w:type="dxa"/>
                  <w:gridSpan w:val="2"/>
                  <w:tcBorders>
                    <w:top w:val="nil"/>
                    <w:left w:val="nil"/>
                    <w:bottom w:val="nil"/>
                    <w:right w:val="nil"/>
                  </w:tcBorders>
                  <w:shd w:val="clear" w:color="auto" w:fill="auto"/>
                  <w:noWrap/>
                  <w:vAlign w:val="bottom"/>
                  <w:hideMark/>
                </w:tcPr>
                <w:p w:rsidR="0076600A" w:rsidRPr="0076600A" w:rsidRDefault="0076600A" w:rsidP="0076600A">
                  <w:pPr>
                    <w:jc w:val="center"/>
                    <w:rPr>
                      <w:rFonts w:ascii="Times New Roman" w:hAnsi="Times New Roman"/>
                      <w:sz w:val="20"/>
                      <w:szCs w:val="20"/>
                      <w:lang w:val="ru-RU" w:eastAsia="ru-RU" w:bidi="ar-SA"/>
                    </w:rPr>
                  </w:pPr>
                </w:p>
              </w:tc>
              <w:tc>
                <w:tcPr>
                  <w:tcW w:w="1143" w:type="dxa"/>
                  <w:gridSpan w:val="4"/>
                  <w:tcBorders>
                    <w:top w:val="nil"/>
                    <w:left w:val="nil"/>
                    <w:bottom w:val="nil"/>
                    <w:right w:val="nil"/>
                  </w:tcBorders>
                  <w:shd w:val="clear" w:color="auto" w:fill="auto"/>
                  <w:vAlign w:val="bottom"/>
                  <w:hideMark/>
                </w:tcPr>
                <w:p w:rsidR="0076600A" w:rsidRPr="0076600A" w:rsidRDefault="0076600A" w:rsidP="0076600A">
                  <w:pPr>
                    <w:rPr>
                      <w:rFonts w:ascii="Times New Roman" w:hAnsi="Times New Roman"/>
                      <w:sz w:val="20"/>
                      <w:szCs w:val="20"/>
                      <w:lang w:val="ru-RU" w:eastAsia="ru-RU" w:bidi="ar-SA"/>
                    </w:rPr>
                  </w:pPr>
                </w:p>
              </w:tc>
              <w:tc>
                <w:tcPr>
                  <w:tcW w:w="967" w:type="dxa"/>
                  <w:tcBorders>
                    <w:top w:val="nil"/>
                    <w:left w:val="nil"/>
                    <w:bottom w:val="nil"/>
                    <w:right w:val="nil"/>
                  </w:tcBorders>
                  <w:shd w:val="clear" w:color="auto" w:fill="auto"/>
                  <w:noWrap/>
                  <w:vAlign w:val="bottom"/>
                  <w:hideMark/>
                </w:tcPr>
                <w:p w:rsidR="0076600A" w:rsidRPr="0076600A" w:rsidRDefault="0076600A" w:rsidP="0076600A">
                  <w:pPr>
                    <w:jc w:val="center"/>
                    <w:rPr>
                      <w:rFonts w:ascii="Times New Roman" w:hAnsi="Times New Roman"/>
                      <w:sz w:val="20"/>
                      <w:szCs w:val="20"/>
                      <w:lang w:val="ru-RU" w:eastAsia="ru-RU" w:bidi="ar-SA"/>
                    </w:rPr>
                  </w:pPr>
                </w:p>
              </w:tc>
              <w:tc>
                <w:tcPr>
                  <w:tcW w:w="851" w:type="dxa"/>
                  <w:gridSpan w:val="2"/>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c>
                <w:tcPr>
                  <w:tcW w:w="1722" w:type="dxa"/>
                  <w:gridSpan w:val="3"/>
                  <w:tcBorders>
                    <w:top w:val="nil"/>
                    <w:left w:val="nil"/>
                    <w:bottom w:val="nil"/>
                    <w:right w:val="nil"/>
                  </w:tcBorders>
                  <w:shd w:val="clear" w:color="auto" w:fill="auto"/>
                  <w:noWrap/>
                  <w:vAlign w:val="bottom"/>
                  <w:hideMark/>
                </w:tcPr>
                <w:p w:rsidR="0076600A" w:rsidRPr="0076600A" w:rsidRDefault="0076600A" w:rsidP="0076600A">
                  <w:pPr>
                    <w:rPr>
                      <w:rFonts w:ascii="Times New Roman" w:hAnsi="Times New Roman"/>
                      <w:sz w:val="20"/>
                      <w:szCs w:val="20"/>
                      <w:lang w:val="ru-RU" w:eastAsia="ru-RU" w:bidi="ar-SA"/>
                    </w:rPr>
                  </w:pPr>
                </w:p>
              </w:tc>
            </w:tr>
            <w:tr w:rsidR="00377420" w:rsidRPr="00377420" w:rsidTr="004D7F82">
              <w:trPr>
                <w:trHeight w:val="300"/>
              </w:trPr>
              <w:tc>
                <w:tcPr>
                  <w:tcW w:w="1451" w:type="dxa"/>
                  <w:tcBorders>
                    <w:top w:val="nil"/>
                    <w:left w:val="nil"/>
                    <w:bottom w:val="nil"/>
                    <w:right w:val="nil"/>
                  </w:tcBorders>
                  <w:shd w:val="clear" w:color="auto" w:fill="auto"/>
                  <w:noWrap/>
                  <w:vAlign w:val="bottom"/>
                  <w:hideMark/>
                </w:tcPr>
                <w:p w:rsidR="00377420" w:rsidRPr="00377420" w:rsidRDefault="004D7F82" w:rsidP="00377420">
                  <w:pPr>
                    <w:rPr>
                      <w:rFonts w:ascii="Times New Roman" w:hAnsi="Times New Roman"/>
                      <w:sz w:val="20"/>
                      <w:szCs w:val="20"/>
                      <w:lang w:val="ru-RU" w:eastAsia="ru-RU" w:bidi="ar-SA"/>
                    </w:rPr>
                  </w:pPr>
                  <w:r>
                    <w:rPr>
                      <w:rFonts w:ascii="Times New Roman" w:hAnsi="Times New Roman"/>
                      <w:color w:val="000000"/>
                      <w:sz w:val="28"/>
                      <w:szCs w:val="28"/>
                      <w:lang w:val="ru-RU" w:eastAsia="ru-RU" w:bidi="ru-RU"/>
                    </w:rPr>
                    <w:tab/>
                  </w:r>
                </w:p>
              </w:tc>
              <w:tc>
                <w:tcPr>
                  <w:tcW w:w="980" w:type="dxa"/>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540" w:type="dxa"/>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540" w:type="dxa"/>
                  <w:gridSpan w:val="2"/>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1600" w:type="dxa"/>
                  <w:gridSpan w:val="3"/>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984" w:type="dxa"/>
                  <w:gridSpan w:val="3"/>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5160" w:type="dxa"/>
                  <w:gridSpan w:val="9"/>
                  <w:tcBorders>
                    <w:top w:val="nil"/>
                    <w:left w:val="nil"/>
                    <w:bottom w:val="nil"/>
                    <w:right w:val="nil"/>
                  </w:tcBorders>
                  <w:shd w:val="clear" w:color="auto" w:fill="auto"/>
                  <w:noWrap/>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Приложение №5</w:t>
                  </w:r>
                </w:p>
              </w:tc>
            </w:tr>
            <w:tr w:rsidR="00377420" w:rsidRPr="007E3C97" w:rsidTr="004D7F82">
              <w:trPr>
                <w:trHeight w:val="300"/>
              </w:trPr>
              <w:tc>
                <w:tcPr>
                  <w:tcW w:w="1451" w:type="dxa"/>
                  <w:tcBorders>
                    <w:top w:val="nil"/>
                    <w:left w:val="nil"/>
                    <w:bottom w:val="nil"/>
                    <w:right w:val="nil"/>
                  </w:tcBorders>
                  <w:shd w:val="clear" w:color="auto" w:fill="auto"/>
                  <w:noWrap/>
                  <w:hideMark/>
                </w:tcPr>
                <w:p w:rsidR="00377420" w:rsidRPr="00377420" w:rsidRDefault="00377420" w:rsidP="00377420">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hideMark/>
                </w:tcPr>
                <w:p w:rsidR="00377420" w:rsidRPr="00377420" w:rsidRDefault="00377420" w:rsidP="00377420">
                  <w:pPr>
                    <w:jc w:val="right"/>
                    <w:rPr>
                      <w:rFonts w:ascii="Times New Roman" w:hAnsi="Times New Roman"/>
                      <w:sz w:val="20"/>
                      <w:szCs w:val="20"/>
                      <w:lang w:val="ru-RU" w:eastAsia="ru-RU" w:bidi="ar-SA"/>
                    </w:rPr>
                  </w:pPr>
                </w:p>
              </w:tc>
              <w:tc>
                <w:tcPr>
                  <w:tcW w:w="540" w:type="dxa"/>
                  <w:tcBorders>
                    <w:top w:val="nil"/>
                    <w:left w:val="nil"/>
                    <w:bottom w:val="nil"/>
                    <w:right w:val="nil"/>
                  </w:tcBorders>
                  <w:shd w:val="clear" w:color="auto" w:fill="auto"/>
                  <w:noWrap/>
                  <w:hideMark/>
                </w:tcPr>
                <w:p w:rsidR="00377420" w:rsidRPr="00377420" w:rsidRDefault="00377420" w:rsidP="00377420">
                  <w:pPr>
                    <w:jc w:val="right"/>
                    <w:rPr>
                      <w:rFonts w:ascii="Times New Roman" w:hAnsi="Times New Roman"/>
                      <w:sz w:val="20"/>
                      <w:szCs w:val="20"/>
                      <w:lang w:val="ru-RU" w:eastAsia="ru-RU" w:bidi="ar-SA"/>
                    </w:rPr>
                  </w:pPr>
                </w:p>
              </w:tc>
              <w:tc>
                <w:tcPr>
                  <w:tcW w:w="540" w:type="dxa"/>
                  <w:gridSpan w:val="2"/>
                  <w:tcBorders>
                    <w:top w:val="nil"/>
                    <w:left w:val="nil"/>
                    <w:bottom w:val="nil"/>
                    <w:right w:val="nil"/>
                  </w:tcBorders>
                  <w:shd w:val="clear" w:color="auto" w:fill="auto"/>
                  <w:noWrap/>
                  <w:hideMark/>
                </w:tcPr>
                <w:p w:rsidR="00377420" w:rsidRPr="00377420" w:rsidRDefault="00377420" w:rsidP="00377420">
                  <w:pPr>
                    <w:jc w:val="right"/>
                    <w:rPr>
                      <w:rFonts w:ascii="Times New Roman" w:hAnsi="Times New Roman"/>
                      <w:sz w:val="20"/>
                      <w:szCs w:val="20"/>
                      <w:lang w:val="ru-RU" w:eastAsia="ru-RU" w:bidi="ar-SA"/>
                    </w:rPr>
                  </w:pPr>
                </w:p>
              </w:tc>
              <w:tc>
                <w:tcPr>
                  <w:tcW w:w="1600" w:type="dxa"/>
                  <w:gridSpan w:val="3"/>
                  <w:tcBorders>
                    <w:top w:val="nil"/>
                    <w:left w:val="nil"/>
                    <w:bottom w:val="nil"/>
                    <w:right w:val="nil"/>
                  </w:tcBorders>
                  <w:shd w:val="clear" w:color="auto" w:fill="auto"/>
                  <w:noWrap/>
                  <w:hideMark/>
                </w:tcPr>
                <w:p w:rsidR="00377420" w:rsidRPr="00377420" w:rsidRDefault="00377420" w:rsidP="00377420">
                  <w:pPr>
                    <w:jc w:val="right"/>
                    <w:rPr>
                      <w:rFonts w:ascii="Times New Roman" w:hAnsi="Times New Roman"/>
                      <w:sz w:val="20"/>
                      <w:szCs w:val="20"/>
                      <w:lang w:val="ru-RU" w:eastAsia="ru-RU" w:bidi="ar-SA"/>
                    </w:rPr>
                  </w:pPr>
                </w:p>
              </w:tc>
              <w:tc>
                <w:tcPr>
                  <w:tcW w:w="984" w:type="dxa"/>
                  <w:gridSpan w:val="3"/>
                  <w:tcBorders>
                    <w:top w:val="nil"/>
                    <w:left w:val="nil"/>
                    <w:bottom w:val="nil"/>
                    <w:right w:val="nil"/>
                  </w:tcBorders>
                  <w:shd w:val="clear" w:color="auto" w:fill="auto"/>
                  <w:hideMark/>
                </w:tcPr>
                <w:p w:rsidR="00377420" w:rsidRPr="00377420" w:rsidRDefault="00377420" w:rsidP="00377420">
                  <w:pPr>
                    <w:jc w:val="right"/>
                    <w:rPr>
                      <w:rFonts w:ascii="Times New Roman" w:hAnsi="Times New Roman"/>
                      <w:sz w:val="20"/>
                      <w:szCs w:val="20"/>
                      <w:lang w:val="ru-RU" w:eastAsia="ru-RU" w:bidi="ar-SA"/>
                    </w:rPr>
                  </w:pPr>
                </w:p>
              </w:tc>
              <w:tc>
                <w:tcPr>
                  <w:tcW w:w="5160" w:type="dxa"/>
                  <w:gridSpan w:val="9"/>
                  <w:tcBorders>
                    <w:top w:val="nil"/>
                    <w:left w:val="nil"/>
                    <w:bottom w:val="nil"/>
                    <w:right w:val="nil"/>
                  </w:tcBorders>
                  <w:shd w:val="clear" w:color="auto" w:fill="auto"/>
                  <w:hideMark/>
                </w:tcPr>
                <w:p w:rsidR="00377420" w:rsidRPr="00377420" w:rsidRDefault="00377420" w:rsidP="00377420">
                  <w:pPr>
                    <w:jc w:val="right"/>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к решению очередной тридцатой сессии совета депутатов</w:t>
                  </w:r>
                </w:p>
              </w:tc>
            </w:tr>
            <w:tr w:rsidR="00377420" w:rsidRPr="007E3C97" w:rsidTr="004D7F82">
              <w:trPr>
                <w:trHeight w:val="465"/>
              </w:trPr>
              <w:tc>
                <w:tcPr>
                  <w:tcW w:w="1451" w:type="dxa"/>
                  <w:tcBorders>
                    <w:top w:val="nil"/>
                    <w:left w:val="nil"/>
                    <w:bottom w:val="nil"/>
                    <w:right w:val="nil"/>
                  </w:tcBorders>
                  <w:shd w:val="clear" w:color="auto" w:fill="auto"/>
                  <w:noWrap/>
                  <w:vAlign w:val="bottom"/>
                  <w:hideMark/>
                </w:tcPr>
                <w:p w:rsidR="00377420" w:rsidRPr="00377420" w:rsidRDefault="00377420" w:rsidP="00377420">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540" w:type="dxa"/>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540" w:type="dxa"/>
                  <w:gridSpan w:val="2"/>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1600" w:type="dxa"/>
                  <w:gridSpan w:val="3"/>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984" w:type="dxa"/>
                  <w:gridSpan w:val="3"/>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5160" w:type="dxa"/>
                  <w:gridSpan w:val="9"/>
                  <w:tcBorders>
                    <w:top w:val="nil"/>
                    <w:left w:val="nil"/>
                    <w:bottom w:val="nil"/>
                    <w:right w:val="nil"/>
                  </w:tcBorders>
                  <w:shd w:val="clear" w:color="auto" w:fill="auto"/>
                  <w:hideMark/>
                </w:tcPr>
                <w:p w:rsidR="00377420" w:rsidRPr="00377420" w:rsidRDefault="00377420" w:rsidP="00377420">
                  <w:pPr>
                    <w:jc w:val="right"/>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Борисоглебского сельсовета Убинского района Новосибирской области №147от 26.12.2024</w:t>
                  </w:r>
                </w:p>
              </w:tc>
            </w:tr>
            <w:tr w:rsidR="00377420" w:rsidRPr="007E3C97" w:rsidTr="004D7F82">
              <w:trPr>
                <w:trHeight w:val="465"/>
              </w:trPr>
              <w:tc>
                <w:tcPr>
                  <w:tcW w:w="1451" w:type="dxa"/>
                  <w:tcBorders>
                    <w:top w:val="nil"/>
                    <w:left w:val="nil"/>
                    <w:bottom w:val="nil"/>
                    <w:right w:val="nil"/>
                  </w:tcBorders>
                  <w:shd w:val="clear" w:color="auto" w:fill="auto"/>
                  <w:vAlign w:val="center"/>
                  <w:hideMark/>
                </w:tcPr>
                <w:p w:rsidR="00377420" w:rsidRPr="00377420" w:rsidRDefault="00377420" w:rsidP="00377420">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540" w:type="dxa"/>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540" w:type="dxa"/>
                  <w:gridSpan w:val="2"/>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1600" w:type="dxa"/>
                  <w:gridSpan w:val="3"/>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984" w:type="dxa"/>
                  <w:gridSpan w:val="3"/>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5160" w:type="dxa"/>
                  <w:gridSpan w:val="9"/>
                  <w:tcBorders>
                    <w:top w:val="nil"/>
                    <w:left w:val="nil"/>
                    <w:bottom w:val="nil"/>
                    <w:right w:val="nil"/>
                  </w:tcBorders>
                  <w:shd w:val="clear" w:color="auto" w:fill="auto"/>
                  <w:hideMark/>
                </w:tcPr>
                <w:p w:rsidR="00377420" w:rsidRPr="00377420" w:rsidRDefault="00377420" w:rsidP="00377420">
                  <w:pPr>
                    <w:jc w:val="right"/>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377420" w:rsidRPr="007E3C97" w:rsidTr="004D7F82">
              <w:trPr>
                <w:trHeight w:val="300"/>
              </w:trPr>
              <w:tc>
                <w:tcPr>
                  <w:tcW w:w="1451" w:type="dxa"/>
                  <w:tcBorders>
                    <w:top w:val="nil"/>
                    <w:left w:val="nil"/>
                    <w:bottom w:val="nil"/>
                    <w:right w:val="nil"/>
                  </w:tcBorders>
                  <w:shd w:val="clear" w:color="auto" w:fill="auto"/>
                  <w:vAlign w:val="center"/>
                  <w:hideMark/>
                </w:tcPr>
                <w:p w:rsidR="00377420" w:rsidRPr="00377420" w:rsidRDefault="00377420" w:rsidP="00377420">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540" w:type="dxa"/>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540" w:type="dxa"/>
                  <w:gridSpan w:val="2"/>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1600" w:type="dxa"/>
                  <w:gridSpan w:val="3"/>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984" w:type="dxa"/>
                  <w:gridSpan w:val="3"/>
                  <w:tcBorders>
                    <w:top w:val="nil"/>
                    <w:left w:val="nil"/>
                    <w:bottom w:val="nil"/>
                    <w:right w:val="nil"/>
                  </w:tcBorders>
                  <w:shd w:val="clear" w:color="auto" w:fill="auto"/>
                  <w:vAlign w:val="center"/>
                  <w:hideMark/>
                </w:tcPr>
                <w:p w:rsidR="00377420" w:rsidRPr="00377420" w:rsidRDefault="00377420" w:rsidP="00377420">
                  <w:pPr>
                    <w:jc w:val="right"/>
                    <w:rPr>
                      <w:rFonts w:ascii="Times New Roman" w:hAnsi="Times New Roman"/>
                      <w:sz w:val="20"/>
                      <w:szCs w:val="20"/>
                      <w:lang w:val="ru-RU" w:eastAsia="ru-RU" w:bidi="ar-SA"/>
                    </w:rPr>
                  </w:pPr>
                </w:p>
              </w:tc>
              <w:tc>
                <w:tcPr>
                  <w:tcW w:w="5160" w:type="dxa"/>
                  <w:gridSpan w:val="9"/>
                  <w:tcBorders>
                    <w:top w:val="nil"/>
                    <w:left w:val="nil"/>
                    <w:bottom w:val="nil"/>
                    <w:right w:val="nil"/>
                  </w:tcBorders>
                  <w:shd w:val="clear" w:color="auto" w:fill="auto"/>
                  <w:hideMark/>
                </w:tcPr>
                <w:p w:rsidR="00377420" w:rsidRPr="00377420" w:rsidRDefault="00377420" w:rsidP="00377420">
                  <w:pPr>
                    <w:jc w:val="right"/>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2025 год и плановый период 2026 и 2027 годов"</w:t>
                  </w:r>
                </w:p>
              </w:tc>
            </w:tr>
            <w:tr w:rsidR="00377420" w:rsidRPr="007E3C97" w:rsidTr="004D7F82">
              <w:trPr>
                <w:trHeight w:val="300"/>
              </w:trPr>
              <w:tc>
                <w:tcPr>
                  <w:tcW w:w="11255" w:type="dxa"/>
                  <w:gridSpan w:val="20"/>
                  <w:tcBorders>
                    <w:top w:val="nil"/>
                    <w:left w:val="nil"/>
                    <w:bottom w:val="nil"/>
                    <w:right w:val="nil"/>
                  </w:tcBorders>
                  <w:shd w:val="clear" w:color="auto" w:fill="auto"/>
                  <w:vAlign w:val="bottom"/>
                  <w:hideMark/>
                </w:tcPr>
                <w:p w:rsidR="00377420" w:rsidRPr="00377420" w:rsidRDefault="00377420" w:rsidP="00377420">
                  <w:pPr>
                    <w:jc w:val="center"/>
                    <w:rPr>
                      <w:rFonts w:ascii="Arial" w:hAnsi="Arial" w:cs="Arial"/>
                      <w:b/>
                      <w:bCs/>
                      <w:color w:val="000000"/>
                      <w:sz w:val="20"/>
                      <w:szCs w:val="20"/>
                      <w:lang w:val="ru-RU" w:eastAsia="ru-RU" w:bidi="ar-SA"/>
                    </w:rPr>
                  </w:pPr>
                  <w:r w:rsidRPr="00377420">
                    <w:rPr>
                      <w:rFonts w:ascii="Arial" w:hAnsi="Arial" w:cs="Arial"/>
                      <w:b/>
                      <w:bCs/>
                      <w:color w:val="000000"/>
                      <w:sz w:val="20"/>
                      <w:szCs w:val="20"/>
                      <w:lang w:val="ru-RU" w:eastAsia="ru-RU" w:bidi="ar-SA"/>
                    </w:rPr>
                    <w:t>Распределение бюджетных ассигнований на исполнение публичных обязательств на  2025 год и плановый период  2026 и  2027 годов</w:t>
                  </w:r>
                </w:p>
              </w:tc>
            </w:tr>
            <w:tr w:rsidR="00377420" w:rsidRPr="00377420" w:rsidTr="004D7F82">
              <w:trPr>
                <w:trHeight w:val="315"/>
              </w:trPr>
              <w:tc>
                <w:tcPr>
                  <w:tcW w:w="11255" w:type="dxa"/>
                  <w:gridSpan w:val="20"/>
                  <w:tcBorders>
                    <w:top w:val="nil"/>
                    <w:left w:val="nil"/>
                    <w:bottom w:val="single" w:sz="4" w:space="0" w:color="auto"/>
                    <w:right w:val="nil"/>
                  </w:tcBorders>
                  <w:shd w:val="clear" w:color="auto" w:fill="auto"/>
                  <w:noWrap/>
                  <w:vAlign w:val="center"/>
                  <w:hideMark/>
                </w:tcPr>
                <w:p w:rsidR="00377420" w:rsidRPr="00377420" w:rsidRDefault="00377420" w:rsidP="00377420">
                  <w:pPr>
                    <w:jc w:val="right"/>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тыс. руб.</w:t>
                  </w:r>
                </w:p>
              </w:tc>
            </w:tr>
            <w:tr w:rsidR="00377420" w:rsidRPr="00377420" w:rsidTr="004D7F82">
              <w:trPr>
                <w:trHeight w:val="780"/>
              </w:trPr>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Наименование</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ГРБС</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РЗ</w:t>
                  </w:r>
                </w:p>
              </w:tc>
              <w:tc>
                <w:tcPr>
                  <w:tcW w:w="5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ПР</w:t>
                  </w:r>
                </w:p>
              </w:tc>
              <w:tc>
                <w:tcPr>
                  <w:tcW w:w="16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ЦСР</w:t>
                  </w:r>
                </w:p>
              </w:tc>
              <w:tc>
                <w:tcPr>
                  <w:tcW w:w="9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ВР</w:t>
                  </w:r>
                </w:p>
              </w:tc>
              <w:tc>
                <w:tcPr>
                  <w:tcW w:w="516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Сумма</w:t>
                  </w:r>
                </w:p>
              </w:tc>
            </w:tr>
            <w:tr w:rsidR="00377420" w:rsidRPr="00377420" w:rsidTr="004D7F82">
              <w:trPr>
                <w:trHeight w:val="390"/>
              </w:trPr>
              <w:tc>
                <w:tcPr>
                  <w:tcW w:w="1451" w:type="dxa"/>
                  <w:vMerge/>
                  <w:tcBorders>
                    <w:top w:val="nil"/>
                    <w:left w:val="single" w:sz="4" w:space="0" w:color="auto"/>
                    <w:bottom w:val="single" w:sz="4" w:space="0" w:color="000000"/>
                    <w:right w:val="single" w:sz="4" w:space="0" w:color="auto"/>
                  </w:tcBorders>
                  <w:vAlign w:val="center"/>
                  <w:hideMark/>
                </w:tcPr>
                <w:p w:rsidR="00377420" w:rsidRPr="00377420" w:rsidRDefault="00377420" w:rsidP="00377420">
                  <w:pPr>
                    <w:rPr>
                      <w:rFonts w:ascii="Arial" w:hAnsi="Arial" w:cs="Arial"/>
                      <w:color w:val="000000"/>
                      <w:sz w:val="16"/>
                      <w:szCs w:val="16"/>
                      <w:lang w:val="ru-RU" w:eastAsia="ru-RU" w:bidi="ar-SA"/>
                    </w:rPr>
                  </w:pPr>
                </w:p>
              </w:tc>
              <w:tc>
                <w:tcPr>
                  <w:tcW w:w="980" w:type="dxa"/>
                  <w:vMerge/>
                  <w:tcBorders>
                    <w:top w:val="nil"/>
                    <w:left w:val="single" w:sz="4" w:space="0" w:color="auto"/>
                    <w:bottom w:val="single" w:sz="4" w:space="0" w:color="000000"/>
                    <w:right w:val="single" w:sz="4" w:space="0" w:color="auto"/>
                  </w:tcBorders>
                  <w:vAlign w:val="center"/>
                  <w:hideMark/>
                </w:tcPr>
                <w:p w:rsidR="00377420" w:rsidRPr="00377420" w:rsidRDefault="00377420" w:rsidP="00377420">
                  <w:pPr>
                    <w:rPr>
                      <w:rFonts w:ascii="Arial" w:hAnsi="Arial" w:cs="Arial"/>
                      <w:color w:val="000000"/>
                      <w:sz w:val="16"/>
                      <w:szCs w:val="16"/>
                      <w:lang w:val="ru-RU" w:eastAsia="ru-RU" w:bidi="ar-SA"/>
                    </w:rPr>
                  </w:pPr>
                </w:p>
              </w:tc>
              <w:tc>
                <w:tcPr>
                  <w:tcW w:w="540" w:type="dxa"/>
                  <w:vMerge/>
                  <w:tcBorders>
                    <w:top w:val="nil"/>
                    <w:left w:val="single" w:sz="4" w:space="0" w:color="auto"/>
                    <w:bottom w:val="single" w:sz="4" w:space="0" w:color="000000"/>
                    <w:right w:val="single" w:sz="4" w:space="0" w:color="auto"/>
                  </w:tcBorders>
                  <w:vAlign w:val="center"/>
                  <w:hideMark/>
                </w:tcPr>
                <w:p w:rsidR="00377420" w:rsidRPr="00377420" w:rsidRDefault="00377420" w:rsidP="00377420">
                  <w:pPr>
                    <w:rPr>
                      <w:rFonts w:ascii="Arial" w:hAnsi="Arial" w:cs="Arial"/>
                      <w:color w:val="000000"/>
                      <w:sz w:val="16"/>
                      <w:szCs w:val="16"/>
                      <w:lang w:val="ru-RU" w:eastAsia="ru-RU" w:bidi="ar-SA"/>
                    </w:rPr>
                  </w:pPr>
                </w:p>
              </w:tc>
              <w:tc>
                <w:tcPr>
                  <w:tcW w:w="540" w:type="dxa"/>
                  <w:gridSpan w:val="2"/>
                  <w:vMerge/>
                  <w:tcBorders>
                    <w:top w:val="nil"/>
                    <w:left w:val="single" w:sz="4" w:space="0" w:color="auto"/>
                    <w:bottom w:val="single" w:sz="4" w:space="0" w:color="000000"/>
                    <w:right w:val="single" w:sz="4" w:space="0" w:color="auto"/>
                  </w:tcBorders>
                  <w:vAlign w:val="center"/>
                  <w:hideMark/>
                </w:tcPr>
                <w:p w:rsidR="00377420" w:rsidRPr="00377420" w:rsidRDefault="00377420" w:rsidP="00377420">
                  <w:pPr>
                    <w:rPr>
                      <w:rFonts w:ascii="Arial" w:hAnsi="Arial" w:cs="Arial"/>
                      <w:color w:val="000000"/>
                      <w:sz w:val="16"/>
                      <w:szCs w:val="16"/>
                      <w:lang w:val="ru-RU" w:eastAsia="ru-RU" w:bidi="ar-SA"/>
                    </w:rPr>
                  </w:pPr>
                </w:p>
              </w:tc>
              <w:tc>
                <w:tcPr>
                  <w:tcW w:w="1600" w:type="dxa"/>
                  <w:gridSpan w:val="3"/>
                  <w:vMerge/>
                  <w:tcBorders>
                    <w:top w:val="nil"/>
                    <w:left w:val="single" w:sz="4" w:space="0" w:color="auto"/>
                    <w:bottom w:val="single" w:sz="4" w:space="0" w:color="000000"/>
                    <w:right w:val="single" w:sz="4" w:space="0" w:color="auto"/>
                  </w:tcBorders>
                  <w:vAlign w:val="center"/>
                  <w:hideMark/>
                </w:tcPr>
                <w:p w:rsidR="00377420" w:rsidRPr="00377420" w:rsidRDefault="00377420" w:rsidP="00377420">
                  <w:pPr>
                    <w:rPr>
                      <w:rFonts w:ascii="Arial" w:hAnsi="Arial" w:cs="Arial"/>
                      <w:color w:val="000000"/>
                      <w:sz w:val="16"/>
                      <w:szCs w:val="16"/>
                      <w:lang w:val="ru-RU" w:eastAsia="ru-RU" w:bidi="ar-SA"/>
                    </w:rPr>
                  </w:pPr>
                </w:p>
              </w:tc>
              <w:tc>
                <w:tcPr>
                  <w:tcW w:w="984" w:type="dxa"/>
                  <w:gridSpan w:val="3"/>
                  <w:vMerge/>
                  <w:tcBorders>
                    <w:top w:val="nil"/>
                    <w:left w:val="single" w:sz="4" w:space="0" w:color="auto"/>
                    <w:bottom w:val="single" w:sz="4" w:space="0" w:color="000000"/>
                    <w:right w:val="single" w:sz="4" w:space="0" w:color="auto"/>
                  </w:tcBorders>
                  <w:vAlign w:val="center"/>
                  <w:hideMark/>
                </w:tcPr>
                <w:p w:rsidR="00377420" w:rsidRPr="00377420" w:rsidRDefault="00377420" w:rsidP="00377420">
                  <w:pPr>
                    <w:rPr>
                      <w:rFonts w:ascii="Arial" w:hAnsi="Arial" w:cs="Arial"/>
                      <w:color w:val="000000"/>
                      <w:sz w:val="16"/>
                      <w:szCs w:val="16"/>
                      <w:lang w:val="ru-RU" w:eastAsia="ru-RU" w:bidi="ar-SA"/>
                    </w:rPr>
                  </w:pPr>
                </w:p>
              </w:tc>
              <w:tc>
                <w:tcPr>
                  <w:tcW w:w="1720" w:type="dxa"/>
                  <w:gridSpan w:val="4"/>
                  <w:tcBorders>
                    <w:top w:val="nil"/>
                    <w:left w:val="nil"/>
                    <w:bottom w:val="single" w:sz="4" w:space="0" w:color="auto"/>
                    <w:right w:val="single" w:sz="4" w:space="0" w:color="auto"/>
                  </w:tcBorders>
                  <w:shd w:val="clear" w:color="auto" w:fill="auto"/>
                  <w:noWrap/>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на 2025 год</w:t>
                  </w:r>
                </w:p>
              </w:tc>
              <w:tc>
                <w:tcPr>
                  <w:tcW w:w="1007" w:type="dxa"/>
                  <w:gridSpan w:val="2"/>
                  <w:tcBorders>
                    <w:top w:val="nil"/>
                    <w:left w:val="nil"/>
                    <w:bottom w:val="single" w:sz="4" w:space="0" w:color="auto"/>
                    <w:right w:val="single" w:sz="4" w:space="0" w:color="auto"/>
                  </w:tcBorders>
                  <w:shd w:val="clear" w:color="auto" w:fill="auto"/>
                  <w:noWrap/>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на 2026 год</w:t>
                  </w:r>
                </w:p>
              </w:tc>
              <w:tc>
                <w:tcPr>
                  <w:tcW w:w="2433" w:type="dxa"/>
                  <w:gridSpan w:val="3"/>
                  <w:tcBorders>
                    <w:top w:val="nil"/>
                    <w:left w:val="nil"/>
                    <w:bottom w:val="single" w:sz="4" w:space="0" w:color="auto"/>
                    <w:right w:val="single" w:sz="4" w:space="0" w:color="auto"/>
                  </w:tcBorders>
                  <w:shd w:val="clear" w:color="auto" w:fill="auto"/>
                  <w:noWrap/>
                  <w:vAlign w:val="center"/>
                  <w:hideMark/>
                </w:tcPr>
                <w:p w:rsidR="00377420" w:rsidRPr="00377420" w:rsidRDefault="00377420" w:rsidP="00377420">
                  <w:pP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на 2027 год</w:t>
                  </w:r>
                </w:p>
              </w:tc>
            </w:tr>
            <w:tr w:rsidR="00377420" w:rsidRPr="00377420" w:rsidTr="004D7F82">
              <w:trPr>
                <w:trHeight w:val="300"/>
              </w:trPr>
              <w:tc>
                <w:tcPr>
                  <w:tcW w:w="14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77420" w:rsidRPr="00377420" w:rsidRDefault="00377420" w:rsidP="00377420">
                  <w:pP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Доплаты к пенсиям муниципальных служащих</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231</w:t>
                  </w:r>
                </w:p>
              </w:tc>
              <w:tc>
                <w:tcPr>
                  <w:tcW w:w="540" w:type="dxa"/>
                  <w:tcBorders>
                    <w:top w:val="single" w:sz="8" w:space="0" w:color="auto"/>
                    <w:left w:val="nil"/>
                    <w:bottom w:val="single" w:sz="4" w:space="0" w:color="auto"/>
                    <w:right w:val="single" w:sz="4" w:space="0" w:color="auto"/>
                  </w:tcBorders>
                  <w:shd w:val="clear" w:color="auto" w:fill="auto"/>
                  <w:noWrap/>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10</w:t>
                  </w:r>
                </w:p>
              </w:tc>
              <w:tc>
                <w:tcPr>
                  <w:tcW w:w="540" w:type="dxa"/>
                  <w:gridSpan w:val="2"/>
                  <w:tcBorders>
                    <w:top w:val="single" w:sz="8" w:space="0" w:color="auto"/>
                    <w:left w:val="nil"/>
                    <w:bottom w:val="single" w:sz="4" w:space="0" w:color="auto"/>
                    <w:right w:val="single" w:sz="4" w:space="0" w:color="auto"/>
                  </w:tcBorders>
                  <w:shd w:val="clear" w:color="auto" w:fill="auto"/>
                  <w:noWrap/>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01</w:t>
                  </w:r>
                </w:p>
              </w:tc>
              <w:tc>
                <w:tcPr>
                  <w:tcW w:w="1600" w:type="dxa"/>
                  <w:gridSpan w:val="3"/>
                  <w:tcBorders>
                    <w:top w:val="single" w:sz="8" w:space="0" w:color="auto"/>
                    <w:left w:val="nil"/>
                    <w:bottom w:val="single" w:sz="4" w:space="0" w:color="auto"/>
                    <w:right w:val="single" w:sz="4" w:space="0" w:color="auto"/>
                  </w:tcBorders>
                  <w:shd w:val="clear" w:color="auto" w:fill="auto"/>
                  <w:noWrap/>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77.0.00.10012</w:t>
                  </w:r>
                </w:p>
              </w:tc>
              <w:tc>
                <w:tcPr>
                  <w:tcW w:w="984" w:type="dxa"/>
                  <w:gridSpan w:val="3"/>
                  <w:tcBorders>
                    <w:top w:val="single" w:sz="8" w:space="0" w:color="auto"/>
                    <w:left w:val="nil"/>
                    <w:bottom w:val="single" w:sz="4" w:space="0" w:color="auto"/>
                    <w:right w:val="single" w:sz="4" w:space="0" w:color="auto"/>
                  </w:tcBorders>
                  <w:shd w:val="clear" w:color="auto" w:fill="auto"/>
                  <w:noWrap/>
                  <w:vAlign w:val="center"/>
                  <w:hideMark/>
                </w:tcPr>
                <w:p w:rsidR="00377420" w:rsidRPr="00377420" w:rsidRDefault="00377420" w:rsidP="00377420">
                  <w:pPr>
                    <w:jc w:val="cente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310</w:t>
                  </w:r>
                </w:p>
              </w:tc>
              <w:tc>
                <w:tcPr>
                  <w:tcW w:w="1720" w:type="dxa"/>
                  <w:gridSpan w:val="4"/>
                  <w:tcBorders>
                    <w:top w:val="single" w:sz="8" w:space="0" w:color="auto"/>
                    <w:left w:val="nil"/>
                    <w:bottom w:val="single" w:sz="4" w:space="0" w:color="auto"/>
                    <w:right w:val="single" w:sz="4" w:space="0" w:color="auto"/>
                  </w:tcBorders>
                  <w:shd w:val="clear" w:color="auto" w:fill="auto"/>
                  <w:noWrap/>
                  <w:vAlign w:val="center"/>
                  <w:hideMark/>
                </w:tcPr>
                <w:p w:rsidR="00377420" w:rsidRPr="00377420" w:rsidRDefault="00377420" w:rsidP="00377420">
                  <w:pPr>
                    <w:jc w:val="right"/>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523,7</w:t>
                  </w:r>
                </w:p>
              </w:tc>
              <w:tc>
                <w:tcPr>
                  <w:tcW w:w="1007" w:type="dxa"/>
                  <w:gridSpan w:val="2"/>
                  <w:tcBorders>
                    <w:top w:val="single" w:sz="8" w:space="0" w:color="auto"/>
                    <w:left w:val="nil"/>
                    <w:bottom w:val="single" w:sz="4" w:space="0" w:color="auto"/>
                    <w:right w:val="single" w:sz="4" w:space="0" w:color="auto"/>
                  </w:tcBorders>
                  <w:shd w:val="clear" w:color="auto" w:fill="auto"/>
                  <w:noWrap/>
                  <w:vAlign w:val="center"/>
                  <w:hideMark/>
                </w:tcPr>
                <w:p w:rsidR="00377420" w:rsidRPr="00377420" w:rsidRDefault="00377420" w:rsidP="00377420">
                  <w:pPr>
                    <w:jc w:val="right"/>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523,7</w:t>
                  </w:r>
                </w:p>
              </w:tc>
              <w:tc>
                <w:tcPr>
                  <w:tcW w:w="2433" w:type="dxa"/>
                  <w:gridSpan w:val="3"/>
                  <w:tcBorders>
                    <w:top w:val="single" w:sz="8" w:space="0" w:color="auto"/>
                    <w:left w:val="nil"/>
                    <w:bottom w:val="single" w:sz="4" w:space="0" w:color="auto"/>
                    <w:right w:val="single" w:sz="8" w:space="0" w:color="auto"/>
                  </w:tcBorders>
                  <w:shd w:val="clear" w:color="auto" w:fill="auto"/>
                  <w:noWrap/>
                  <w:vAlign w:val="center"/>
                  <w:hideMark/>
                </w:tcPr>
                <w:p w:rsidR="00377420" w:rsidRPr="00377420" w:rsidRDefault="00377420" w:rsidP="00377420">
                  <w:pPr>
                    <w:rPr>
                      <w:rFonts w:ascii="Arial" w:hAnsi="Arial" w:cs="Arial"/>
                      <w:color w:val="000000"/>
                      <w:sz w:val="16"/>
                      <w:szCs w:val="16"/>
                      <w:lang w:val="ru-RU" w:eastAsia="ru-RU" w:bidi="ar-SA"/>
                    </w:rPr>
                  </w:pPr>
                  <w:r w:rsidRPr="00377420">
                    <w:rPr>
                      <w:rFonts w:ascii="Arial" w:hAnsi="Arial" w:cs="Arial"/>
                      <w:color w:val="000000"/>
                      <w:sz w:val="16"/>
                      <w:szCs w:val="16"/>
                      <w:lang w:val="ru-RU" w:eastAsia="ru-RU" w:bidi="ar-SA"/>
                    </w:rPr>
                    <w:t>523,7</w:t>
                  </w:r>
                </w:p>
              </w:tc>
            </w:tr>
            <w:tr w:rsidR="00377420" w:rsidRPr="00377420" w:rsidTr="004D7F82">
              <w:trPr>
                <w:trHeight w:val="270"/>
              </w:trPr>
              <w:tc>
                <w:tcPr>
                  <w:tcW w:w="6095" w:type="dxa"/>
                  <w:gridSpan w:val="11"/>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7420" w:rsidRPr="00377420" w:rsidRDefault="00377420" w:rsidP="00377420">
                  <w:pPr>
                    <w:rPr>
                      <w:rFonts w:ascii="Arial" w:hAnsi="Arial" w:cs="Arial"/>
                      <w:b/>
                      <w:bCs/>
                      <w:color w:val="000000"/>
                      <w:sz w:val="16"/>
                      <w:szCs w:val="16"/>
                      <w:lang w:val="ru-RU" w:eastAsia="ru-RU" w:bidi="ar-SA"/>
                    </w:rPr>
                  </w:pPr>
                  <w:r w:rsidRPr="00377420">
                    <w:rPr>
                      <w:rFonts w:ascii="Arial" w:hAnsi="Arial" w:cs="Arial"/>
                      <w:b/>
                      <w:bCs/>
                      <w:color w:val="000000"/>
                      <w:sz w:val="16"/>
                      <w:szCs w:val="16"/>
                      <w:lang w:val="ru-RU" w:eastAsia="ru-RU" w:bidi="ar-SA"/>
                    </w:rPr>
                    <w:t>Итого расходов</w:t>
                  </w:r>
                </w:p>
              </w:tc>
              <w:tc>
                <w:tcPr>
                  <w:tcW w:w="1720" w:type="dxa"/>
                  <w:gridSpan w:val="4"/>
                  <w:tcBorders>
                    <w:top w:val="single" w:sz="8" w:space="0" w:color="auto"/>
                    <w:left w:val="nil"/>
                    <w:bottom w:val="single" w:sz="8" w:space="0" w:color="auto"/>
                    <w:right w:val="single" w:sz="4" w:space="0" w:color="auto"/>
                  </w:tcBorders>
                  <w:shd w:val="clear" w:color="auto" w:fill="auto"/>
                  <w:noWrap/>
                  <w:vAlign w:val="center"/>
                  <w:hideMark/>
                </w:tcPr>
                <w:p w:rsidR="00377420" w:rsidRPr="00377420" w:rsidRDefault="00377420" w:rsidP="00377420">
                  <w:pPr>
                    <w:jc w:val="right"/>
                    <w:rPr>
                      <w:rFonts w:ascii="Arial" w:hAnsi="Arial" w:cs="Arial"/>
                      <w:b/>
                      <w:bCs/>
                      <w:color w:val="000000"/>
                      <w:sz w:val="16"/>
                      <w:szCs w:val="16"/>
                      <w:lang w:val="ru-RU" w:eastAsia="ru-RU" w:bidi="ar-SA"/>
                    </w:rPr>
                  </w:pPr>
                  <w:r w:rsidRPr="00377420">
                    <w:rPr>
                      <w:rFonts w:ascii="Arial" w:hAnsi="Arial" w:cs="Arial"/>
                      <w:b/>
                      <w:bCs/>
                      <w:color w:val="000000"/>
                      <w:sz w:val="16"/>
                      <w:szCs w:val="16"/>
                      <w:lang w:val="ru-RU" w:eastAsia="ru-RU" w:bidi="ar-SA"/>
                    </w:rPr>
                    <w:t>523,7</w:t>
                  </w:r>
                </w:p>
              </w:tc>
              <w:tc>
                <w:tcPr>
                  <w:tcW w:w="1007" w:type="dxa"/>
                  <w:gridSpan w:val="2"/>
                  <w:tcBorders>
                    <w:top w:val="single" w:sz="8" w:space="0" w:color="auto"/>
                    <w:left w:val="nil"/>
                    <w:bottom w:val="single" w:sz="8" w:space="0" w:color="auto"/>
                    <w:right w:val="single" w:sz="4" w:space="0" w:color="auto"/>
                  </w:tcBorders>
                  <w:shd w:val="clear" w:color="auto" w:fill="auto"/>
                  <w:noWrap/>
                  <w:vAlign w:val="center"/>
                  <w:hideMark/>
                </w:tcPr>
                <w:p w:rsidR="00377420" w:rsidRPr="00377420" w:rsidRDefault="00377420" w:rsidP="00377420">
                  <w:pPr>
                    <w:jc w:val="right"/>
                    <w:rPr>
                      <w:rFonts w:ascii="Arial" w:hAnsi="Arial" w:cs="Arial"/>
                      <w:b/>
                      <w:bCs/>
                      <w:color w:val="000000"/>
                      <w:sz w:val="16"/>
                      <w:szCs w:val="16"/>
                      <w:lang w:val="ru-RU" w:eastAsia="ru-RU" w:bidi="ar-SA"/>
                    </w:rPr>
                  </w:pPr>
                  <w:r w:rsidRPr="00377420">
                    <w:rPr>
                      <w:rFonts w:ascii="Arial" w:hAnsi="Arial" w:cs="Arial"/>
                      <w:b/>
                      <w:bCs/>
                      <w:color w:val="000000"/>
                      <w:sz w:val="16"/>
                      <w:szCs w:val="16"/>
                      <w:lang w:val="ru-RU" w:eastAsia="ru-RU" w:bidi="ar-SA"/>
                    </w:rPr>
                    <w:t>523,7</w:t>
                  </w:r>
                </w:p>
              </w:tc>
              <w:tc>
                <w:tcPr>
                  <w:tcW w:w="2433" w:type="dxa"/>
                  <w:gridSpan w:val="3"/>
                  <w:tcBorders>
                    <w:top w:val="single" w:sz="8" w:space="0" w:color="auto"/>
                    <w:left w:val="nil"/>
                    <w:bottom w:val="single" w:sz="8" w:space="0" w:color="auto"/>
                    <w:right w:val="single" w:sz="8" w:space="0" w:color="auto"/>
                  </w:tcBorders>
                  <w:shd w:val="clear" w:color="auto" w:fill="auto"/>
                  <w:noWrap/>
                  <w:vAlign w:val="center"/>
                  <w:hideMark/>
                </w:tcPr>
                <w:p w:rsidR="00377420" w:rsidRPr="00377420" w:rsidRDefault="00377420" w:rsidP="00377420">
                  <w:pPr>
                    <w:rPr>
                      <w:rFonts w:ascii="Arial" w:hAnsi="Arial" w:cs="Arial"/>
                      <w:b/>
                      <w:bCs/>
                      <w:color w:val="000000"/>
                      <w:sz w:val="16"/>
                      <w:szCs w:val="16"/>
                      <w:lang w:val="ru-RU" w:eastAsia="ru-RU" w:bidi="ar-SA"/>
                    </w:rPr>
                  </w:pPr>
                  <w:r w:rsidRPr="00377420">
                    <w:rPr>
                      <w:rFonts w:ascii="Arial" w:hAnsi="Arial" w:cs="Arial"/>
                      <w:b/>
                      <w:bCs/>
                      <w:color w:val="000000"/>
                      <w:sz w:val="16"/>
                      <w:szCs w:val="16"/>
                      <w:lang w:val="ru-RU" w:eastAsia="ru-RU" w:bidi="ar-SA"/>
                    </w:rPr>
                    <w:t>523,7</w:t>
                  </w:r>
                </w:p>
              </w:tc>
            </w:tr>
            <w:tr w:rsidR="00377420" w:rsidRPr="00377420" w:rsidTr="004D7F82">
              <w:trPr>
                <w:trHeight w:val="315"/>
              </w:trPr>
              <w:tc>
                <w:tcPr>
                  <w:tcW w:w="1451" w:type="dxa"/>
                  <w:tcBorders>
                    <w:top w:val="nil"/>
                    <w:left w:val="nil"/>
                    <w:bottom w:val="nil"/>
                    <w:right w:val="nil"/>
                  </w:tcBorders>
                  <w:shd w:val="clear" w:color="auto" w:fill="auto"/>
                  <w:noWrap/>
                  <w:vAlign w:val="bottom"/>
                  <w:hideMark/>
                </w:tcPr>
                <w:p w:rsidR="00377420" w:rsidRPr="00377420" w:rsidRDefault="00377420" w:rsidP="00377420">
                  <w:pPr>
                    <w:jc w:val="right"/>
                    <w:rPr>
                      <w:rFonts w:ascii="Arial" w:hAnsi="Arial" w:cs="Arial"/>
                      <w:b/>
                      <w:bCs/>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540" w:type="dxa"/>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540" w:type="dxa"/>
                  <w:gridSpan w:val="2"/>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1600" w:type="dxa"/>
                  <w:gridSpan w:val="3"/>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984" w:type="dxa"/>
                  <w:gridSpan w:val="3"/>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1720" w:type="dxa"/>
                  <w:gridSpan w:val="4"/>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1007" w:type="dxa"/>
                  <w:gridSpan w:val="2"/>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c>
                <w:tcPr>
                  <w:tcW w:w="2433" w:type="dxa"/>
                  <w:gridSpan w:val="3"/>
                  <w:tcBorders>
                    <w:top w:val="nil"/>
                    <w:left w:val="nil"/>
                    <w:bottom w:val="nil"/>
                    <w:right w:val="nil"/>
                  </w:tcBorders>
                  <w:shd w:val="clear" w:color="auto" w:fill="auto"/>
                  <w:noWrap/>
                  <w:vAlign w:val="bottom"/>
                  <w:hideMark/>
                </w:tcPr>
                <w:p w:rsidR="00377420" w:rsidRPr="00377420" w:rsidRDefault="00377420" w:rsidP="00377420">
                  <w:pPr>
                    <w:rPr>
                      <w:rFonts w:ascii="Times New Roman" w:hAnsi="Times New Roman"/>
                      <w:sz w:val="20"/>
                      <w:szCs w:val="20"/>
                      <w:lang w:val="ru-RU" w:eastAsia="ru-RU" w:bidi="ar-SA"/>
                    </w:rPr>
                  </w:pPr>
                </w:p>
              </w:tc>
            </w:tr>
          </w:tbl>
          <w:p w:rsidR="00A11256" w:rsidRDefault="00A11256" w:rsidP="00155F7E">
            <w:pPr>
              <w:widowControl w:val="0"/>
              <w:spacing w:after="1200" w:line="322" w:lineRule="exact"/>
              <w:rPr>
                <w:rFonts w:ascii="Times New Roman" w:hAnsi="Times New Roman"/>
                <w:color w:val="000000"/>
                <w:sz w:val="28"/>
                <w:szCs w:val="28"/>
                <w:lang w:val="ru-RU" w:eastAsia="ru-RU" w:bidi="ru-RU"/>
              </w:rPr>
            </w:pPr>
          </w:p>
          <w:p w:rsidR="005363A6" w:rsidRDefault="00155F7E" w:rsidP="00155F7E">
            <w:pPr>
              <w:widowControl w:val="0"/>
              <w:spacing w:after="1200" w:line="322" w:lineRule="exac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tbl>
            <w:tblPr>
              <w:tblW w:w="11001" w:type="dxa"/>
              <w:tblLayout w:type="fixed"/>
              <w:tblLook w:val="04A0" w:firstRow="1" w:lastRow="0" w:firstColumn="1" w:lastColumn="0" w:noHBand="0" w:noVBand="1"/>
            </w:tblPr>
            <w:tblGrid>
              <w:gridCol w:w="237"/>
              <w:gridCol w:w="617"/>
              <w:gridCol w:w="172"/>
              <w:gridCol w:w="2268"/>
              <w:gridCol w:w="425"/>
              <w:gridCol w:w="283"/>
              <w:gridCol w:w="602"/>
              <w:gridCol w:w="1103"/>
              <w:gridCol w:w="138"/>
              <w:gridCol w:w="426"/>
              <w:gridCol w:w="1276"/>
              <w:gridCol w:w="141"/>
              <w:gridCol w:w="206"/>
              <w:gridCol w:w="2104"/>
              <w:gridCol w:w="7"/>
              <w:gridCol w:w="155"/>
              <w:gridCol w:w="810"/>
              <w:gridCol w:w="11"/>
              <w:gridCol w:w="20"/>
            </w:tblGrid>
            <w:tr w:rsidR="0068170F" w:rsidRPr="007E3C97" w:rsidTr="00604085">
              <w:trPr>
                <w:gridAfter w:val="4"/>
                <w:wAfter w:w="996" w:type="dxa"/>
                <w:trHeight w:val="1815"/>
              </w:trPr>
              <w:tc>
                <w:tcPr>
                  <w:tcW w:w="4002" w:type="dxa"/>
                  <w:gridSpan w:val="6"/>
                  <w:tcBorders>
                    <w:top w:val="nil"/>
                    <w:left w:val="nil"/>
                    <w:bottom w:val="nil"/>
                    <w:right w:val="nil"/>
                  </w:tcBorders>
                  <w:shd w:val="clear" w:color="auto" w:fill="auto"/>
                  <w:noWrap/>
                  <w:vAlign w:val="center"/>
                  <w:hideMark/>
                </w:tcPr>
                <w:p w:rsidR="0068170F" w:rsidRPr="0068170F" w:rsidRDefault="0068170F" w:rsidP="0068170F">
                  <w:pPr>
                    <w:rPr>
                      <w:rFonts w:ascii="Arial" w:hAnsi="Arial" w:cs="Arial"/>
                      <w:color w:val="000000"/>
                      <w:sz w:val="20"/>
                      <w:szCs w:val="20"/>
                      <w:lang w:val="ru-RU" w:eastAsia="ru-RU" w:bidi="ar-SA"/>
                    </w:rPr>
                  </w:pPr>
                </w:p>
              </w:tc>
              <w:tc>
                <w:tcPr>
                  <w:tcW w:w="602" w:type="dxa"/>
                  <w:tcBorders>
                    <w:top w:val="nil"/>
                    <w:left w:val="nil"/>
                    <w:bottom w:val="nil"/>
                    <w:right w:val="nil"/>
                  </w:tcBorders>
                  <w:shd w:val="clear" w:color="auto" w:fill="auto"/>
                  <w:noWrap/>
                  <w:vAlign w:val="center"/>
                  <w:hideMark/>
                </w:tcPr>
                <w:p w:rsidR="0068170F" w:rsidRPr="0068170F" w:rsidRDefault="0068170F" w:rsidP="0068170F">
                  <w:pPr>
                    <w:rPr>
                      <w:rFonts w:ascii="Arial" w:hAnsi="Arial" w:cs="Arial"/>
                      <w:color w:val="000000"/>
                      <w:sz w:val="20"/>
                      <w:szCs w:val="20"/>
                      <w:lang w:val="ru-RU" w:eastAsia="ru-RU" w:bidi="ar-SA"/>
                    </w:rPr>
                  </w:pPr>
                </w:p>
              </w:tc>
              <w:tc>
                <w:tcPr>
                  <w:tcW w:w="1241" w:type="dxa"/>
                  <w:gridSpan w:val="2"/>
                  <w:tcBorders>
                    <w:top w:val="nil"/>
                    <w:left w:val="nil"/>
                    <w:bottom w:val="nil"/>
                    <w:right w:val="nil"/>
                  </w:tcBorders>
                  <w:shd w:val="clear" w:color="auto" w:fill="auto"/>
                  <w:noWrap/>
                  <w:vAlign w:val="center"/>
                  <w:hideMark/>
                </w:tcPr>
                <w:p w:rsidR="0068170F" w:rsidRPr="0068170F" w:rsidRDefault="0068170F" w:rsidP="0068170F">
                  <w:pPr>
                    <w:rPr>
                      <w:rFonts w:ascii="Times New Roman" w:hAnsi="Times New Roman"/>
                      <w:sz w:val="20"/>
                      <w:szCs w:val="20"/>
                      <w:lang w:val="ru-RU" w:eastAsia="ru-RU" w:bidi="ar-SA"/>
                    </w:rPr>
                  </w:pPr>
                </w:p>
              </w:tc>
              <w:tc>
                <w:tcPr>
                  <w:tcW w:w="4160" w:type="dxa"/>
                  <w:gridSpan w:val="6"/>
                  <w:tcBorders>
                    <w:top w:val="nil"/>
                    <w:left w:val="nil"/>
                    <w:bottom w:val="nil"/>
                    <w:right w:val="nil"/>
                  </w:tcBorders>
                  <w:shd w:val="clear" w:color="auto" w:fill="auto"/>
                  <w:hideMark/>
                </w:tcPr>
                <w:p w:rsidR="0068170F" w:rsidRPr="0068170F" w:rsidRDefault="0068170F" w:rsidP="0068170F">
                  <w:pPr>
                    <w:jc w:val="right"/>
                    <w:rPr>
                      <w:rFonts w:ascii="Arial" w:hAnsi="Arial" w:cs="Arial"/>
                      <w:color w:val="000000"/>
                      <w:sz w:val="16"/>
                      <w:szCs w:val="16"/>
                      <w:lang w:val="ru-RU" w:eastAsia="ru-RU" w:bidi="ar-SA"/>
                    </w:rPr>
                  </w:pPr>
                  <w:r w:rsidRPr="0068170F">
                    <w:rPr>
                      <w:rFonts w:ascii="Arial" w:hAnsi="Arial" w:cs="Arial"/>
                      <w:color w:val="000000"/>
                      <w:sz w:val="16"/>
                      <w:szCs w:val="16"/>
                      <w:lang w:val="ru-RU" w:eastAsia="ru-RU" w:bidi="ar-SA"/>
                    </w:rPr>
                    <w:t xml:space="preserve">Приложение №6 к решению очередной тридцатой сессии совета депутатов </w:t>
                  </w:r>
                  <w:r w:rsidRPr="0068170F">
                    <w:rPr>
                      <w:rFonts w:ascii="Arial" w:hAnsi="Arial" w:cs="Arial"/>
                      <w:color w:val="000000"/>
                      <w:sz w:val="16"/>
                      <w:szCs w:val="16"/>
                      <w:lang w:val="ru-RU" w:eastAsia="ru-RU" w:bidi="ar-SA"/>
                    </w:rPr>
                    <w:br/>
                    <w:t xml:space="preserve">Борисоглебского сельсовета Убинского района Новосибирской области №147от 26.12.2024" О бюджете </w:t>
                  </w:r>
                  <w:r w:rsidRPr="0068170F">
                    <w:rPr>
                      <w:rFonts w:ascii="Arial" w:hAnsi="Arial" w:cs="Arial"/>
                      <w:color w:val="000000"/>
                      <w:sz w:val="16"/>
                      <w:szCs w:val="16"/>
                      <w:lang w:val="ru-RU" w:eastAsia="ru-RU" w:bidi="ar-SA"/>
                    </w:rPr>
                    <w:br/>
                    <w:t>Борисоглебского сельсовета Убинского района Новосибирской области на  2025 год и плановый период 2026 и 2027 годов"</w:t>
                  </w:r>
                </w:p>
              </w:tc>
            </w:tr>
            <w:tr w:rsidR="0068170F" w:rsidRPr="007E3C97" w:rsidTr="00604085">
              <w:trPr>
                <w:gridAfter w:val="4"/>
                <w:wAfter w:w="996" w:type="dxa"/>
                <w:trHeight w:val="252"/>
              </w:trPr>
              <w:tc>
                <w:tcPr>
                  <w:tcW w:w="10005" w:type="dxa"/>
                  <w:gridSpan w:val="15"/>
                  <w:tcBorders>
                    <w:top w:val="nil"/>
                    <w:left w:val="nil"/>
                    <w:bottom w:val="nil"/>
                    <w:right w:val="nil"/>
                  </w:tcBorders>
                  <w:shd w:val="clear" w:color="auto" w:fill="auto"/>
                  <w:noWrap/>
                  <w:vAlign w:val="center"/>
                  <w:hideMark/>
                </w:tcPr>
                <w:p w:rsidR="0068170F" w:rsidRPr="0068170F" w:rsidRDefault="0068170F" w:rsidP="0068170F">
                  <w:pPr>
                    <w:jc w:val="right"/>
                    <w:rPr>
                      <w:rFonts w:ascii="Arial" w:hAnsi="Arial" w:cs="Arial"/>
                      <w:color w:val="000000"/>
                      <w:sz w:val="20"/>
                      <w:szCs w:val="20"/>
                      <w:lang w:val="ru-RU" w:eastAsia="ru-RU" w:bidi="ar-SA"/>
                    </w:rPr>
                  </w:pPr>
                  <w:r w:rsidRPr="0068170F">
                    <w:rPr>
                      <w:rFonts w:ascii="Arial" w:hAnsi="Arial" w:cs="Arial"/>
                      <w:color w:val="000000"/>
                      <w:sz w:val="20"/>
                      <w:szCs w:val="20"/>
                      <w:lang w:val="ru-RU" w:eastAsia="ru-RU" w:bidi="ar-SA"/>
                    </w:rPr>
                    <w:t xml:space="preserve"> </w:t>
                  </w:r>
                </w:p>
              </w:tc>
            </w:tr>
            <w:tr w:rsidR="0068170F" w:rsidRPr="007E3C97" w:rsidTr="00604085">
              <w:trPr>
                <w:gridAfter w:val="4"/>
                <w:wAfter w:w="996" w:type="dxa"/>
                <w:trHeight w:val="1710"/>
              </w:trPr>
              <w:tc>
                <w:tcPr>
                  <w:tcW w:w="10005" w:type="dxa"/>
                  <w:gridSpan w:val="15"/>
                  <w:tcBorders>
                    <w:top w:val="nil"/>
                    <w:left w:val="nil"/>
                    <w:bottom w:val="nil"/>
                    <w:right w:val="nil"/>
                  </w:tcBorders>
                  <w:shd w:val="clear" w:color="auto" w:fill="auto"/>
                  <w:vAlign w:val="center"/>
                  <w:hideMark/>
                </w:tcPr>
                <w:p w:rsidR="0068170F" w:rsidRPr="0068170F" w:rsidRDefault="0068170F" w:rsidP="0068170F">
                  <w:pPr>
                    <w:jc w:val="center"/>
                    <w:rPr>
                      <w:rFonts w:ascii="Arial" w:hAnsi="Arial" w:cs="Arial"/>
                      <w:b/>
                      <w:bCs/>
                      <w:color w:val="000000"/>
                      <w:sz w:val="20"/>
                      <w:szCs w:val="20"/>
                      <w:lang w:val="ru-RU" w:eastAsia="ru-RU" w:bidi="ar-SA"/>
                    </w:rPr>
                  </w:pPr>
                  <w:r w:rsidRPr="0068170F">
                    <w:rPr>
                      <w:rFonts w:ascii="Arial" w:hAnsi="Arial" w:cs="Arial"/>
                      <w:b/>
                      <w:bCs/>
                      <w:color w:val="000000"/>
                      <w:sz w:val="20"/>
                      <w:szCs w:val="20"/>
                      <w:lang w:val="ru-RU" w:eastAsia="ru-RU" w:bidi="ar-SA"/>
                    </w:rPr>
                    <w:t xml:space="preserve">Распределение межбюджетных трансфертов из </w:t>
                  </w:r>
                  <w:r w:rsidRPr="0068170F">
                    <w:rPr>
                      <w:rFonts w:ascii="Arial" w:hAnsi="Arial" w:cs="Arial"/>
                      <w:b/>
                      <w:bCs/>
                      <w:color w:val="000000"/>
                      <w:sz w:val="20"/>
                      <w:szCs w:val="20"/>
                      <w:lang w:val="ru-RU" w:eastAsia="ru-RU" w:bidi="ar-SA"/>
                    </w:rPr>
                    <w:br/>
                    <w:t xml:space="preserve">бюджета Борисоглебского сельсовета Убинского района </w:t>
                  </w:r>
                  <w:r w:rsidRPr="0068170F">
                    <w:rPr>
                      <w:rFonts w:ascii="Arial" w:hAnsi="Arial" w:cs="Arial"/>
                      <w:b/>
                      <w:bCs/>
                      <w:color w:val="000000"/>
                      <w:sz w:val="20"/>
                      <w:szCs w:val="20"/>
                      <w:lang w:val="ru-RU" w:eastAsia="ru-RU" w:bidi="ar-SA"/>
                    </w:rPr>
                    <w:br/>
                    <w:t xml:space="preserve">на 2025 год и плановый период 2026 и 2027 годов </w:t>
                  </w:r>
                  <w:r w:rsidRPr="0068170F">
                    <w:rPr>
                      <w:rFonts w:ascii="Arial" w:hAnsi="Arial" w:cs="Arial"/>
                      <w:b/>
                      <w:bCs/>
                      <w:color w:val="000000"/>
                      <w:sz w:val="20"/>
                      <w:szCs w:val="20"/>
                      <w:lang w:val="ru-RU" w:eastAsia="ru-RU" w:bidi="ar-SA"/>
                    </w:rPr>
                    <w:br/>
                  </w:r>
                  <w:r w:rsidRPr="0068170F">
                    <w:rPr>
                      <w:rFonts w:ascii="Arial" w:hAnsi="Arial" w:cs="Arial"/>
                      <w:b/>
                      <w:bCs/>
                      <w:color w:val="000000"/>
                      <w:sz w:val="20"/>
                      <w:szCs w:val="20"/>
                      <w:lang w:val="ru-RU" w:eastAsia="ru-RU" w:bidi="ar-SA"/>
                    </w:rPr>
                    <w:br/>
                    <w:t>540 - Иные межбюджетные трансферты</w:t>
                  </w:r>
                </w:p>
              </w:tc>
            </w:tr>
            <w:tr w:rsidR="0068170F" w:rsidRPr="0068170F" w:rsidTr="00604085">
              <w:trPr>
                <w:gridAfter w:val="4"/>
                <w:wAfter w:w="996" w:type="dxa"/>
                <w:trHeight w:val="198"/>
              </w:trPr>
              <w:tc>
                <w:tcPr>
                  <w:tcW w:w="10005" w:type="dxa"/>
                  <w:gridSpan w:val="15"/>
                  <w:tcBorders>
                    <w:top w:val="nil"/>
                    <w:left w:val="nil"/>
                    <w:bottom w:val="single" w:sz="4" w:space="0" w:color="auto"/>
                    <w:right w:val="nil"/>
                  </w:tcBorders>
                  <w:shd w:val="clear" w:color="auto" w:fill="auto"/>
                  <w:noWrap/>
                  <w:vAlign w:val="bottom"/>
                  <w:hideMark/>
                </w:tcPr>
                <w:p w:rsidR="0068170F" w:rsidRPr="0068170F" w:rsidRDefault="0068170F" w:rsidP="0068170F">
                  <w:pPr>
                    <w:jc w:val="right"/>
                    <w:rPr>
                      <w:rFonts w:ascii="Arial" w:hAnsi="Arial" w:cs="Arial"/>
                      <w:color w:val="000000"/>
                      <w:sz w:val="16"/>
                      <w:szCs w:val="16"/>
                      <w:lang w:val="ru-RU" w:eastAsia="ru-RU" w:bidi="ar-SA"/>
                    </w:rPr>
                  </w:pPr>
                  <w:r w:rsidRPr="0068170F">
                    <w:rPr>
                      <w:rFonts w:ascii="Arial" w:hAnsi="Arial" w:cs="Arial"/>
                      <w:color w:val="000000"/>
                      <w:sz w:val="16"/>
                      <w:szCs w:val="16"/>
                      <w:lang w:val="ru-RU" w:eastAsia="ru-RU" w:bidi="ar-SA"/>
                    </w:rPr>
                    <w:t>руб.</w:t>
                  </w:r>
                </w:p>
              </w:tc>
            </w:tr>
            <w:tr w:rsidR="0068170F" w:rsidRPr="0068170F" w:rsidTr="00604085">
              <w:trPr>
                <w:gridAfter w:val="5"/>
                <w:wAfter w:w="1003" w:type="dxa"/>
                <w:trHeight w:val="300"/>
              </w:trPr>
              <w:tc>
                <w:tcPr>
                  <w:tcW w:w="4002"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68170F" w:rsidRPr="0068170F" w:rsidRDefault="0068170F" w:rsidP="0068170F">
                  <w:pPr>
                    <w:jc w:val="cente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Наименование муниципальных образований</w:t>
                  </w:r>
                </w:p>
              </w:tc>
              <w:tc>
                <w:tcPr>
                  <w:tcW w:w="5996" w:type="dxa"/>
                  <w:gridSpan w:val="8"/>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cente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Сумма</w:t>
                  </w:r>
                </w:p>
              </w:tc>
            </w:tr>
            <w:tr w:rsidR="0068170F" w:rsidRPr="0068170F" w:rsidTr="00604085">
              <w:trPr>
                <w:gridAfter w:val="4"/>
                <w:wAfter w:w="996" w:type="dxa"/>
                <w:trHeight w:val="300"/>
              </w:trPr>
              <w:tc>
                <w:tcPr>
                  <w:tcW w:w="4002" w:type="dxa"/>
                  <w:gridSpan w:val="6"/>
                  <w:vMerge/>
                  <w:tcBorders>
                    <w:top w:val="nil"/>
                    <w:left w:val="single" w:sz="4" w:space="0" w:color="auto"/>
                    <w:bottom w:val="single" w:sz="4" w:space="0" w:color="auto"/>
                    <w:right w:val="single" w:sz="4" w:space="0" w:color="auto"/>
                  </w:tcBorders>
                  <w:vAlign w:val="center"/>
                  <w:hideMark/>
                </w:tcPr>
                <w:p w:rsidR="0068170F" w:rsidRPr="0068170F" w:rsidRDefault="0068170F" w:rsidP="0068170F">
                  <w:pPr>
                    <w:rPr>
                      <w:rFonts w:ascii="Arial" w:hAnsi="Arial" w:cs="Arial"/>
                      <w:b/>
                      <w:bCs/>
                      <w:color w:val="000000"/>
                      <w:sz w:val="16"/>
                      <w:szCs w:val="16"/>
                      <w:lang w:val="ru-RU" w:eastAsia="ru-RU" w:bidi="ar-SA"/>
                    </w:rPr>
                  </w:pP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cente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2025 год</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cente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2026 год</w:t>
                  </w:r>
                </w:p>
              </w:tc>
              <w:tc>
                <w:tcPr>
                  <w:tcW w:w="2317"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cente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2027 год</w:t>
                  </w:r>
                </w:p>
              </w:tc>
            </w:tr>
            <w:tr w:rsidR="0068170F" w:rsidRPr="0068170F" w:rsidTr="00604085">
              <w:trPr>
                <w:gridAfter w:val="4"/>
                <w:wAfter w:w="996" w:type="dxa"/>
                <w:trHeight w:val="300"/>
              </w:trPr>
              <w:tc>
                <w:tcPr>
                  <w:tcW w:w="4002" w:type="dxa"/>
                  <w:gridSpan w:val="6"/>
                  <w:tcBorders>
                    <w:top w:val="nil"/>
                    <w:left w:val="single" w:sz="4" w:space="0" w:color="auto"/>
                    <w:bottom w:val="single" w:sz="4" w:space="0" w:color="auto"/>
                    <w:right w:val="single" w:sz="4" w:space="0" w:color="auto"/>
                  </w:tcBorders>
                  <w:shd w:val="clear" w:color="auto" w:fill="auto"/>
                  <w:vAlign w:val="center"/>
                  <w:hideMark/>
                </w:tcPr>
                <w:p w:rsidR="0068170F" w:rsidRPr="0068170F" w:rsidRDefault="0068170F" w:rsidP="0068170F">
                  <w:pPr>
                    <w:jc w:val="cente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1</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cente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2</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cente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3</w:t>
                  </w:r>
                </w:p>
              </w:tc>
              <w:tc>
                <w:tcPr>
                  <w:tcW w:w="2317"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cente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4</w:t>
                  </w:r>
                </w:p>
              </w:tc>
            </w:tr>
            <w:tr w:rsidR="0068170F" w:rsidRPr="0068170F" w:rsidTr="00604085">
              <w:trPr>
                <w:gridAfter w:val="4"/>
                <w:wAfter w:w="996" w:type="dxa"/>
                <w:trHeight w:val="300"/>
              </w:trPr>
              <w:tc>
                <w:tcPr>
                  <w:tcW w:w="4002" w:type="dxa"/>
                  <w:gridSpan w:val="6"/>
                  <w:tcBorders>
                    <w:top w:val="nil"/>
                    <w:left w:val="single" w:sz="4" w:space="0" w:color="auto"/>
                    <w:bottom w:val="single" w:sz="4" w:space="0" w:color="auto"/>
                    <w:right w:val="single" w:sz="4" w:space="0" w:color="auto"/>
                  </w:tcBorders>
                  <w:shd w:val="clear" w:color="auto" w:fill="auto"/>
                  <w:vAlign w:val="center"/>
                  <w:hideMark/>
                </w:tcPr>
                <w:p w:rsidR="0068170F" w:rsidRPr="0068170F" w:rsidRDefault="0068170F" w:rsidP="0068170F">
                  <w:pPr>
                    <w:rPr>
                      <w:rFonts w:ascii="Arial" w:hAnsi="Arial" w:cs="Arial"/>
                      <w:color w:val="000000"/>
                      <w:sz w:val="16"/>
                      <w:szCs w:val="16"/>
                      <w:lang w:val="ru-RU" w:eastAsia="ru-RU" w:bidi="ar-SA"/>
                    </w:rPr>
                  </w:pPr>
                  <w:r w:rsidRPr="0068170F">
                    <w:rPr>
                      <w:rFonts w:ascii="Arial" w:hAnsi="Arial" w:cs="Arial"/>
                      <w:color w:val="000000"/>
                      <w:sz w:val="16"/>
                      <w:szCs w:val="16"/>
                      <w:lang w:val="ru-RU" w:eastAsia="ru-RU" w:bidi="ar-SA"/>
                    </w:rPr>
                    <w:t>Убинский район</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right"/>
                    <w:rPr>
                      <w:rFonts w:ascii="Arial" w:hAnsi="Arial" w:cs="Arial"/>
                      <w:color w:val="000000"/>
                      <w:sz w:val="16"/>
                      <w:szCs w:val="16"/>
                      <w:lang w:val="ru-RU" w:eastAsia="ru-RU" w:bidi="ar-SA"/>
                    </w:rPr>
                  </w:pPr>
                  <w:r w:rsidRPr="0068170F">
                    <w:rPr>
                      <w:rFonts w:ascii="Arial" w:hAnsi="Arial" w:cs="Arial"/>
                      <w:color w:val="000000"/>
                      <w:sz w:val="16"/>
                      <w:szCs w:val="16"/>
                      <w:lang w:val="ru-RU" w:eastAsia="ru-RU" w:bidi="ar-SA"/>
                    </w:rPr>
                    <w:t xml:space="preserve">43 779,75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right"/>
                    <w:rPr>
                      <w:rFonts w:ascii="Arial" w:hAnsi="Arial" w:cs="Arial"/>
                      <w:color w:val="000000"/>
                      <w:sz w:val="16"/>
                      <w:szCs w:val="16"/>
                      <w:lang w:val="ru-RU" w:eastAsia="ru-RU" w:bidi="ar-SA"/>
                    </w:rPr>
                  </w:pPr>
                  <w:r w:rsidRPr="0068170F">
                    <w:rPr>
                      <w:rFonts w:ascii="Arial" w:hAnsi="Arial" w:cs="Arial"/>
                      <w:color w:val="000000"/>
                      <w:sz w:val="16"/>
                      <w:szCs w:val="16"/>
                      <w:lang w:val="ru-RU" w:eastAsia="ru-RU" w:bidi="ar-SA"/>
                    </w:rPr>
                    <w:t xml:space="preserve">43 779,75 </w:t>
                  </w:r>
                </w:p>
              </w:tc>
              <w:tc>
                <w:tcPr>
                  <w:tcW w:w="2317"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right"/>
                    <w:rPr>
                      <w:rFonts w:ascii="Arial" w:hAnsi="Arial" w:cs="Arial"/>
                      <w:color w:val="000000"/>
                      <w:sz w:val="16"/>
                      <w:szCs w:val="16"/>
                      <w:lang w:val="ru-RU" w:eastAsia="ru-RU" w:bidi="ar-SA"/>
                    </w:rPr>
                  </w:pPr>
                  <w:r w:rsidRPr="0068170F">
                    <w:rPr>
                      <w:rFonts w:ascii="Arial" w:hAnsi="Arial" w:cs="Arial"/>
                      <w:color w:val="000000"/>
                      <w:sz w:val="16"/>
                      <w:szCs w:val="16"/>
                      <w:lang w:val="ru-RU" w:eastAsia="ru-RU" w:bidi="ar-SA"/>
                    </w:rPr>
                    <w:t xml:space="preserve">43 779,75 </w:t>
                  </w:r>
                </w:p>
              </w:tc>
            </w:tr>
            <w:tr w:rsidR="0068170F" w:rsidRPr="0068170F" w:rsidTr="00604085">
              <w:trPr>
                <w:gridAfter w:val="4"/>
                <w:wAfter w:w="996" w:type="dxa"/>
                <w:trHeight w:val="300"/>
              </w:trPr>
              <w:tc>
                <w:tcPr>
                  <w:tcW w:w="4002" w:type="dxa"/>
                  <w:gridSpan w:val="6"/>
                  <w:tcBorders>
                    <w:top w:val="nil"/>
                    <w:left w:val="single" w:sz="4" w:space="0" w:color="auto"/>
                    <w:bottom w:val="single" w:sz="4" w:space="0" w:color="auto"/>
                    <w:right w:val="single" w:sz="4" w:space="0" w:color="auto"/>
                  </w:tcBorders>
                  <w:shd w:val="clear" w:color="auto" w:fill="auto"/>
                  <w:vAlign w:val="center"/>
                  <w:hideMark/>
                </w:tcPr>
                <w:p w:rsidR="0068170F" w:rsidRPr="0068170F" w:rsidRDefault="0068170F" w:rsidP="0068170F">
                  <w:pP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 xml:space="preserve">ВСЕГО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right"/>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 xml:space="preserve">43 779,75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right"/>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 xml:space="preserve">43 779,75 </w:t>
                  </w:r>
                </w:p>
              </w:tc>
              <w:tc>
                <w:tcPr>
                  <w:tcW w:w="2317" w:type="dxa"/>
                  <w:gridSpan w:val="3"/>
                  <w:tcBorders>
                    <w:top w:val="single" w:sz="4" w:space="0" w:color="auto"/>
                    <w:left w:val="nil"/>
                    <w:bottom w:val="single" w:sz="4" w:space="0" w:color="auto"/>
                    <w:right w:val="single" w:sz="4" w:space="0" w:color="auto"/>
                  </w:tcBorders>
                  <w:shd w:val="clear" w:color="auto" w:fill="auto"/>
                  <w:vAlign w:val="center"/>
                  <w:hideMark/>
                </w:tcPr>
                <w:p w:rsidR="0068170F" w:rsidRPr="0068170F" w:rsidRDefault="0068170F" w:rsidP="0068170F">
                  <w:pPr>
                    <w:jc w:val="right"/>
                    <w:rPr>
                      <w:rFonts w:ascii="Arial" w:hAnsi="Arial" w:cs="Arial"/>
                      <w:color w:val="000000"/>
                      <w:sz w:val="16"/>
                      <w:szCs w:val="16"/>
                      <w:lang w:val="ru-RU" w:eastAsia="ru-RU" w:bidi="ar-SA"/>
                    </w:rPr>
                  </w:pPr>
                  <w:r w:rsidRPr="0068170F">
                    <w:rPr>
                      <w:rFonts w:ascii="Arial" w:hAnsi="Arial" w:cs="Arial"/>
                      <w:color w:val="000000"/>
                      <w:sz w:val="16"/>
                      <w:szCs w:val="16"/>
                      <w:lang w:val="ru-RU" w:eastAsia="ru-RU" w:bidi="ar-SA"/>
                    </w:rPr>
                    <w:t xml:space="preserve">43 779,75 </w:t>
                  </w:r>
                </w:p>
              </w:tc>
            </w:tr>
            <w:tr w:rsidR="0068170F" w:rsidRPr="0068170F" w:rsidTr="00604085">
              <w:trPr>
                <w:gridAfter w:val="4"/>
                <w:wAfter w:w="996" w:type="dxa"/>
                <w:trHeight w:val="210"/>
              </w:trPr>
              <w:tc>
                <w:tcPr>
                  <w:tcW w:w="1000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8170F" w:rsidRPr="0068170F" w:rsidRDefault="0068170F" w:rsidP="0068170F">
                  <w:pPr>
                    <w:rPr>
                      <w:rFonts w:ascii="Arial" w:hAnsi="Arial" w:cs="Arial"/>
                      <w:b/>
                      <w:bCs/>
                      <w:color w:val="000000"/>
                      <w:sz w:val="16"/>
                      <w:szCs w:val="16"/>
                      <w:lang w:val="ru-RU" w:eastAsia="ru-RU" w:bidi="ar-SA"/>
                    </w:rPr>
                  </w:pPr>
                  <w:r w:rsidRPr="0068170F">
                    <w:rPr>
                      <w:rFonts w:ascii="Arial" w:hAnsi="Arial" w:cs="Arial"/>
                      <w:b/>
                      <w:bCs/>
                      <w:color w:val="000000"/>
                      <w:sz w:val="16"/>
                      <w:szCs w:val="16"/>
                      <w:lang w:val="ru-RU" w:eastAsia="ru-RU" w:bidi="ar-SA"/>
                    </w:rPr>
                    <w:t> </w:t>
                  </w:r>
                </w:p>
              </w:tc>
            </w:tr>
            <w:tr w:rsidR="0068170F" w:rsidRPr="0068170F" w:rsidTr="00604085">
              <w:trPr>
                <w:gridAfter w:val="4"/>
                <w:wAfter w:w="996" w:type="dxa"/>
                <w:trHeight w:val="198"/>
              </w:trPr>
              <w:tc>
                <w:tcPr>
                  <w:tcW w:w="10005" w:type="dxa"/>
                  <w:gridSpan w:val="15"/>
                  <w:tcBorders>
                    <w:top w:val="single" w:sz="4" w:space="0" w:color="auto"/>
                    <w:left w:val="nil"/>
                    <w:bottom w:val="nil"/>
                    <w:right w:val="nil"/>
                  </w:tcBorders>
                  <w:shd w:val="clear" w:color="auto" w:fill="auto"/>
                  <w:noWrap/>
                  <w:vAlign w:val="bottom"/>
                  <w:hideMark/>
                </w:tcPr>
                <w:p w:rsidR="0068170F" w:rsidRPr="0068170F" w:rsidRDefault="0068170F" w:rsidP="0068170F">
                  <w:pPr>
                    <w:rPr>
                      <w:rFonts w:ascii="Arial" w:hAnsi="Arial" w:cs="Arial"/>
                      <w:color w:val="000000"/>
                      <w:sz w:val="16"/>
                      <w:szCs w:val="16"/>
                      <w:lang w:val="ru-RU" w:eastAsia="ru-RU" w:bidi="ar-SA"/>
                    </w:rPr>
                  </w:pPr>
                  <w:r w:rsidRPr="0068170F">
                    <w:rPr>
                      <w:rFonts w:ascii="Arial" w:hAnsi="Arial" w:cs="Arial"/>
                      <w:color w:val="000000"/>
                      <w:sz w:val="16"/>
                      <w:szCs w:val="16"/>
                      <w:lang w:val="ru-RU" w:eastAsia="ru-RU" w:bidi="ar-SA"/>
                    </w:rPr>
                    <w:t> </w:t>
                  </w:r>
                </w:p>
              </w:tc>
            </w:tr>
            <w:tr w:rsidR="0068170F" w:rsidRPr="0068170F" w:rsidTr="00604085">
              <w:trPr>
                <w:gridAfter w:val="4"/>
                <w:wAfter w:w="996" w:type="dxa"/>
                <w:trHeight w:val="264"/>
              </w:trPr>
              <w:tc>
                <w:tcPr>
                  <w:tcW w:w="4002" w:type="dxa"/>
                  <w:gridSpan w:val="6"/>
                  <w:tcBorders>
                    <w:top w:val="nil"/>
                    <w:left w:val="nil"/>
                    <w:bottom w:val="nil"/>
                    <w:right w:val="nil"/>
                  </w:tcBorders>
                  <w:shd w:val="clear" w:color="auto" w:fill="auto"/>
                  <w:vAlign w:val="bottom"/>
                  <w:hideMark/>
                </w:tcPr>
                <w:p w:rsidR="0068170F" w:rsidRPr="0068170F" w:rsidRDefault="0068170F" w:rsidP="0068170F">
                  <w:pPr>
                    <w:rPr>
                      <w:rFonts w:ascii="Arial" w:hAnsi="Arial" w:cs="Arial"/>
                      <w:color w:val="000000"/>
                      <w:sz w:val="16"/>
                      <w:szCs w:val="16"/>
                      <w:lang w:val="ru-RU" w:eastAsia="ru-RU" w:bidi="ar-SA"/>
                    </w:rPr>
                  </w:pPr>
                </w:p>
              </w:tc>
              <w:tc>
                <w:tcPr>
                  <w:tcW w:w="1843" w:type="dxa"/>
                  <w:gridSpan w:val="3"/>
                  <w:tcBorders>
                    <w:top w:val="nil"/>
                    <w:left w:val="nil"/>
                    <w:bottom w:val="nil"/>
                    <w:right w:val="nil"/>
                  </w:tcBorders>
                  <w:shd w:val="clear" w:color="auto" w:fill="auto"/>
                  <w:noWrap/>
                  <w:vAlign w:val="bottom"/>
                  <w:hideMark/>
                </w:tcPr>
                <w:p w:rsidR="0068170F" w:rsidRPr="0068170F" w:rsidRDefault="0068170F" w:rsidP="0068170F">
                  <w:pPr>
                    <w:rPr>
                      <w:rFonts w:ascii="Times New Roman" w:hAnsi="Times New Roman"/>
                      <w:sz w:val="20"/>
                      <w:szCs w:val="20"/>
                      <w:lang w:val="ru-RU" w:eastAsia="ru-RU" w:bidi="ar-SA"/>
                    </w:rPr>
                  </w:pPr>
                </w:p>
              </w:tc>
              <w:tc>
                <w:tcPr>
                  <w:tcW w:w="1843" w:type="dxa"/>
                  <w:gridSpan w:val="3"/>
                  <w:tcBorders>
                    <w:top w:val="nil"/>
                    <w:left w:val="nil"/>
                    <w:bottom w:val="nil"/>
                    <w:right w:val="nil"/>
                  </w:tcBorders>
                  <w:shd w:val="clear" w:color="auto" w:fill="auto"/>
                  <w:noWrap/>
                  <w:vAlign w:val="center"/>
                  <w:hideMark/>
                </w:tcPr>
                <w:p w:rsidR="0068170F" w:rsidRPr="0068170F" w:rsidRDefault="0068170F" w:rsidP="0068170F">
                  <w:pPr>
                    <w:rPr>
                      <w:rFonts w:ascii="Times New Roman" w:hAnsi="Times New Roman"/>
                      <w:sz w:val="20"/>
                      <w:szCs w:val="20"/>
                      <w:lang w:val="ru-RU" w:eastAsia="ru-RU" w:bidi="ar-SA"/>
                    </w:rPr>
                  </w:pPr>
                </w:p>
              </w:tc>
              <w:tc>
                <w:tcPr>
                  <w:tcW w:w="2317" w:type="dxa"/>
                  <w:gridSpan w:val="3"/>
                  <w:tcBorders>
                    <w:top w:val="nil"/>
                    <w:left w:val="nil"/>
                    <w:bottom w:val="nil"/>
                    <w:right w:val="nil"/>
                  </w:tcBorders>
                  <w:shd w:val="clear" w:color="auto" w:fill="auto"/>
                  <w:vAlign w:val="center"/>
                  <w:hideMark/>
                </w:tcPr>
                <w:p w:rsidR="0068170F" w:rsidRPr="0068170F" w:rsidRDefault="0068170F" w:rsidP="0068170F">
                  <w:pPr>
                    <w:jc w:val="right"/>
                    <w:rPr>
                      <w:rFonts w:ascii="Times New Roman" w:hAnsi="Times New Roman"/>
                      <w:sz w:val="20"/>
                      <w:szCs w:val="20"/>
                      <w:lang w:val="ru-RU" w:eastAsia="ru-RU" w:bidi="ar-SA"/>
                    </w:rPr>
                  </w:pPr>
                </w:p>
              </w:tc>
            </w:tr>
            <w:tr w:rsidR="00B4538B" w:rsidRPr="007E3C97" w:rsidTr="00604085">
              <w:trPr>
                <w:gridAfter w:val="1"/>
                <w:wAfter w:w="20" w:type="dxa"/>
                <w:trHeight w:val="1320"/>
              </w:trPr>
              <w:tc>
                <w:tcPr>
                  <w:tcW w:w="1026" w:type="dxa"/>
                  <w:gridSpan w:val="3"/>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2268" w:type="dxa"/>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7687" w:type="dxa"/>
                  <w:gridSpan w:val="14"/>
                  <w:tcBorders>
                    <w:top w:val="nil"/>
                    <w:left w:val="nil"/>
                    <w:bottom w:val="nil"/>
                    <w:right w:val="nil"/>
                  </w:tcBorders>
                  <w:shd w:val="clear" w:color="auto" w:fill="auto"/>
                  <w:hideMark/>
                </w:tcPr>
                <w:p w:rsidR="009F6C89" w:rsidRDefault="00DB51D8" w:rsidP="004D7F82">
                  <w:pPr>
                    <w:jc w:val="center"/>
                    <w:rPr>
                      <w:rFonts w:ascii="Arial" w:hAnsi="Arial" w:cs="Arial"/>
                      <w:color w:val="000000"/>
                      <w:sz w:val="16"/>
                      <w:szCs w:val="16"/>
                      <w:lang w:val="ru-RU" w:eastAsia="ru-RU" w:bidi="ar-SA"/>
                    </w:rPr>
                  </w:pPr>
                  <w:r w:rsidRPr="00DB51D8">
                    <w:rPr>
                      <w:rFonts w:ascii="Arial" w:hAnsi="Arial" w:cs="Arial"/>
                      <w:color w:val="000000"/>
                      <w:sz w:val="16"/>
                      <w:szCs w:val="16"/>
                      <w:lang w:val="ru-RU" w:eastAsia="ru-RU" w:bidi="ar-SA"/>
                    </w:rPr>
                    <w:t>Приложение №7 к решению очередной три</w:t>
                  </w:r>
                  <w:r w:rsidR="00B4538B">
                    <w:rPr>
                      <w:rFonts w:ascii="Arial" w:hAnsi="Arial" w:cs="Arial"/>
                      <w:color w:val="000000"/>
                      <w:sz w:val="16"/>
                      <w:szCs w:val="16"/>
                      <w:lang w:val="ru-RU" w:eastAsia="ru-RU" w:bidi="ar-SA"/>
                    </w:rPr>
                    <w:t>дцатой сессии совета депутато</w:t>
                  </w:r>
                  <w:r w:rsidR="009F6C89">
                    <w:rPr>
                      <w:rFonts w:ascii="Arial" w:hAnsi="Arial" w:cs="Arial"/>
                      <w:color w:val="000000"/>
                      <w:sz w:val="16"/>
                      <w:szCs w:val="16"/>
                      <w:lang w:val="ru-RU" w:eastAsia="ru-RU" w:bidi="ar-SA"/>
                    </w:rPr>
                    <w:t xml:space="preserve">в </w:t>
                  </w:r>
                </w:p>
                <w:p w:rsidR="00DB51D8" w:rsidRPr="00DB51D8" w:rsidRDefault="00DB51D8" w:rsidP="00DB51D8">
                  <w:pPr>
                    <w:jc w:val="right"/>
                    <w:rPr>
                      <w:rFonts w:ascii="Arial" w:hAnsi="Arial" w:cs="Arial"/>
                      <w:color w:val="000000"/>
                      <w:sz w:val="16"/>
                      <w:szCs w:val="16"/>
                      <w:lang w:val="ru-RU" w:eastAsia="ru-RU" w:bidi="ar-SA"/>
                    </w:rPr>
                  </w:pPr>
                  <w:r w:rsidRPr="00DB51D8">
                    <w:rPr>
                      <w:rFonts w:ascii="Arial" w:hAnsi="Arial" w:cs="Arial"/>
                      <w:color w:val="000000"/>
                      <w:sz w:val="16"/>
                      <w:szCs w:val="16"/>
                      <w:lang w:val="ru-RU" w:eastAsia="ru-RU" w:bidi="ar-SA"/>
                    </w:rPr>
                    <w:t xml:space="preserve">Борисоглебского сельсовета Убинского района Новосибирской области №147 от 26.12.2024" О бюджете </w:t>
                  </w:r>
                  <w:r w:rsidRPr="00DB51D8">
                    <w:rPr>
                      <w:rFonts w:ascii="Arial" w:hAnsi="Arial" w:cs="Arial"/>
                      <w:color w:val="000000"/>
                      <w:sz w:val="16"/>
                      <w:szCs w:val="16"/>
                      <w:lang w:val="ru-RU" w:eastAsia="ru-RU" w:bidi="ar-SA"/>
                    </w:rPr>
                    <w:br/>
                    <w:t xml:space="preserve">Борисоглебского сельсовета Убинского района Новосибирской </w:t>
                  </w:r>
                  <w:r w:rsidR="004D7F82">
                    <w:rPr>
                      <w:rFonts w:ascii="Arial" w:hAnsi="Arial" w:cs="Arial"/>
                      <w:color w:val="000000"/>
                      <w:sz w:val="16"/>
                      <w:szCs w:val="16"/>
                      <w:lang w:val="ru-RU" w:eastAsia="ru-RU" w:bidi="ar-SA"/>
                    </w:rPr>
                    <w:t xml:space="preserve">области на  2025 год иплановый </w:t>
                  </w:r>
                  <w:r w:rsidRPr="00DB51D8">
                    <w:rPr>
                      <w:rFonts w:ascii="Arial" w:hAnsi="Arial" w:cs="Arial"/>
                      <w:color w:val="000000"/>
                      <w:sz w:val="16"/>
                      <w:szCs w:val="16"/>
                      <w:lang w:val="ru-RU" w:eastAsia="ru-RU" w:bidi="ar-SA"/>
                    </w:rPr>
                    <w:t>период 2026 и 2027 годов"</w:t>
                  </w:r>
                </w:p>
              </w:tc>
            </w:tr>
            <w:tr w:rsidR="00DB51D8" w:rsidRPr="007E3C97" w:rsidTr="00604085">
              <w:trPr>
                <w:trHeight w:val="525"/>
              </w:trPr>
              <w:tc>
                <w:tcPr>
                  <w:tcW w:w="11001" w:type="dxa"/>
                  <w:gridSpan w:val="19"/>
                  <w:vMerge w:val="restart"/>
                  <w:tcBorders>
                    <w:top w:val="nil"/>
                    <w:left w:val="nil"/>
                    <w:bottom w:val="nil"/>
                    <w:right w:val="nil"/>
                  </w:tcBorders>
                  <w:shd w:val="clear" w:color="auto" w:fill="auto"/>
                  <w:vAlign w:val="bottom"/>
                  <w:hideMark/>
                </w:tcPr>
                <w:p w:rsidR="00DB51D8" w:rsidRPr="00DB51D8" w:rsidRDefault="00DB51D8" w:rsidP="00DB51D8">
                  <w:pPr>
                    <w:jc w:val="center"/>
                    <w:rPr>
                      <w:rFonts w:ascii="Arial" w:hAnsi="Arial" w:cs="Arial"/>
                      <w:b/>
                      <w:bCs/>
                      <w:sz w:val="20"/>
                      <w:szCs w:val="20"/>
                      <w:lang w:val="ru-RU" w:eastAsia="ru-RU" w:bidi="ar-SA"/>
                    </w:rPr>
                  </w:pPr>
                  <w:r w:rsidRPr="00DB51D8">
                    <w:rPr>
                      <w:rFonts w:ascii="Arial" w:hAnsi="Arial" w:cs="Arial"/>
                      <w:b/>
                      <w:bCs/>
                      <w:sz w:val="20"/>
                      <w:szCs w:val="20"/>
                      <w:lang w:val="ru-RU" w:eastAsia="ru-RU" w:bidi="ar-SA"/>
                    </w:rPr>
                    <w:t>Источники финансирования дефицита бюджета Борисоглебского сельсовета Убинского района Новосибирской области на 2025 год и плановый период 2026 и 2027 годов</w:t>
                  </w:r>
                </w:p>
              </w:tc>
            </w:tr>
            <w:tr w:rsidR="00DB51D8" w:rsidRPr="007E3C97" w:rsidTr="00604085">
              <w:trPr>
                <w:trHeight w:val="464"/>
              </w:trPr>
              <w:tc>
                <w:tcPr>
                  <w:tcW w:w="11001" w:type="dxa"/>
                  <w:gridSpan w:val="19"/>
                  <w:vMerge/>
                  <w:tcBorders>
                    <w:top w:val="nil"/>
                    <w:left w:val="nil"/>
                    <w:bottom w:val="nil"/>
                    <w:right w:val="nil"/>
                  </w:tcBorders>
                  <w:vAlign w:val="center"/>
                  <w:hideMark/>
                </w:tcPr>
                <w:p w:rsidR="00DB51D8" w:rsidRPr="00DB51D8" w:rsidRDefault="00DB51D8" w:rsidP="00DB51D8">
                  <w:pPr>
                    <w:rPr>
                      <w:rFonts w:ascii="Arial" w:hAnsi="Arial" w:cs="Arial"/>
                      <w:b/>
                      <w:bCs/>
                      <w:sz w:val="20"/>
                      <w:szCs w:val="20"/>
                      <w:lang w:val="ru-RU" w:eastAsia="ru-RU" w:bidi="ar-SA"/>
                    </w:rPr>
                  </w:pPr>
                </w:p>
              </w:tc>
            </w:tr>
            <w:tr w:rsidR="0090158A" w:rsidRPr="00DB51D8" w:rsidTr="00604085">
              <w:trPr>
                <w:gridAfter w:val="2"/>
                <w:wAfter w:w="31" w:type="dxa"/>
                <w:trHeight w:val="255"/>
              </w:trPr>
              <w:tc>
                <w:tcPr>
                  <w:tcW w:w="1026" w:type="dxa"/>
                  <w:gridSpan w:val="3"/>
                  <w:tcBorders>
                    <w:top w:val="nil"/>
                    <w:left w:val="nil"/>
                    <w:bottom w:val="nil"/>
                    <w:right w:val="nil"/>
                  </w:tcBorders>
                  <w:shd w:val="clear" w:color="auto" w:fill="auto"/>
                  <w:noWrap/>
                  <w:vAlign w:val="bottom"/>
                  <w:hideMark/>
                </w:tcPr>
                <w:p w:rsidR="00DB51D8" w:rsidRPr="00DB51D8" w:rsidRDefault="00DB51D8" w:rsidP="00DB51D8">
                  <w:pPr>
                    <w:jc w:val="center"/>
                    <w:rPr>
                      <w:rFonts w:ascii="Arial" w:hAnsi="Arial" w:cs="Arial"/>
                      <w:b/>
                      <w:bCs/>
                      <w:sz w:val="20"/>
                      <w:szCs w:val="20"/>
                      <w:lang w:val="ru-RU" w:eastAsia="ru-RU" w:bidi="ar-SA"/>
                    </w:rPr>
                  </w:pPr>
                </w:p>
              </w:tc>
              <w:tc>
                <w:tcPr>
                  <w:tcW w:w="2268" w:type="dxa"/>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2977" w:type="dxa"/>
                  <w:gridSpan w:val="6"/>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3423" w:type="dxa"/>
                  <w:gridSpan w:val="6"/>
                  <w:tcBorders>
                    <w:top w:val="nil"/>
                    <w:left w:val="nil"/>
                    <w:bottom w:val="nil"/>
                    <w:right w:val="nil"/>
                  </w:tcBorders>
                  <w:shd w:val="clear" w:color="auto" w:fill="auto"/>
                  <w:vAlign w:val="bottom"/>
                  <w:hideMark/>
                </w:tcPr>
                <w:p w:rsidR="00DB51D8" w:rsidRPr="00DB51D8" w:rsidRDefault="00DB51D8" w:rsidP="00DB51D8">
                  <w:pPr>
                    <w:jc w:val="right"/>
                    <w:rPr>
                      <w:rFonts w:ascii="Arial" w:hAnsi="Arial" w:cs="Arial"/>
                      <w:sz w:val="16"/>
                      <w:szCs w:val="16"/>
                      <w:lang w:val="ru-RU" w:eastAsia="ru-RU" w:bidi="ar-SA"/>
                    </w:rPr>
                  </w:pPr>
                  <w:r w:rsidRPr="00DB51D8">
                    <w:rPr>
                      <w:rFonts w:ascii="Arial" w:hAnsi="Arial" w:cs="Arial"/>
                      <w:sz w:val="16"/>
                      <w:szCs w:val="16"/>
                      <w:lang w:val="ru-RU" w:eastAsia="ru-RU" w:bidi="ar-SA"/>
                    </w:rPr>
                    <w:t>тыс.рублей</w:t>
                  </w:r>
                </w:p>
              </w:tc>
            </w:tr>
            <w:tr w:rsidR="00B4538B" w:rsidRPr="00DB51D8" w:rsidTr="00604085">
              <w:trPr>
                <w:gridAfter w:val="2"/>
                <w:wAfter w:w="31" w:type="dxa"/>
                <w:trHeight w:val="45"/>
              </w:trPr>
              <w:tc>
                <w:tcPr>
                  <w:tcW w:w="1026" w:type="dxa"/>
                  <w:gridSpan w:val="3"/>
                  <w:tcBorders>
                    <w:top w:val="nil"/>
                    <w:left w:val="nil"/>
                    <w:bottom w:val="nil"/>
                    <w:right w:val="nil"/>
                  </w:tcBorders>
                  <w:shd w:val="clear" w:color="auto" w:fill="auto"/>
                  <w:noWrap/>
                  <w:vAlign w:val="bottom"/>
                  <w:hideMark/>
                </w:tcPr>
                <w:p w:rsidR="00DB51D8" w:rsidRPr="00DB51D8" w:rsidRDefault="00DB51D8" w:rsidP="00DB51D8">
                  <w:pPr>
                    <w:jc w:val="right"/>
                    <w:rPr>
                      <w:rFonts w:ascii="Arial" w:hAnsi="Arial" w:cs="Arial"/>
                      <w:sz w:val="16"/>
                      <w:szCs w:val="16"/>
                      <w:lang w:val="ru-RU" w:eastAsia="ru-RU" w:bidi="ar-SA"/>
                    </w:rPr>
                  </w:pPr>
                </w:p>
              </w:tc>
              <w:tc>
                <w:tcPr>
                  <w:tcW w:w="2268" w:type="dxa"/>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2977" w:type="dxa"/>
                  <w:gridSpan w:val="6"/>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3423" w:type="dxa"/>
                  <w:gridSpan w:val="6"/>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r>
            <w:tr w:rsidR="0090158A" w:rsidRPr="00DB51D8" w:rsidTr="00604085">
              <w:trPr>
                <w:gridAfter w:val="2"/>
                <w:wAfter w:w="31" w:type="dxa"/>
                <w:trHeight w:val="255"/>
              </w:trPr>
              <w:tc>
                <w:tcPr>
                  <w:tcW w:w="1026" w:type="dxa"/>
                  <w:gridSpan w:val="3"/>
                  <w:tcBorders>
                    <w:top w:val="single" w:sz="8" w:space="0" w:color="auto"/>
                    <w:left w:val="single" w:sz="8" w:space="0" w:color="auto"/>
                    <w:bottom w:val="nil"/>
                    <w:right w:val="nil"/>
                  </w:tcBorders>
                  <w:shd w:val="clear" w:color="auto" w:fill="auto"/>
                  <w:noWrap/>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 </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Наименование кода группы, подгруппы, статьи и  вида источников финансирования дефицитов бюджетов</w:t>
                  </w:r>
                </w:p>
              </w:tc>
              <w:tc>
                <w:tcPr>
                  <w:tcW w:w="2977" w:type="dxa"/>
                  <w:gridSpan w:val="6"/>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2025 год</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2026 год</w:t>
                  </w:r>
                </w:p>
              </w:tc>
              <w:tc>
                <w:tcPr>
                  <w:tcW w:w="3423" w:type="dxa"/>
                  <w:gridSpan w:val="6"/>
                  <w:vMerge w:val="restart"/>
                  <w:tcBorders>
                    <w:top w:val="single" w:sz="8" w:space="0" w:color="auto"/>
                    <w:left w:val="nil"/>
                    <w:bottom w:val="single" w:sz="8" w:space="0" w:color="000000"/>
                    <w:right w:val="single" w:sz="8" w:space="0" w:color="auto"/>
                  </w:tcBorders>
                  <w:shd w:val="clear" w:color="auto" w:fill="auto"/>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2027 год</w:t>
                  </w:r>
                </w:p>
              </w:tc>
            </w:tr>
            <w:tr w:rsidR="0090158A" w:rsidRPr="00DB51D8" w:rsidTr="00604085">
              <w:trPr>
                <w:gridAfter w:val="2"/>
                <w:wAfter w:w="31" w:type="dxa"/>
                <w:trHeight w:val="825"/>
              </w:trPr>
              <w:tc>
                <w:tcPr>
                  <w:tcW w:w="1026" w:type="dxa"/>
                  <w:gridSpan w:val="3"/>
                  <w:tcBorders>
                    <w:top w:val="nil"/>
                    <w:left w:val="single" w:sz="8" w:space="0" w:color="auto"/>
                    <w:bottom w:val="single" w:sz="8" w:space="0" w:color="auto"/>
                    <w:right w:val="nil"/>
                  </w:tcBorders>
                  <w:shd w:val="clear" w:color="auto" w:fill="auto"/>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КОД</w:t>
                  </w: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DB51D8" w:rsidRPr="00DB51D8" w:rsidRDefault="00DB51D8" w:rsidP="00DB51D8">
                  <w:pPr>
                    <w:rPr>
                      <w:rFonts w:ascii="Arial" w:hAnsi="Arial" w:cs="Arial"/>
                      <w:sz w:val="16"/>
                      <w:szCs w:val="16"/>
                      <w:lang w:val="ru-RU" w:eastAsia="ru-RU" w:bidi="ar-SA"/>
                    </w:rPr>
                  </w:pPr>
                </w:p>
              </w:tc>
              <w:tc>
                <w:tcPr>
                  <w:tcW w:w="2977" w:type="dxa"/>
                  <w:gridSpan w:val="6"/>
                  <w:vMerge/>
                  <w:tcBorders>
                    <w:top w:val="single" w:sz="8" w:space="0" w:color="auto"/>
                    <w:left w:val="single" w:sz="8" w:space="0" w:color="auto"/>
                    <w:bottom w:val="single" w:sz="8" w:space="0" w:color="000000"/>
                    <w:right w:val="single" w:sz="4" w:space="0" w:color="auto"/>
                  </w:tcBorders>
                  <w:vAlign w:val="center"/>
                  <w:hideMark/>
                </w:tcPr>
                <w:p w:rsidR="00DB51D8" w:rsidRPr="00DB51D8" w:rsidRDefault="00DB51D8" w:rsidP="00DB51D8">
                  <w:pPr>
                    <w:rPr>
                      <w:rFonts w:ascii="Arial" w:hAnsi="Arial" w:cs="Arial"/>
                      <w:sz w:val="16"/>
                      <w:szCs w:val="16"/>
                      <w:lang w:val="ru-RU" w:eastAsia="ru-RU" w:bidi="ar-SA"/>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DB51D8" w:rsidRPr="00DB51D8" w:rsidRDefault="00DB51D8" w:rsidP="00DB51D8">
                  <w:pPr>
                    <w:rPr>
                      <w:rFonts w:ascii="Arial" w:hAnsi="Arial" w:cs="Arial"/>
                      <w:sz w:val="16"/>
                      <w:szCs w:val="16"/>
                      <w:lang w:val="ru-RU" w:eastAsia="ru-RU" w:bidi="ar-SA"/>
                    </w:rPr>
                  </w:pPr>
                </w:p>
              </w:tc>
              <w:tc>
                <w:tcPr>
                  <w:tcW w:w="3423" w:type="dxa"/>
                  <w:gridSpan w:val="6"/>
                  <w:vMerge/>
                  <w:tcBorders>
                    <w:top w:val="single" w:sz="8" w:space="0" w:color="auto"/>
                    <w:left w:val="nil"/>
                    <w:bottom w:val="single" w:sz="8" w:space="0" w:color="000000"/>
                    <w:right w:val="single" w:sz="8" w:space="0" w:color="auto"/>
                  </w:tcBorders>
                  <w:vAlign w:val="center"/>
                  <w:hideMark/>
                </w:tcPr>
                <w:p w:rsidR="00DB51D8" w:rsidRPr="00DB51D8" w:rsidRDefault="00DB51D8" w:rsidP="00DB51D8">
                  <w:pPr>
                    <w:rPr>
                      <w:rFonts w:ascii="Arial" w:hAnsi="Arial" w:cs="Arial"/>
                      <w:sz w:val="16"/>
                      <w:szCs w:val="16"/>
                      <w:lang w:val="ru-RU" w:eastAsia="ru-RU" w:bidi="ar-SA"/>
                    </w:rPr>
                  </w:pPr>
                </w:p>
              </w:tc>
            </w:tr>
            <w:tr w:rsidR="0090158A" w:rsidRPr="00DB51D8" w:rsidTr="00604085">
              <w:trPr>
                <w:gridAfter w:val="2"/>
                <w:wAfter w:w="31" w:type="dxa"/>
                <w:trHeight w:val="30"/>
              </w:trPr>
              <w:tc>
                <w:tcPr>
                  <w:tcW w:w="1026" w:type="dxa"/>
                  <w:gridSpan w:val="3"/>
                  <w:tcBorders>
                    <w:top w:val="nil"/>
                    <w:left w:val="single" w:sz="8" w:space="0" w:color="auto"/>
                    <w:bottom w:val="single" w:sz="8" w:space="0" w:color="auto"/>
                    <w:right w:val="single" w:sz="8" w:space="0" w:color="auto"/>
                  </w:tcBorders>
                  <w:shd w:val="clear" w:color="auto" w:fill="auto"/>
                  <w:vAlign w:val="center"/>
                  <w:hideMark/>
                </w:tcPr>
                <w:p w:rsidR="00DB51D8" w:rsidRPr="00DB51D8" w:rsidRDefault="00DB51D8" w:rsidP="00DB51D8">
                  <w:pPr>
                    <w:jc w:val="center"/>
                    <w:rPr>
                      <w:rFonts w:ascii="Times New Roman" w:hAnsi="Times New Roman"/>
                      <w:lang w:val="ru-RU" w:eastAsia="ru-RU" w:bidi="ar-SA"/>
                    </w:rPr>
                  </w:pPr>
                  <w:r w:rsidRPr="00DB51D8">
                    <w:rPr>
                      <w:rFonts w:ascii="Times New Roman" w:hAnsi="Times New Roman"/>
                      <w:lang w:val="ru-RU" w:eastAsia="ru-RU" w:bidi="ar-SA"/>
                    </w:rPr>
                    <w:t>1</w:t>
                  </w:r>
                </w:p>
              </w:tc>
              <w:tc>
                <w:tcPr>
                  <w:tcW w:w="2268" w:type="dxa"/>
                  <w:tcBorders>
                    <w:top w:val="nil"/>
                    <w:left w:val="nil"/>
                    <w:bottom w:val="single" w:sz="8" w:space="0" w:color="auto"/>
                    <w:right w:val="single" w:sz="8" w:space="0" w:color="auto"/>
                  </w:tcBorders>
                  <w:shd w:val="clear" w:color="auto" w:fill="auto"/>
                  <w:vAlign w:val="center"/>
                  <w:hideMark/>
                </w:tcPr>
                <w:p w:rsidR="00DB51D8" w:rsidRPr="00DB51D8" w:rsidRDefault="00DB51D8" w:rsidP="00DB51D8">
                  <w:pPr>
                    <w:jc w:val="center"/>
                    <w:rPr>
                      <w:rFonts w:ascii="Times New Roman" w:hAnsi="Times New Roman"/>
                      <w:lang w:val="ru-RU" w:eastAsia="ru-RU" w:bidi="ar-SA"/>
                    </w:rPr>
                  </w:pPr>
                  <w:r w:rsidRPr="00DB51D8">
                    <w:rPr>
                      <w:rFonts w:ascii="Times New Roman" w:hAnsi="Times New Roman"/>
                      <w:lang w:val="ru-RU" w:eastAsia="ru-RU" w:bidi="ar-SA"/>
                    </w:rPr>
                    <w:t>2</w:t>
                  </w:r>
                </w:p>
              </w:tc>
              <w:tc>
                <w:tcPr>
                  <w:tcW w:w="2977" w:type="dxa"/>
                  <w:gridSpan w:val="6"/>
                  <w:tcBorders>
                    <w:top w:val="nil"/>
                    <w:left w:val="nil"/>
                    <w:bottom w:val="single" w:sz="8" w:space="0" w:color="auto"/>
                    <w:right w:val="single" w:sz="8" w:space="0" w:color="auto"/>
                  </w:tcBorders>
                  <w:shd w:val="clear" w:color="auto" w:fill="auto"/>
                  <w:vAlign w:val="center"/>
                  <w:hideMark/>
                </w:tcPr>
                <w:p w:rsidR="00DB51D8" w:rsidRPr="00DB51D8" w:rsidRDefault="00DB51D8" w:rsidP="00DB51D8">
                  <w:pPr>
                    <w:jc w:val="center"/>
                    <w:rPr>
                      <w:rFonts w:ascii="Times New Roman" w:hAnsi="Times New Roman"/>
                      <w:lang w:val="ru-RU" w:eastAsia="ru-RU" w:bidi="ar-SA"/>
                    </w:rPr>
                  </w:pPr>
                  <w:r w:rsidRPr="00DB51D8">
                    <w:rPr>
                      <w:rFonts w:ascii="Times New Roman" w:hAnsi="Times New Roman"/>
                      <w:lang w:val="ru-RU" w:eastAsia="ru-RU" w:bidi="ar-SA"/>
                    </w:rPr>
                    <w:t>3</w:t>
                  </w:r>
                </w:p>
              </w:tc>
              <w:tc>
                <w:tcPr>
                  <w:tcW w:w="1276" w:type="dxa"/>
                  <w:tcBorders>
                    <w:top w:val="nil"/>
                    <w:left w:val="nil"/>
                    <w:bottom w:val="single" w:sz="8" w:space="0" w:color="auto"/>
                    <w:right w:val="single" w:sz="8" w:space="0" w:color="auto"/>
                  </w:tcBorders>
                  <w:shd w:val="clear" w:color="auto" w:fill="auto"/>
                  <w:vAlign w:val="center"/>
                  <w:hideMark/>
                </w:tcPr>
                <w:p w:rsidR="00DB51D8" w:rsidRPr="00DB51D8" w:rsidRDefault="00DB51D8" w:rsidP="00DB51D8">
                  <w:pPr>
                    <w:jc w:val="center"/>
                    <w:rPr>
                      <w:rFonts w:ascii="Times New Roman" w:hAnsi="Times New Roman"/>
                      <w:lang w:val="ru-RU" w:eastAsia="ru-RU" w:bidi="ar-SA"/>
                    </w:rPr>
                  </w:pPr>
                  <w:r w:rsidRPr="00DB51D8">
                    <w:rPr>
                      <w:rFonts w:ascii="Times New Roman" w:hAnsi="Times New Roman"/>
                      <w:lang w:val="ru-RU" w:eastAsia="ru-RU" w:bidi="ar-SA"/>
                    </w:rPr>
                    <w:t>4</w:t>
                  </w:r>
                </w:p>
              </w:tc>
              <w:tc>
                <w:tcPr>
                  <w:tcW w:w="3423" w:type="dxa"/>
                  <w:gridSpan w:val="6"/>
                  <w:tcBorders>
                    <w:top w:val="nil"/>
                    <w:left w:val="nil"/>
                    <w:bottom w:val="single" w:sz="8" w:space="0" w:color="auto"/>
                    <w:right w:val="single" w:sz="8" w:space="0" w:color="auto"/>
                  </w:tcBorders>
                  <w:shd w:val="clear" w:color="auto" w:fill="auto"/>
                  <w:vAlign w:val="center"/>
                  <w:hideMark/>
                </w:tcPr>
                <w:p w:rsidR="00DB51D8" w:rsidRPr="00DB51D8" w:rsidRDefault="00DB51D8" w:rsidP="00DB51D8">
                  <w:pPr>
                    <w:jc w:val="center"/>
                    <w:rPr>
                      <w:rFonts w:ascii="Times New Roman" w:hAnsi="Times New Roman"/>
                      <w:lang w:val="ru-RU" w:eastAsia="ru-RU" w:bidi="ar-SA"/>
                    </w:rPr>
                  </w:pPr>
                  <w:r w:rsidRPr="00DB51D8">
                    <w:rPr>
                      <w:rFonts w:ascii="Times New Roman" w:hAnsi="Times New Roman"/>
                      <w:lang w:val="ru-RU" w:eastAsia="ru-RU" w:bidi="ar-SA"/>
                    </w:rPr>
                    <w:t>5</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01 00 00 00 00 0000 000</w:t>
                  </w:r>
                </w:p>
              </w:tc>
              <w:tc>
                <w:tcPr>
                  <w:tcW w:w="2268" w:type="dxa"/>
                  <w:tcBorders>
                    <w:top w:val="nil"/>
                    <w:left w:val="single" w:sz="8" w:space="0" w:color="auto"/>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Источники внутреннего финансирования дефицитов бюджетов</w:t>
                  </w:r>
                </w:p>
              </w:tc>
              <w:tc>
                <w:tcPr>
                  <w:tcW w:w="2977" w:type="dxa"/>
                  <w:gridSpan w:val="6"/>
                  <w:tcBorders>
                    <w:top w:val="nil"/>
                    <w:left w:val="single" w:sz="4" w:space="0" w:color="auto"/>
                    <w:bottom w:val="single" w:sz="4" w:space="0" w:color="auto"/>
                    <w:right w:val="nil"/>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single" w:sz="4" w:space="0" w:color="auto"/>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01 02 00 00 00 0000 000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Кредиты кредитных организаций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01 02 00 00 00 0000 700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Получение кредитов от кредитных организаций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420"/>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01 02 00 00 05 0000 710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Получение кредитов от кредитных организаций бюджетами муниципальных районов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420"/>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01 02 00 00 00 0000 800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Погашение  кредитов, предоставленных кредитными организациями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420"/>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01 02 00 00 05 0000 810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 xml:space="preserve">Погашение бюджетами муниципальных районов кредитов от кредитных </w:t>
                  </w:r>
                  <w:r w:rsidRPr="00DB51D8">
                    <w:rPr>
                      <w:rFonts w:ascii="Arial" w:hAnsi="Arial" w:cs="Arial"/>
                      <w:sz w:val="16"/>
                      <w:szCs w:val="16"/>
                      <w:lang w:val="ru-RU" w:eastAsia="ru-RU" w:bidi="ar-SA"/>
                    </w:rPr>
                    <w:lastRenderedPageBreak/>
                    <w:t>организаций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lastRenderedPageBreak/>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01 03 00 00 00 0000 000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Бюджетные кредиты от других бюджетов бюджетной системы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420"/>
              </w:trPr>
              <w:tc>
                <w:tcPr>
                  <w:tcW w:w="1026" w:type="dxa"/>
                  <w:gridSpan w:val="3"/>
                  <w:tcBorders>
                    <w:top w:val="nil"/>
                    <w:left w:val="single" w:sz="8" w:space="0" w:color="auto"/>
                    <w:bottom w:val="single" w:sz="4" w:space="0" w:color="auto"/>
                    <w:right w:val="single" w:sz="4" w:space="0" w:color="auto"/>
                  </w:tcBorders>
                  <w:shd w:val="clear" w:color="auto" w:fill="auto"/>
                  <w:noWrap/>
                  <w:vAlign w:val="bottom"/>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01 03 01 00 00 0000 700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420"/>
              </w:trPr>
              <w:tc>
                <w:tcPr>
                  <w:tcW w:w="1026" w:type="dxa"/>
                  <w:gridSpan w:val="3"/>
                  <w:tcBorders>
                    <w:top w:val="nil"/>
                    <w:left w:val="single" w:sz="8" w:space="0" w:color="auto"/>
                    <w:bottom w:val="single" w:sz="4" w:space="0" w:color="auto"/>
                    <w:right w:val="single" w:sz="4" w:space="0" w:color="auto"/>
                  </w:tcBorders>
                  <w:shd w:val="clear" w:color="auto" w:fill="auto"/>
                  <w:noWrap/>
                  <w:vAlign w:val="bottom"/>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01 03 01 00 05 0000 710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420"/>
              </w:trPr>
              <w:tc>
                <w:tcPr>
                  <w:tcW w:w="1026" w:type="dxa"/>
                  <w:gridSpan w:val="3"/>
                  <w:tcBorders>
                    <w:top w:val="nil"/>
                    <w:left w:val="single" w:sz="8" w:space="0" w:color="auto"/>
                    <w:bottom w:val="single" w:sz="4" w:space="0" w:color="auto"/>
                    <w:right w:val="single" w:sz="4" w:space="0" w:color="auto"/>
                  </w:tcBorders>
                  <w:shd w:val="clear" w:color="auto" w:fill="auto"/>
                  <w:noWrap/>
                  <w:vAlign w:val="bottom"/>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01 03 01 00 00 0000 800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420"/>
              </w:trPr>
              <w:tc>
                <w:tcPr>
                  <w:tcW w:w="1026" w:type="dxa"/>
                  <w:gridSpan w:val="3"/>
                  <w:tcBorders>
                    <w:top w:val="nil"/>
                    <w:left w:val="single" w:sz="8" w:space="0" w:color="auto"/>
                    <w:bottom w:val="single" w:sz="4" w:space="0" w:color="auto"/>
                    <w:right w:val="single" w:sz="4" w:space="0" w:color="auto"/>
                  </w:tcBorders>
                  <w:shd w:val="clear" w:color="auto" w:fill="auto"/>
                  <w:noWrap/>
                  <w:vAlign w:val="bottom"/>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01 03 0100 05 0000 810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01 05 00 00 00 0000 000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Изменение остатков средств на счетах по учету средств бюджетов</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345"/>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01 05 00 00 00 0000 500</w:t>
                  </w:r>
                </w:p>
              </w:tc>
              <w:tc>
                <w:tcPr>
                  <w:tcW w:w="2268" w:type="dxa"/>
                  <w:tcBorders>
                    <w:top w:val="nil"/>
                    <w:left w:val="nil"/>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Увеличение остатков средств бюджетов</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-14 319,6</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-4 457,7</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-5 290,1</w:t>
                  </w:r>
                </w:p>
              </w:tc>
            </w:tr>
            <w:tr w:rsidR="0090158A" w:rsidRPr="00DB51D8" w:rsidTr="00604085">
              <w:trPr>
                <w:gridAfter w:val="2"/>
                <w:wAfter w:w="31" w:type="dxa"/>
                <w:trHeight w:val="315"/>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01 05 02 00 00 0000 500</w:t>
                  </w:r>
                </w:p>
              </w:tc>
              <w:tc>
                <w:tcPr>
                  <w:tcW w:w="2268" w:type="dxa"/>
                  <w:tcBorders>
                    <w:top w:val="nil"/>
                    <w:left w:val="nil"/>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Увеличение прочих остатков средств бюджетов</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-14 319,6</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-4 457,7</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-5 290,1</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01 05 02 01 00 0000 510</w:t>
                  </w:r>
                </w:p>
              </w:tc>
              <w:tc>
                <w:tcPr>
                  <w:tcW w:w="2268" w:type="dxa"/>
                  <w:tcBorders>
                    <w:top w:val="nil"/>
                    <w:left w:val="nil"/>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Увеличение прочих остатков денежных средств бюджетов</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-14 319,6</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-4 457,7</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-5 290,1</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01 05 02 01 05 0000 510</w:t>
                  </w:r>
                </w:p>
              </w:tc>
              <w:tc>
                <w:tcPr>
                  <w:tcW w:w="2268" w:type="dxa"/>
                  <w:tcBorders>
                    <w:top w:val="nil"/>
                    <w:left w:val="nil"/>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 xml:space="preserve">Увеличение прочих остатков денежных средств бюджетов муниципальных районов </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-14 319,6</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-4 457,7</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color w:val="FF0000"/>
                      <w:sz w:val="16"/>
                      <w:szCs w:val="16"/>
                      <w:lang w:val="ru-RU" w:eastAsia="ru-RU" w:bidi="ar-SA"/>
                    </w:rPr>
                    <w:t>-5 290,1</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01 05 00 00 00 0000 600</w:t>
                  </w:r>
                </w:p>
              </w:tc>
              <w:tc>
                <w:tcPr>
                  <w:tcW w:w="2268" w:type="dxa"/>
                  <w:tcBorders>
                    <w:top w:val="nil"/>
                    <w:left w:val="nil"/>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Уменьшение остатков средств бюджетов</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14 319,6</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4 457,7</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5 290,1</w:t>
                  </w:r>
                </w:p>
              </w:tc>
            </w:tr>
            <w:tr w:rsidR="0090158A" w:rsidRPr="00DB51D8" w:rsidTr="00604085">
              <w:trPr>
                <w:gridAfter w:val="2"/>
                <w:wAfter w:w="31" w:type="dxa"/>
                <w:trHeight w:val="345"/>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01 05 02 00 00 0000 600</w:t>
                  </w:r>
                </w:p>
              </w:tc>
              <w:tc>
                <w:tcPr>
                  <w:tcW w:w="2268" w:type="dxa"/>
                  <w:tcBorders>
                    <w:top w:val="nil"/>
                    <w:left w:val="nil"/>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Уменьшение прочих остатков средств бюджетов</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14 319,6</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4 457,7</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5 290,1</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01 05 02 01 00 0000 610</w:t>
                  </w:r>
                </w:p>
              </w:tc>
              <w:tc>
                <w:tcPr>
                  <w:tcW w:w="2268" w:type="dxa"/>
                  <w:tcBorders>
                    <w:top w:val="nil"/>
                    <w:left w:val="nil"/>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Уменьшение прочих остатков денежных средств бюджетов</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14 319,6</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4 457,7</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5 290,1</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01 05 02 01 05 0000 610</w:t>
                  </w:r>
                </w:p>
              </w:tc>
              <w:tc>
                <w:tcPr>
                  <w:tcW w:w="2268" w:type="dxa"/>
                  <w:tcBorders>
                    <w:top w:val="nil"/>
                    <w:left w:val="nil"/>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Уменьшение прочих остатков денежных средств бюджетов муниципальных районов</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14 319,6</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4 457,7</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5 290,1</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01 06 00 00 00 0000 000</w:t>
                  </w:r>
                </w:p>
              </w:tc>
              <w:tc>
                <w:tcPr>
                  <w:tcW w:w="2268" w:type="dxa"/>
                  <w:tcBorders>
                    <w:top w:val="nil"/>
                    <w:left w:val="nil"/>
                    <w:bottom w:val="single" w:sz="4" w:space="0" w:color="auto"/>
                    <w:right w:val="single" w:sz="4" w:space="0" w:color="auto"/>
                  </w:tcBorders>
                  <w:shd w:val="clear" w:color="auto" w:fill="auto"/>
                  <w:vAlign w:val="center"/>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Иные источники внутреннего финансирования дефицитов бюджетов</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01 06 05 00 00 0000 000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Бюджетные кредиты, предоставленные  внутри страны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01 06 05 00 00 0000 500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Предоставление бюджетныех кредитов внутри страны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420"/>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01 06 05 02 05 0000 540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 xml:space="preserve">Предоставление бюджетныех кредитов другим бюджетам бюджетной системы  Российской Федерации из бюджетов муниципальных </w:t>
                  </w:r>
                  <w:r w:rsidRPr="00DB51D8">
                    <w:rPr>
                      <w:rFonts w:ascii="Arial" w:hAnsi="Arial" w:cs="Arial"/>
                      <w:sz w:val="16"/>
                      <w:szCs w:val="16"/>
                      <w:lang w:val="ru-RU" w:eastAsia="ru-RU" w:bidi="ar-SA"/>
                    </w:rPr>
                    <w:lastRenderedPageBreak/>
                    <w:t>районов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lastRenderedPageBreak/>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DB51D8" w:rsidTr="00604085">
              <w:trPr>
                <w:gridAfter w:val="2"/>
                <w:wAfter w:w="31" w:type="dxa"/>
                <w:trHeight w:val="264"/>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01 06 05 00 00 0000 600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Возврат бюджетныех кредитов, предоставленных внутри страны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90158A" w:rsidRPr="0076493F" w:rsidTr="00604085">
              <w:trPr>
                <w:gridAfter w:val="2"/>
                <w:wAfter w:w="31" w:type="dxa"/>
                <w:trHeight w:val="1020"/>
              </w:trPr>
              <w:tc>
                <w:tcPr>
                  <w:tcW w:w="1026" w:type="dxa"/>
                  <w:gridSpan w:val="3"/>
                  <w:tcBorders>
                    <w:top w:val="nil"/>
                    <w:left w:val="single" w:sz="8" w:space="0" w:color="auto"/>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 xml:space="preserve"> 01 06 05 02 05 0000 640</w:t>
                  </w:r>
                </w:p>
              </w:tc>
              <w:tc>
                <w:tcPr>
                  <w:tcW w:w="2268" w:type="dxa"/>
                  <w:tcBorders>
                    <w:top w:val="nil"/>
                    <w:left w:val="nil"/>
                    <w:bottom w:val="single" w:sz="4" w:space="0" w:color="auto"/>
                    <w:right w:val="single" w:sz="4" w:space="0" w:color="auto"/>
                  </w:tcBorders>
                  <w:shd w:val="clear" w:color="auto" w:fill="auto"/>
                  <w:vAlign w:val="bottom"/>
                  <w:hideMark/>
                </w:tcPr>
                <w:p w:rsidR="00DB51D8" w:rsidRPr="00DB51D8" w:rsidRDefault="00DB51D8" w:rsidP="00DB51D8">
                  <w:pPr>
                    <w:rPr>
                      <w:rFonts w:ascii="Arial" w:hAnsi="Arial" w:cs="Arial"/>
                      <w:sz w:val="16"/>
                      <w:szCs w:val="16"/>
                      <w:lang w:val="ru-RU" w:eastAsia="ru-RU" w:bidi="ar-SA"/>
                    </w:rPr>
                  </w:pPr>
                  <w:r w:rsidRPr="00DB51D8">
                    <w:rPr>
                      <w:rFonts w:ascii="Arial" w:hAnsi="Arial" w:cs="Arial"/>
                      <w:sz w:val="16"/>
                      <w:szCs w:val="16"/>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B4538B" w:rsidRPr="0076493F" w:rsidTr="00604085">
              <w:trPr>
                <w:gridAfter w:val="2"/>
                <w:wAfter w:w="31" w:type="dxa"/>
                <w:trHeight w:val="405"/>
              </w:trPr>
              <w:tc>
                <w:tcPr>
                  <w:tcW w:w="3294"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Итого:</w:t>
                  </w:r>
                </w:p>
              </w:tc>
              <w:tc>
                <w:tcPr>
                  <w:tcW w:w="2977" w:type="dxa"/>
                  <w:gridSpan w:val="6"/>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c>
                <w:tcPr>
                  <w:tcW w:w="3423" w:type="dxa"/>
                  <w:gridSpan w:val="6"/>
                  <w:tcBorders>
                    <w:top w:val="nil"/>
                    <w:left w:val="nil"/>
                    <w:bottom w:val="single" w:sz="4" w:space="0" w:color="auto"/>
                    <w:right w:val="single" w:sz="8" w:space="0" w:color="auto"/>
                  </w:tcBorders>
                  <w:shd w:val="clear" w:color="auto" w:fill="auto"/>
                  <w:noWrap/>
                  <w:vAlign w:val="center"/>
                  <w:hideMark/>
                </w:tcPr>
                <w:p w:rsidR="00DB51D8" w:rsidRPr="00DB51D8" w:rsidRDefault="00DB51D8" w:rsidP="00DB51D8">
                  <w:pPr>
                    <w:jc w:val="center"/>
                    <w:rPr>
                      <w:rFonts w:ascii="Arial" w:hAnsi="Arial" w:cs="Arial"/>
                      <w:sz w:val="16"/>
                      <w:szCs w:val="16"/>
                      <w:lang w:val="ru-RU" w:eastAsia="ru-RU" w:bidi="ar-SA"/>
                    </w:rPr>
                  </w:pPr>
                  <w:r w:rsidRPr="00DB51D8">
                    <w:rPr>
                      <w:rFonts w:ascii="Arial" w:hAnsi="Arial" w:cs="Arial"/>
                      <w:sz w:val="16"/>
                      <w:szCs w:val="16"/>
                      <w:lang w:val="ru-RU" w:eastAsia="ru-RU" w:bidi="ar-SA"/>
                    </w:rPr>
                    <w:t>0,0</w:t>
                  </w:r>
                </w:p>
              </w:tc>
            </w:tr>
            <w:tr w:rsidR="00B4538B" w:rsidRPr="0076493F" w:rsidTr="00604085">
              <w:trPr>
                <w:gridAfter w:val="2"/>
                <w:wAfter w:w="31" w:type="dxa"/>
                <w:trHeight w:val="255"/>
              </w:trPr>
              <w:tc>
                <w:tcPr>
                  <w:tcW w:w="1026" w:type="dxa"/>
                  <w:gridSpan w:val="3"/>
                  <w:tcBorders>
                    <w:top w:val="nil"/>
                    <w:left w:val="nil"/>
                    <w:bottom w:val="nil"/>
                    <w:right w:val="nil"/>
                  </w:tcBorders>
                  <w:shd w:val="clear" w:color="auto" w:fill="auto"/>
                  <w:noWrap/>
                  <w:vAlign w:val="bottom"/>
                  <w:hideMark/>
                </w:tcPr>
                <w:p w:rsidR="00DB51D8" w:rsidRPr="00DB51D8" w:rsidRDefault="00DB51D8" w:rsidP="00DB51D8">
                  <w:pPr>
                    <w:jc w:val="center"/>
                    <w:rPr>
                      <w:rFonts w:ascii="Arial" w:hAnsi="Arial" w:cs="Arial"/>
                      <w:sz w:val="16"/>
                      <w:szCs w:val="16"/>
                      <w:lang w:val="ru-RU" w:eastAsia="ru-RU" w:bidi="ar-SA"/>
                    </w:rPr>
                  </w:pPr>
                </w:p>
              </w:tc>
              <w:tc>
                <w:tcPr>
                  <w:tcW w:w="2268" w:type="dxa"/>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2977" w:type="dxa"/>
                  <w:gridSpan w:val="6"/>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c>
                <w:tcPr>
                  <w:tcW w:w="3423" w:type="dxa"/>
                  <w:gridSpan w:val="6"/>
                  <w:tcBorders>
                    <w:top w:val="nil"/>
                    <w:left w:val="nil"/>
                    <w:bottom w:val="nil"/>
                    <w:right w:val="nil"/>
                  </w:tcBorders>
                  <w:shd w:val="clear" w:color="auto" w:fill="auto"/>
                  <w:noWrap/>
                  <w:vAlign w:val="bottom"/>
                  <w:hideMark/>
                </w:tcPr>
                <w:p w:rsidR="00DB51D8" w:rsidRPr="00DB51D8" w:rsidRDefault="00DB51D8" w:rsidP="00DB51D8">
                  <w:pPr>
                    <w:rPr>
                      <w:rFonts w:ascii="Times New Roman" w:hAnsi="Times New Roman"/>
                      <w:sz w:val="20"/>
                      <w:szCs w:val="20"/>
                      <w:lang w:val="ru-RU" w:eastAsia="ru-RU" w:bidi="ar-SA"/>
                    </w:rPr>
                  </w:pPr>
                </w:p>
              </w:tc>
            </w:tr>
            <w:tr w:rsidR="00DB51D8" w:rsidRPr="0076493F" w:rsidTr="00604085">
              <w:trPr>
                <w:trHeight w:val="464"/>
              </w:trPr>
              <w:tc>
                <w:tcPr>
                  <w:tcW w:w="11001" w:type="dxa"/>
                  <w:gridSpan w:val="19"/>
                  <w:vMerge w:val="restart"/>
                  <w:tcBorders>
                    <w:top w:val="nil"/>
                    <w:left w:val="nil"/>
                    <w:bottom w:val="nil"/>
                    <w:right w:val="nil"/>
                  </w:tcBorders>
                  <w:shd w:val="clear" w:color="auto" w:fill="auto"/>
                  <w:vAlign w:val="bottom"/>
                  <w:hideMark/>
                </w:tcPr>
                <w:p w:rsidR="00DB51D8" w:rsidRPr="00DB51D8" w:rsidRDefault="00DB51D8" w:rsidP="00DB51D8">
                  <w:pPr>
                    <w:rPr>
                      <w:rFonts w:ascii="Times New Roman" w:hAnsi="Times New Roman"/>
                      <w:sz w:val="20"/>
                      <w:szCs w:val="20"/>
                      <w:lang w:val="ru-RU" w:eastAsia="ru-RU" w:bidi="ar-SA"/>
                    </w:rPr>
                  </w:pPr>
                </w:p>
              </w:tc>
            </w:tr>
            <w:tr w:rsidR="00DB51D8" w:rsidRPr="0076493F" w:rsidTr="00604085">
              <w:trPr>
                <w:trHeight w:val="464"/>
              </w:trPr>
              <w:tc>
                <w:tcPr>
                  <w:tcW w:w="11001" w:type="dxa"/>
                  <w:gridSpan w:val="19"/>
                  <w:vMerge/>
                  <w:tcBorders>
                    <w:top w:val="nil"/>
                    <w:left w:val="nil"/>
                    <w:bottom w:val="nil"/>
                    <w:right w:val="nil"/>
                  </w:tcBorders>
                  <w:vAlign w:val="center"/>
                  <w:hideMark/>
                </w:tcPr>
                <w:p w:rsidR="00DB51D8" w:rsidRPr="00DB51D8" w:rsidRDefault="00DB51D8" w:rsidP="00DB51D8">
                  <w:pPr>
                    <w:rPr>
                      <w:rFonts w:ascii="Times New Roman" w:hAnsi="Times New Roman"/>
                      <w:sz w:val="20"/>
                      <w:szCs w:val="20"/>
                      <w:lang w:val="ru-RU" w:eastAsia="ru-RU" w:bidi="ar-SA"/>
                    </w:rPr>
                  </w:pPr>
                </w:p>
              </w:tc>
            </w:tr>
            <w:tr w:rsidR="00436D50" w:rsidRPr="007E3C97" w:rsidTr="00604085">
              <w:trPr>
                <w:gridAfter w:val="3"/>
                <w:wAfter w:w="841" w:type="dxa"/>
                <w:trHeight w:val="1755"/>
              </w:trPr>
              <w:tc>
                <w:tcPr>
                  <w:tcW w:w="237" w:type="dxa"/>
                  <w:tcBorders>
                    <w:top w:val="nil"/>
                    <w:left w:val="nil"/>
                    <w:bottom w:val="nil"/>
                    <w:right w:val="nil"/>
                  </w:tcBorders>
                  <w:shd w:val="clear" w:color="auto" w:fill="auto"/>
                  <w:noWrap/>
                  <w:vAlign w:val="bottom"/>
                  <w:hideMark/>
                </w:tcPr>
                <w:p w:rsidR="00436D50" w:rsidRPr="00436D50" w:rsidRDefault="00604085" w:rsidP="00436D50">
                  <w:pPr>
                    <w:rPr>
                      <w:rFonts w:ascii="Times New Roman" w:hAnsi="Times New Roman"/>
                      <w:sz w:val="20"/>
                      <w:szCs w:val="20"/>
                      <w:lang w:val="ru-RU" w:eastAsia="ru-RU" w:bidi="ar-SA"/>
                    </w:rPr>
                  </w:pPr>
                  <w:r>
                    <w:rPr>
                      <w:rFonts w:ascii="Times New Roman" w:hAnsi="Times New Roman"/>
                      <w:color w:val="000000"/>
                      <w:sz w:val="28"/>
                      <w:szCs w:val="28"/>
                      <w:lang w:val="ru-RU" w:eastAsia="ru-RU" w:bidi="ru-RU"/>
                    </w:rPr>
                    <w:tab/>
                  </w:r>
                </w:p>
              </w:tc>
              <w:tc>
                <w:tcPr>
                  <w:tcW w:w="617" w:type="dxa"/>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2865" w:type="dxa"/>
                  <w:gridSpan w:val="3"/>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1988" w:type="dxa"/>
                  <w:gridSpan w:val="3"/>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4453" w:type="dxa"/>
                  <w:gridSpan w:val="8"/>
                  <w:tcBorders>
                    <w:top w:val="nil"/>
                    <w:left w:val="nil"/>
                    <w:bottom w:val="nil"/>
                    <w:right w:val="nil"/>
                  </w:tcBorders>
                  <w:shd w:val="clear" w:color="auto" w:fill="auto"/>
                  <w:hideMark/>
                </w:tcPr>
                <w:p w:rsidR="00436D50" w:rsidRPr="00436D50" w:rsidRDefault="00436D50" w:rsidP="00436D50">
                  <w:pPr>
                    <w:jc w:val="right"/>
                    <w:rPr>
                      <w:rFonts w:ascii="Arial" w:hAnsi="Arial" w:cs="Arial"/>
                      <w:color w:val="000000"/>
                      <w:sz w:val="16"/>
                      <w:szCs w:val="16"/>
                      <w:lang w:val="ru-RU" w:eastAsia="ru-RU" w:bidi="ar-SA"/>
                    </w:rPr>
                  </w:pPr>
                  <w:r w:rsidRPr="00436D50">
                    <w:rPr>
                      <w:rFonts w:ascii="Arial" w:hAnsi="Arial" w:cs="Arial"/>
                      <w:color w:val="000000"/>
                      <w:sz w:val="16"/>
                      <w:szCs w:val="16"/>
                      <w:lang w:val="ru-RU" w:eastAsia="ru-RU" w:bidi="ar-SA"/>
                    </w:rPr>
                    <w:t xml:space="preserve">Приложение №8 к решению очередной тридцатой сессии совета депутатов </w:t>
                  </w:r>
                  <w:r w:rsidRPr="00436D50">
                    <w:rPr>
                      <w:rFonts w:ascii="Arial" w:hAnsi="Arial" w:cs="Arial"/>
                      <w:color w:val="000000"/>
                      <w:sz w:val="16"/>
                      <w:szCs w:val="16"/>
                      <w:lang w:val="ru-RU" w:eastAsia="ru-RU" w:bidi="ar-SA"/>
                    </w:rPr>
                    <w:br/>
                    <w:t xml:space="preserve">Борисоглебского сельсовета Убинского района Новосибирской области №147 от 26.12.2024" О бюджете </w:t>
                  </w:r>
                  <w:r w:rsidRPr="00436D50">
                    <w:rPr>
                      <w:rFonts w:ascii="Arial" w:hAnsi="Arial" w:cs="Arial"/>
                      <w:color w:val="000000"/>
                      <w:sz w:val="16"/>
                      <w:szCs w:val="16"/>
                      <w:lang w:val="ru-RU" w:eastAsia="ru-RU" w:bidi="ar-SA"/>
                    </w:rPr>
                    <w:br/>
                    <w:t>Борисоглебского сельсовета Убинского района Новосибирской области на  2025 год и плановый период 2026 и 2027 годов"</w:t>
                  </w:r>
                </w:p>
              </w:tc>
            </w:tr>
            <w:tr w:rsidR="00436D50" w:rsidRPr="007E3C97" w:rsidTr="00604085">
              <w:trPr>
                <w:gridAfter w:val="3"/>
                <w:wAfter w:w="841" w:type="dxa"/>
                <w:trHeight w:val="1215"/>
              </w:trPr>
              <w:tc>
                <w:tcPr>
                  <w:tcW w:w="237" w:type="dxa"/>
                  <w:tcBorders>
                    <w:top w:val="nil"/>
                    <w:left w:val="nil"/>
                    <w:bottom w:val="nil"/>
                    <w:right w:val="nil"/>
                  </w:tcBorders>
                  <w:shd w:val="clear" w:color="auto" w:fill="auto"/>
                  <w:noWrap/>
                  <w:vAlign w:val="bottom"/>
                  <w:hideMark/>
                </w:tcPr>
                <w:p w:rsidR="00436D50" w:rsidRPr="00436D50" w:rsidRDefault="00436D50" w:rsidP="00436D50">
                  <w:pPr>
                    <w:jc w:val="right"/>
                    <w:rPr>
                      <w:rFonts w:ascii="Arial" w:hAnsi="Arial" w:cs="Arial"/>
                      <w:color w:val="000000"/>
                      <w:sz w:val="16"/>
                      <w:szCs w:val="16"/>
                      <w:lang w:val="ru-RU" w:eastAsia="ru-RU" w:bidi="ar-SA"/>
                    </w:rPr>
                  </w:pPr>
                </w:p>
              </w:tc>
              <w:tc>
                <w:tcPr>
                  <w:tcW w:w="617" w:type="dxa"/>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9306" w:type="dxa"/>
                  <w:gridSpan w:val="14"/>
                  <w:tcBorders>
                    <w:top w:val="nil"/>
                    <w:left w:val="nil"/>
                    <w:bottom w:val="nil"/>
                    <w:right w:val="nil"/>
                  </w:tcBorders>
                  <w:shd w:val="clear" w:color="auto" w:fill="auto"/>
                  <w:vAlign w:val="center"/>
                  <w:hideMark/>
                </w:tcPr>
                <w:p w:rsidR="00436D50" w:rsidRPr="00436D50" w:rsidRDefault="00436D50" w:rsidP="00436D50">
                  <w:pPr>
                    <w:jc w:val="center"/>
                    <w:rPr>
                      <w:rFonts w:ascii="Arial" w:hAnsi="Arial" w:cs="Arial"/>
                      <w:b/>
                      <w:bCs/>
                      <w:sz w:val="20"/>
                      <w:szCs w:val="20"/>
                      <w:lang w:val="ru-RU" w:eastAsia="ru-RU" w:bidi="ar-SA"/>
                    </w:rPr>
                  </w:pPr>
                  <w:r w:rsidRPr="00436D50">
                    <w:rPr>
                      <w:rFonts w:ascii="Arial" w:hAnsi="Arial" w:cs="Arial"/>
                      <w:b/>
                      <w:bCs/>
                      <w:sz w:val="20"/>
                      <w:szCs w:val="20"/>
                      <w:lang w:val="ru-RU" w:eastAsia="ru-RU" w:bidi="ar-SA"/>
                    </w:rPr>
                    <w:t>Перечень муниципальных  программ Борисоглебского сельсовета Убинского района Новосибирской области, предусмотренных к финансированию в 2025 году и плановом периоде 2026 и 2027 годов</w:t>
                  </w:r>
                </w:p>
              </w:tc>
            </w:tr>
            <w:tr w:rsidR="00436D50" w:rsidRPr="00436D50" w:rsidTr="00604085">
              <w:trPr>
                <w:gridAfter w:val="3"/>
                <w:wAfter w:w="841" w:type="dxa"/>
                <w:trHeight w:val="255"/>
              </w:trPr>
              <w:tc>
                <w:tcPr>
                  <w:tcW w:w="237" w:type="dxa"/>
                  <w:tcBorders>
                    <w:top w:val="nil"/>
                    <w:left w:val="nil"/>
                    <w:bottom w:val="nil"/>
                    <w:right w:val="nil"/>
                  </w:tcBorders>
                  <w:shd w:val="clear" w:color="auto" w:fill="auto"/>
                  <w:noWrap/>
                  <w:vAlign w:val="bottom"/>
                  <w:hideMark/>
                </w:tcPr>
                <w:p w:rsidR="00436D50" w:rsidRPr="00436D50" w:rsidRDefault="00436D50" w:rsidP="00436D50">
                  <w:pPr>
                    <w:jc w:val="center"/>
                    <w:rPr>
                      <w:rFonts w:ascii="Arial" w:hAnsi="Arial" w:cs="Arial"/>
                      <w:b/>
                      <w:bCs/>
                      <w:sz w:val="20"/>
                      <w:szCs w:val="20"/>
                      <w:lang w:val="ru-RU" w:eastAsia="ru-RU" w:bidi="ar-SA"/>
                    </w:rPr>
                  </w:pPr>
                </w:p>
              </w:tc>
              <w:tc>
                <w:tcPr>
                  <w:tcW w:w="617" w:type="dxa"/>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2865" w:type="dxa"/>
                  <w:gridSpan w:val="3"/>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1988" w:type="dxa"/>
                  <w:gridSpan w:val="3"/>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2187" w:type="dxa"/>
                  <w:gridSpan w:val="5"/>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2266" w:type="dxa"/>
                  <w:gridSpan w:val="3"/>
                  <w:tcBorders>
                    <w:top w:val="nil"/>
                    <w:left w:val="nil"/>
                    <w:bottom w:val="nil"/>
                    <w:right w:val="nil"/>
                  </w:tcBorders>
                  <w:shd w:val="clear" w:color="auto" w:fill="auto"/>
                  <w:noWrap/>
                  <w:vAlign w:val="bottom"/>
                  <w:hideMark/>
                </w:tcPr>
                <w:p w:rsidR="00436D50" w:rsidRPr="00436D50" w:rsidRDefault="00436D50" w:rsidP="00436D50">
                  <w:pPr>
                    <w:jc w:val="right"/>
                    <w:rPr>
                      <w:rFonts w:ascii="Arial" w:hAnsi="Arial" w:cs="Arial"/>
                      <w:sz w:val="16"/>
                      <w:szCs w:val="16"/>
                      <w:lang w:val="ru-RU" w:eastAsia="ru-RU" w:bidi="ar-SA"/>
                    </w:rPr>
                  </w:pPr>
                  <w:r w:rsidRPr="00436D50">
                    <w:rPr>
                      <w:rFonts w:ascii="Arial" w:hAnsi="Arial" w:cs="Arial"/>
                      <w:sz w:val="16"/>
                      <w:szCs w:val="16"/>
                      <w:lang w:val="ru-RU" w:eastAsia="ru-RU" w:bidi="ar-SA"/>
                    </w:rPr>
                    <w:t>тыс. руб.</w:t>
                  </w:r>
                </w:p>
              </w:tc>
            </w:tr>
            <w:tr w:rsidR="00436D50" w:rsidRPr="00436D50" w:rsidTr="00604085">
              <w:trPr>
                <w:gridAfter w:val="3"/>
                <w:wAfter w:w="841" w:type="dxa"/>
                <w:trHeight w:val="375"/>
              </w:trPr>
              <w:tc>
                <w:tcPr>
                  <w:tcW w:w="237" w:type="dxa"/>
                  <w:tcBorders>
                    <w:top w:val="nil"/>
                    <w:left w:val="nil"/>
                    <w:bottom w:val="nil"/>
                    <w:right w:val="nil"/>
                  </w:tcBorders>
                  <w:shd w:val="clear" w:color="auto" w:fill="auto"/>
                  <w:noWrap/>
                  <w:vAlign w:val="bottom"/>
                  <w:hideMark/>
                </w:tcPr>
                <w:p w:rsidR="00436D50" w:rsidRPr="00436D50" w:rsidRDefault="00436D50" w:rsidP="00436D50">
                  <w:pPr>
                    <w:jc w:val="right"/>
                    <w:rPr>
                      <w:rFonts w:ascii="Arial" w:hAnsi="Arial" w:cs="Arial"/>
                      <w:sz w:val="16"/>
                      <w:szCs w:val="16"/>
                      <w:lang w:val="ru-RU" w:eastAsia="ru-RU" w:bidi="ar-SA"/>
                    </w:rPr>
                  </w:pPr>
                </w:p>
              </w:tc>
              <w:tc>
                <w:tcPr>
                  <w:tcW w:w="6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№п/п</w:t>
                  </w:r>
                </w:p>
              </w:tc>
              <w:tc>
                <w:tcPr>
                  <w:tcW w:w="2865"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Наименование</w:t>
                  </w:r>
                </w:p>
              </w:tc>
              <w:tc>
                <w:tcPr>
                  <w:tcW w:w="19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Сумма на 2025 год</w:t>
                  </w:r>
                </w:p>
              </w:tc>
              <w:tc>
                <w:tcPr>
                  <w:tcW w:w="2187" w:type="dxa"/>
                  <w:gridSpan w:val="5"/>
                  <w:vMerge w:val="restart"/>
                  <w:tcBorders>
                    <w:top w:val="single" w:sz="4" w:space="0" w:color="auto"/>
                    <w:left w:val="nil"/>
                    <w:bottom w:val="single" w:sz="4" w:space="0" w:color="auto"/>
                    <w:right w:val="nil"/>
                  </w:tcBorders>
                  <w:shd w:val="clear" w:color="auto" w:fill="auto"/>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Сумма на 2026 год</w:t>
                  </w:r>
                </w:p>
              </w:tc>
              <w:tc>
                <w:tcPr>
                  <w:tcW w:w="22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Сумма на 2027 год</w:t>
                  </w:r>
                </w:p>
              </w:tc>
            </w:tr>
            <w:tr w:rsidR="00436D50" w:rsidRPr="00436D50" w:rsidTr="00604085">
              <w:trPr>
                <w:gridAfter w:val="3"/>
                <w:wAfter w:w="841" w:type="dxa"/>
                <w:trHeight w:val="360"/>
              </w:trPr>
              <w:tc>
                <w:tcPr>
                  <w:tcW w:w="237" w:type="dxa"/>
                  <w:tcBorders>
                    <w:top w:val="nil"/>
                    <w:left w:val="nil"/>
                    <w:bottom w:val="nil"/>
                    <w:right w:val="nil"/>
                  </w:tcBorders>
                  <w:shd w:val="clear" w:color="auto" w:fill="auto"/>
                  <w:noWrap/>
                  <w:vAlign w:val="bottom"/>
                  <w:hideMark/>
                </w:tcPr>
                <w:p w:rsidR="00436D50" w:rsidRPr="00436D50" w:rsidRDefault="00436D50" w:rsidP="00436D50">
                  <w:pPr>
                    <w:jc w:val="center"/>
                    <w:rPr>
                      <w:rFonts w:ascii="Arial" w:hAnsi="Arial" w:cs="Arial"/>
                      <w:sz w:val="16"/>
                      <w:szCs w:val="16"/>
                      <w:lang w:val="ru-RU" w:eastAsia="ru-RU" w:bidi="ar-SA"/>
                    </w:rPr>
                  </w:pPr>
                </w:p>
              </w:tc>
              <w:tc>
                <w:tcPr>
                  <w:tcW w:w="617" w:type="dxa"/>
                  <w:vMerge/>
                  <w:tcBorders>
                    <w:top w:val="single" w:sz="4" w:space="0" w:color="auto"/>
                    <w:left w:val="single" w:sz="4" w:space="0" w:color="auto"/>
                    <w:bottom w:val="single" w:sz="4" w:space="0" w:color="auto"/>
                    <w:right w:val="nil"/>
                  </w:tcBorders>
                  <w:vAlign w:val="center"/>
                  <w:hideMark/>
                </w:tcPr>
                <w:p w:rsidR="00436D50" w:rsidRPr="00436D50" w:rsidRDefault="00436D50" w:rsidP="00436D50">
                  <w:pPr>
                    <w:rPr>
                      <w:rFonts w:ascii="Arial" w:hAnsi="Arial" w:cs="Arial"/>
                      <w:sz w:val="16"/>
                      <w:szCs w:val="16"/>
                      <w:lang w:val="ru-RU" w:eastAsia="ru-RU" w:bidi="ar-SA"/>
                    </w:rPr>
                  </w:pPr>
                </w:p>
              </w:tc>
              <w:tc>
                <w:tcPr>
                  <w:tcW w:w="2865" w:type="dxa"/>
                  <w:gridSpan w:val="3"/>
                  <w:vMerge/>
                  <w:tcBorders>
                    <w:top w:val="single" w:sz="4" w:space="0" w:color="auto"/>
                    <w:left w:val="single" w:sz="4" w:space="0" w:color="auto"/>
                    <w:bottom w:val="single" w:sz="4" w:space="0" w:color="auto"/>
                    <w:right w:val="nil"/>
                  </w:tcBorders>
                  <w:vAlign w:val="center"/>
                  <w:hideMark/>
                </w:tcPr>
                <w:p w:rsidR="00436D50" w:rsidRPr="00436D50" w:rsidRDefault="00436D50" w:rsidP="00436D50">
                  <w:pPr>
                    <w:rPr>
                      <w:rFonts w:ascii="Arial" w:hAnsi="Arial" w:cs="Arial"/>
                      <w:sz w:val="16"/>
                      <w:szCs w:val="16"/>
                      <w:lang w:val="ru-RU" w:eastAsia="ru-RU" w:bidi="ar-SA"/>
                    </w:rPr>
                  </w:pPr>
                </w:p>
              </w:tc>
              <w:tc>
                <w:tcPr>
                  <w:tcW w:w="1988" w:type="dxa"/>
                  <w:gridSpan w:val="3"/>
                  <w:vMerge/>
                  <w:tcBorders>
                    <w:top w:val="single" w:sz="4" w:space="0" w:color="auto"/>
                    <w:left w:val="single" w:sz="4" w:space="0" w:color="auto"/>
                    <w:bottom w:val="single" w:sz="4" w:space="0" w:color="auto"/>
                    <w:right w:val="single" w:sz="4" w:space="0" w:color="auto"/>
                  </w:tcBorders>
                  <w:vAlign w:val="center"/>
                  <w:hideMark/>
                </w:tcPr>
                <w:p w:rsidR="00436D50" w:rsidRPr="00436D50" w:rsidRDefault="00436D50" w:rsidP="00436D50">
                  <w:pPr>
                    <w:rPr>
                      <w:rFonts w:ascii="Arial" w:hAnsi="Arial" w:cs="Arial"/>
                      <w:sz w:val="16"/>
                      <w:szCs w:val="16"/>
                      <w:lang w:val="ru-RU" w:eastAsia="ru-RU" w:bidi="ar-SA"/>
                    </w:rPr>
                  </w:pPr>
                </w:p>
              </w:tc>
              <w:tc>
                <w:tcPr>
                  <w:tcW w:w="2187" w:type="dxa"/>
                  <w:gridSpan w:val="5"/>
                  <w:vMerge/>
                  <w:tcBorders>
                    <w:top w:val="single" w:sz="4" w:space="0" w:color="auto"/>
                    <w:left w:val="nil"/>
                    <w:bottom w:val="single" w:sz="4" w:space="0" w:color="auto"/>
                    <w:right w:val="nil"/>
                  </w:tcBorders>
                  <w:vAlign w:val="center"/>
                  <w:hideMark/>
                </w:tcPr>
                <w:p w:rsidR="00436D50" w:rsidRPr="00436D50" w:rsidRDefault="00436D50" w:rsidP="00436D50">
                  <w:pPr>
                    <w:rPr>
                      <w:rFonts w:ascii="Arial" w:hAnsi="Arial" w:cs="Arial"/>
                      <w:sz w:val="16"/>
                      <w:szCs w:val="16"/>
                      <w:lang w:val="ru-RU" w:eastAsia="ru-RU" w:bidi="ar-SA"/>
                    </w:rPr>
                  </w:pPr>
                </w:p>
              </w:tc>
              <w:tc>
                <w:tcPr>
                  <w:tcW w:w="2266" w:type="dxa"/>
                  <w:gridSpan w:val="3"/>
                  <w:vMerge/>
                  <w:tcBorders>
                    <w:top w:val="single" w:sz="4" w:space="0" w:color="auto"/>
                    <w:left w:val="single" w:sz="4" w:space="0" w:color="auto"/>
                    <w:bottom w:val="single" w:sz="4" w:space="0" w:color="auto"/>
                    <w:right w:val="single" w:sz="4" w:space="0" w:color="auto"/>
                  </w:tcBorders>
                  <w:vAlign w:val="center"/>
                  <w:hideMark/>
                </w:tcPr>
                <w:p w:rsidR="00436D50" w:rsidRPr="00436D50" w:rsidRDefault="00436D50" w:rsidP="00436D50">
                  <w:pPr>
                    <w:rPr>
                      <w:rFonts w:ascii="Arial" w:hAnsi="Arial" w:cs="Arial"/>
                      <w:sz w:val="16"/>
                      <w:szCs w:val="16"/>
                      <w:lang w:val="ru-RU" w:eastAsia="ru-RU" w:bidi="ar-SA"/>
                    </w:rPr>
                  </w:pPr>
                </w:p>
              </w:tc>
            </w:tr>
            <w:tr w:rsidR="00436D50" w:rsidRPr="00436D50" w:rsidTr="00604085">
              <w:trPr>
                <w:gridAfter w:val="3"/>
                <w:wAfter w:w="841" w:type="dxa"/>
                <w:trHeight w:val="300"/>
              </w:trPr>
              <w:tc>
                <w:tcPr>
                  <w:tcW w:w="237" w:type="dxa"/>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617" w:type="dxa"/>
                  <w:tcBorders>
                    <w:top w:val="single" w:sz="4" w:space="0" w:color="auto"/>
                    <w:left w:val="single" w:sz="4" w:space="0" w:color="auto"/>
                    <w:bottom w:val="single" w:sz="4" w:space="0" w:color="auto"/>
                    <w:right w:val="nil"/>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1</w:t>
                  </w:r>
                </w:p>
              </w:tc>
              <w:tc>
                <w:tcPr>
                  <w:tcW w:w="2865" w:type="dxa"/>
                  <w:gridSpan w:val="3"/>
                  <w:tcBorders>
                    <w:top w:val="single" w:sz="4" w:space="0" w:color="auto"/>
                    <w:left w:val="single" w:sz="4" w:space="0" w:color="auto"/>
                    <w:bottom w:val="single" w:sz="4" w:space="0" w:color="auto"/>
                    <w:right w:val="nil"/>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2</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3</w:t>
                  </w:r>
                </w:p>
              </w:tc>
              <w:tc>
                <w:tcPr>
                  <w:tcW w:w="2187" w:type="dxa"/>
                  <w:gridSpan w:val="5"/>
                  <w:tcBorders>
                    <w:top w:val="single" w:sz="4" w:space="0" w:color="auto"/>
                    <w:left w:val="nil"/>
                    <w:bottom w:val="single" w:sz="4" w:space="0" w:color="auto"/>
                    <w:right w:val="single" w:sz="4" w:space="0" w:color="auto"/>
                  </w:tcBorders>
                  <w:shd w:val="clear" w:color="auto" w:fill="auto"/>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4</w:t>
                  </w:r>
                </w:p>
              </w:tc>
              <w:tc>
                <w:tcPr>
                  <w:tcW w:w="2266" w:type="dxa"/>
                  <w:gridSpan w:val="3"/>
                  <w:tcBorders>
                    <w:top w:val="single" w:sz="4" w:space="0" w:color="auto"/>
                    <w:left w:val="nil"/>
                    <w:bottom w:val="single" w:sz="4" w:space="0" w:color="auto"/>
                    <w:right w:val="single" w:sz="4" w:space="0" w:color="auto"/>
                  </w:tcBorders>
                  <w:shd w:val="clear" w:color="auto" w:fill="auto"/>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5</w:t>
                  </w:r>
                </w:p>
              </w:tc>
            </w:tr>
            <w:tr w:rsidR="00436D50" w:rsidRPr="00436D50" w:rsidTr="00604085">
              <w:trPr>
                <w:gridAfter w:val="3"/>
                <w:wAfter w:w="841" w:type="dxa"/>
                <w:trHeight w:val="1320"/>
              </w:trPr>
              <w:tc>
                <w:tcPr>
                  <w:tcW w:w="237" w:type="dxa"/>
                  <w:tcBorders>
                    <w:top w:val="nil"/>
                    <w:left w:val="nil"/>
                    <w:bottom w:val="nil"/>
                    <w:right w:val="single" w:sz="4" w:space="0" w:color="auto"/>
                  </w:tcBorders>
                  <w:shd w:val="clear" w:color="auto" w:fill="auto"/>
                  <w:noWrap/>
                  <w:vAlign w:val="bottom"/>
                  <w:hideMark/>
                </w:tcPr>
                <w:p w:rsidR="00436D50" w:rsidRPr="00436D50" w:rsidRDefault="00436D50" w:rsidP="00436D50">
                  <w:pPr>
                    <w:rPr>
                      <w:rFonts w:ascii="Arial" w:hAnsi="Arial" w:cs="Arial"/>
                      <w:sz w:val="20"/>
                      <w:szCs w:val="20"/>
                      <w:lang w:val="ru-RU" w:eastAsia="ru-RU" w:bidi="ar-SA"/>
                    </w:rPr>
                  </w:pPr>
                  <w:r w:rsidRPr="00436D50">
                    <w:rPr>
                      <w:rFonts w:ascii="Arial" w:hAnsi="Arial" w:cs="Arial"/>
                      <w:sz w:val="20"/>
                      <w:szCs w:val="20"/>
                      <w:lang w:val="ru-RU" w:eastAsia="ru-RU" w:bidi="ar-SA"/>
                    </w:rPr>
                    <w:t> </w:t>
                  </w:r>
                </w:p>
              </w:tc>
              <w:tc>
                <w:tcPr>
                  <w:tcW w:w="617" w:type="dxa"/>
                  <w:tcBorders>
                    <w:top w:val="nil"/>
                    <w:left w:val="nil"/>
                    <w:bottom w:val="single" w:sz="4" w:space="0" w:color="auto"/>
                    <w:right w:val="single" w:sz="4" w:space="0" w:color="auto"/>
                  </w:tcBorders>
                  <w:shd w:val="clear" w:color="auto" w:fill="auto"/>
                  <w:noWrap/>
                  <w:vAlign w:val="bottom"/>
                  <w:hideMark/>
                </w:tcPr>
                <w:p w:rsidR="00436D50" w:rsidRPr="00436D50" w:rsidRDefault="00436D50" w:rsidP="00436D50">
                  <w:pPr>
                    <w:jc w:val="right"/>
                    <w:rPr>
                      <w:rFonts w:ascii="Arial" w:hAnsi="Arial" w:cs="Arial"/>
                      <w:sz w:val="16"/>
                      <w:szCs w:val="16"/>
                      <w:lang w:val="ru-RU" w:eastAsia="ru-RU" w:bidi="ar-SA"/>
                    </w:rPr>
                  </w:pPr>
                  <w:r w:rsidRPr="00436D50">
                    <w:rPr>
                      <w:rFonts w:ascii="Arial" w:hAnsi="Arial" w:cs="Arial"/>
                      <w:sz w:val="16"/>
                      <w:szCs w:val="16"/>
                      <w:lang w:val="ru-RU" w:eastAsia="ru-RU" w:bidi="ar-SA"/>
                    </w:rPr>
                    <w:t>1</w:t>
                  </w:r>
                </w:p>
              </w:tc>
              <w:tc>
                <w:tcPr>
                  <w:tcW w:w="2865" w:type="dxa"/>
                  <w:gridSpan w:val="3"/>
                  <w:tcBorders>
                    <w:top w:val="nil"/>
                    <w:left w:val="nil"/>
                    <w:bottom w:val="nil"/>
                    <w:right w:val="nil"/>
                  </w:tcBorders>
                  <w:shd w:val="clear" w:color="auto" w:fill="auto"/>
                  <w:vAlign w:val="bottom"/>
                  <w:hideMark/>
                </w:tcPr>
                <w:p w:rsidR="00436D50" w:rsidRPr="00436D50" w:rsidRDefault="00436D50" w:rsidP="00436D50">
                  <w:pPr>
                    <w:rPr>
                      <w:rFonts w:ascii="Arial" w:hAnsi="Arial" w:cs="Arial"/>
                      <w:color w:val="000000"/>
                      <w:sz w:val="16"/>
                      <w:szCs w:val="16"/>
                      <w:lang w:val="ru-RU" w:eastAsia="ru-RU" w:bidi="ar-SA"/>
                    </w:rPr>
                  </w:pPr>
                  <w:r w:rsidRPr="00436D50">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 годы»</w:t>
                  </w:r>
                </w:p>
              </w:tc>
              <w:tc>
                <w:tcPr>
                  <w:tcW w:w="1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0,5</w:t>
                  </w:r>
                </w:p>
              </w:tc>
              <w:tc>
                <w:tcPr>
                  <w:tcW w:w="2187" w:type="dxa"/>
                  <w:gridSpan w:val="5"/>
                  <w:tcBorders>
                    <w:top w:val="nil"/>
                    <w:left w:val="single" w:sz="4" w:space="0" w:color="auto"/>
                    <w:bottom w:val="single" w:sz="4" w:space="0" w:color="auto"/>
                    <w:right w:val="nil"/>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0,5</w:t>
                  </w:r>
                </w:p>
              </w:tc>
              <w:tc>
                <w:tcPr>
                  <w:tcW w:w="2266" w:type="dxa"/>
                  <w:gridSpan w:val="3"/>
                  <w:tcBorders>
                    <w:top w:val="nil"/>
                    <w:left w:val="single" w:sz="4" w:space="0" w:color="auto"/>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0,0</w:t>
                  </w:r>
                </w:p>
              </w:tc>
            </w:tr>
            <w:tr w:rsidR="00436D50" w:rsidRPr="00436D50" w:rsidTr="00604085">
              <w:trPr>
                <w:gridAfter w:val="3"/>
                <w:wAfter w:w="841" w:type="dxa"/>
                <w:trHeight w:val="1470"/>
              </w:trPr>
              <w:tc>
                <w:tcPr>
                  <w:tcW w:w="237" w:type="dxa"/>
                  <w:tcBorders>
                    <w:top w:val="nil"/>
                    <w:left w:val="nil"/>
                    <w:bottom w:val="nil"/>
                    <w:right w:val="single" w:sz="4" w:space="0" w:color="auto"/>
                  </w:tcBorders>
                  <w:shd w:val="clear" w:color="auto" w:fill="auto"/>
                  <w:noWrap/>
                  <w:vAlign w:val="bottom"/>
                  <w:hideMark/>
                </w:tcPr>
                <w:p w:rsidR="00436D50" w:rsidRPr="00436D50" w:rsidRDefault="00436D50" w:rsidP="00436D50">
                  <w:pPr>
                    <w:rPr>
                      <w:rFonts w:ascii="Arial" w:hAnsi="Arial" w:cs="Arial"/>
                      <w:sz w:val="20"/>
                      <w:szCs w:val="20"/>
                      <w:lang w:val="ru-RU" w:eastAsia="ru-RU" w:bidi="ar-SA"/>
                    </w:rPr>
                  </w:pPr>
                  <w:r w:rsidRPr="00436D50">
                    <w:rPr>
                      <w:rFonts w:ascii="Arial" w:hAnsi="Arial" w:cs="Arial"/>
                      <w:sz w:val="20"/>
                      <w:szCs w:val="20"/>
                      <w:lang w:val="ru-RU" w:eastAsia="ru-RU" w:bidi="ar-SA"/>
                    </w:rPr>
                    <w:t> </w:t>
                  </w:r>
                </w:p>
              </w:tc>
              <w:tc>
                <w:tcPr>
                  <w:tcW w:w="617" w:type="dxa"/>
                  <w:tcBorders>
                    <w:top w:val="single" w:sz="4" w:space="0" w:color="auto"/>
                    <w:left w:val="single" w:sz="4" w:space="0" w:color="auto"/>
                    <w:bottom w:val="single" w:sz="4" w:space="0" w:color="auto"/>
                    <w:right w:val="nil"/>
                  </w:tcBorders>
                  <w:shd w:val="clear" w:color="auto" w:fill="auto"/>
                  <w:noWrap/>
                  <w:vAlign w:val="bottom"/>
                  <w:hideMark/>
                </w:tcPr>
                <w:p w:rsidR="00436D50" w:rsidRPr="00436D50" w:rsidRDefault="00436D50" w:rsidP="00436D50">
                  <w:pPr>
                    <w:jc w:val="right"/>
                    <w:rPr>
                      <w:rFonts w:ascii="Arial" w:hAnsi="Arial" w:cs="Arial"/>
                      <w:sz w:val="16"/>
                      <w:szCs w:val="16"/>
                      <w:lang w:val="ru-RU" w:eastAsia="ru-RU" w:bidi="ar-SA"/>
                    </w:rPr>
                  </w:pPr>
                  <w:r w:rsidRPr="00436D50">
                    <w:rPr>
                      <w:rFonts w:ascii="Arial" w:hAnsi="Arial" w:cs="Arial"/>
                      <w:sz w:val="16"/>
                      <w:szCs w:val="16"/>
                      <w:lang w:val="ru-RU" w:eastAsia="ru-RU" w:bidi="ar-SA"/>
                    </w:rPr>
                    <w:t>2</w:t>
                  </w:r>
                </w:p>
              </w:tc>
              <w:tc>
                <w:tcPr>
                  <w:tcW w:w="2865" w:type="dxa"/>
                  <w:gridSpan w:val="3"/>
                  <w:tcBorders>
                    <w:top w:val="nil"/>
                    <w:left w:val="single" w:sz="4" w:space="0" w:color="auto"/>
                    <w:bottom w:val="single" w:sz="4" w:space="0" w:color="auto"/>
                    <w:right w:val="single" w:sz="4" w:space="0" w:color="auto"/>
                  </w:tcBorders>
                  <w:shd w:val="clear" w:color="auto" w:fill="auto"/>
                  <w:vAlign w:val="center"/>
                  <w:hideMark/>
                </w:tcPr>
                <w:p w:rsidR="00436D50" w:rsidRPr="00436D50" w:rsidRDefault="00436D50" w:rsidP="00436D50">
                  <w:pPr>
                    <w:rPr>
                      <w:rFonts w:ascii="Arial" w:hAnsi="Arial" w:cs="Arial"/>
                      <w:color w:val="000000"/>
                      <w:sz w:val="16"/>
                      <w:szCs w:val="16"/>
                      <w:lang w:val="ru-RU" w:eastAsia="ru-RU" w:bidi="ar-SA"/>
                    </w:rPr>
                  </w:pPr>
                  <w:r w:rsidRPr="00436D50">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 на 2022-2025 годы»</w:t>
                  </w:r>
                </w:p>
              </w:tc>
              <w:tc>
                <w:tcPr>
                  <w:tcW w:w="1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0,5</w:t>
                  </w:r>
                </w:p>
              </w:tc>
              <w:tc>
                <w:tcPr>
                  <w:tcW w:w="2187" w:type="dxa"/>
                  <w:gridSpan w:val="5"/>
                  <w:tcBorders>
                    <w:top w:val="nil"/>
                    <w:left w:val="single" w:sz="4" w:space="0" w:color="auto"/>
                    <w:bottom w:val="single" w:sz="4" w:space="0" w:color="auto"/>
                    <w:right w:val="nil"/>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0,0</w:t>
                  </w:r>
                </w:p>
              </w:tc>
              <w:tc>
                <w:tcPr>
                  <w:tcW w:w="2266" w:type="dxa"/>
                  <w:gridSpan w:val="3"/>
                  <w:tcBorders>
                    <w:top w:val="nil"/>
                    <w:left w:val="single" w:sz="4" w:space="0" w:color="auto"/>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0,0</w:t>
                  </w:r>
                </w:p>
              </w:tc>
            </w:tr>
            <w:tr w:rsidR="00436D50" w:rsidRPr="007E3C97" w:rsidTr="00604085">
              <w:trPr>
                <w:gridAfter w:val="3"/>
                <w:wAfter w:w="841" w:type="dxa"/>
                <w:trHeight w:val="870"/>
              </w:trPr>
              <w:tc>
                <w:tcPr>
                  <w:tcW w:w="237" w:type="dxa"/>
                  <w:tcBorders>
                    <w:top w:val="nil"/>
                    <w:left w:val="nil"/>
                    <w:bottom w:val="nil"/>
                    <w:right w:val="nil"/>
                  </w:tcBorders>
                  <w:shd w:val="clear" w:color="auto" w:fill="auto"/>
                  <w:noWrap/>
                  <w:vAlign w:val="bottom"/>
                  <w:hideMark/>
                </w:tcPr>
                <w:p w:rsidR="00436D50" w:rsidRPr="00436D50" w:rsidRDefault="00436D50" w:rsidP="00436D50">
                  <w:pPr>
                    <w:jc w:val="center"/>
                    <w:rPr>
                      <w:rFonts w:ascii="Arial" w:hAnsi="Arial" w:cs="Arial"/>
                      <w:sz w:val="16"/>
                      <w:szCs w:val="16"/>
                      <w:lang w:val="ru-RU" w:eastAsia="ru-RU" w:bidi="ar-SA"/>
                    </w:rPr>
                  </w:pPr>
                </w:p>
              </w:tc>
              <w:tc>
                <w:tcPr>
                  <w:tcW w:w="617" w:type="dxa"/>
                  <w:tcBorders>
                    <w:top w:val="nil"/>
                    <w:left w:val="single" w:sz="4" w:space="0" w:color="auto"/>
                    <w:bottom w:val="single" w:sz="4" w:space="0" w:color="auto"/>
                    <w:right w:val="nil"/>
                  </w:tcBorders>
                  <w:shd w:val="clear" w:color="auto" w:fill="auto"/>
                  <w:noWrap/>
                  <w:vAlign w:val="bottom"/>
                  <w:hideMark/>
                </w:tcPr>
                <w:p w:rsidR="00436D50" w:rsidRPr="00436D50" w:rsidRDefault="00436D50" w:rsidP="00436D50">
                  <w:pPr>
                    <w:jc w:val="right"/>
                    <w:rPr>
                      <w:rFonts w:ascii="Arial" w:hAnsi="Arial" w:cs="Arial"/>
                      <w:sz w:val="16"/>
                      <w:szCs w:val="16"/>
                      <w:lang w:val="ru-RU" w:eastAsia="ru-RU" w:bidi="ar-SA"/>
                    </w:rPr>
                  </w:pPr>
                  <w:r w:rsidRPr="00436D50">
                    <w:rPr>
                      <w:rFonts w:ascii="Arial" w:hAnsi="Arial" w:cs="Arial"/>
                      <w:sz w:val="16"/>
                      <w:szCs w:val="16"/>
                      <w:lang w:val="ru-RU" w:eastAsia="ru-RU" w:bidi="ar-SA"/>
                    </w:rPr>
                    <w:t>3</w:t>
                  </w:r>
                </w:p>
              </w:tc>
              <w:tc>
                <w:tcPr>
                  <w:tcW w:w="2865" w:type="dxa"/>
                  <w:gridSpan w:val="3"/>
                  <w:tcBorders>
                    <w:top w:val="nil"/>
                    <w:left w:val="single" w:sz="4" w:space="0" w:color="auto"/>
                    <w:bottom w:val="single" w:sz="4" w:space="0" w:color="auto"/>
                    <w:right w:val="single" w:sz="4" w:space="0" w:color="auto"/>
                  </w:tcBorders>
                  <w:shd w:val="clear" w:color="auto" w:fill="auto"/>
                  <w:vAlign w:val="center"/>
                  <w:hideMark/>
                </w:tcPr>
                <w:p w:rsidR="00436D50" w:rsidRPr="00436D50" w:rsidRDefault="00436D50" w:rsidP="00436D50">
                  <w:pPr>
                    <w:rPr>
                      <w:rFonts w:ascii="Arial" w:hAnsi="Arial" w:cs="Arial"/>
                      <w:color w:val="000000"/>
                      <w:sz w:val="16"/>
                      <w:szCs w:val="16"/>
                      <w:lang w:val="ru-RU" w:eastAsia="ru-RU" w:bidi="ar-SA"/>
                    </w:rPr>
                  </w:pPr>
                  <w:r w:rsidRPr="00436D50">
                    <w:rPr>
                      <w:rFonts w:ascii="Arial" w:hAnsi="Arial" w:cs="Arial"/>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1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0,5</w:t>
                  </w:r>
                </w:p>
              </w:tc>
              <w:tc>
                <w:tcPr>
                  <w:tcW w:w="2187" w:type="dxa"/>
                  <w:gridSpan w:val="5"/>
                  <w:tcBorders>
                    <w:top w:val="nil"/>
                    <w:left w:val="single" w:sz="4" w:space="0" w:color="auto"/>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0,5</w:t>
                  </w:r>
                </w:p>
              </w:tc>
              <w:tc>
                <w:tcPr>
                  <w:tcW w:w="2266" w:type="dxa"/>
                  <w:gridSpan w:val="3"/>
                  <w:tcBorders>
                    <w:top w:val="nil"/>
                    <w:left w:val="nil"/>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0,0</w:t>
                  </w:r>
                </w:p>
              </w:tc>
            </w:tr>
            <w:tr w:rsidR="00436D50" w:rsidRPr="007E3C97" w:rsidTr="00604085">
              <w:trPr>
                <w:gridAfter w:val="3"/>
                <w:wAfter w:w="841" w:type="dxa"/>
                <w:trHeight w:val="255"/>
              </w:trPr>
              <w:tc>
                <w:tcPr>
                  <w:tcW w:w="237" w:type="dxa"/>
                  <w:tcBorders>
                    <w:top w:val="nil"/>
                    <w:left w:val="nil"/>
                    <w:bottom w:val="nil"/>
                    <w:right w:val="nil"/>
                  </w:tcBorders>
                  <w:shd w:val="clear" w:color="auto" w:fill="auto"/>
                  <w:noWrap/>
                  <w:vAlign w:val="bottom"/>
                  <w:hideMark/>
                </w:tcPr>
                <w:p w:rsidR="00436D50" w:rsidRPr="00436D50" w:rsidRDefault="00436D50" w:rsidP="00436D50">
                  <w:pPr>
                    <w:jc w:val="center"/>
                    <w:rPr>
                      <w:rFonts w:ascii="Arial" w:hAnsi="Arial" w:cs="Arial"/>
                      <w:sz w:val="16"/>
                      <w:szCs w:val="16"/>
                      <w:lang w:val="ru-RU" w:eastAsia="ru-RU" w:bidi="ar-SA"/>
                    </w:rPr>
                  </w:pP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436D50" w:rsidRPr="00436D50" w:rsidRDefault="00436D50" w:rsidP="00436D50">
                  <w:pPr>
                    <w:rPr>
                      <w:rFonts w:ascii="Arial" w:hAnsi="Arial" w:cs="Arial"/>
                      <w:sz w:val="16"/>
                      <w:szCs w:val="16"/>
                      <w:lang w:val="ru-RU" w:eastAsia="ru-RU" w:bidi="ar-SA"/>
                    </w:rPr>
                  </w:pPr>
                  <w:r w:rsidRPr="00436D50">
                    <w:rPr>
                      <w:rFonts w:ascii="Arial" w:hAnsi="Arial" w:cs="Arial"/>
                      <w:sz w:val="16"/>
                      <w:szCs w:val="16"/>
                      <w:lang w:val="ru-RU" w:eastAsia="ru-RU" w:bidi="ar-SA"/>
                    </w:rPr>
                    <w:t> </w:t>
                  </w:r>
                </w:p>
              </w:tc>
              <w:tc>
                <w:tcPr>
                  <w:tcW w:w="2865" w:type="dxa"/>
                  <w:gridSpan w:val="3"/>
                  <w:tcBorders>
                    <w:top w:val="nil"/>
                    <w:left w:val="nil"/>
                    <w:bottom w:val="single" w:sz="4" w:space="0" w:color="auto"/>
                    <w:right w:val="nil"/>
                  </w:tcBorders>
                  <w:shd w:val="clear" w:color="auto" w:fill="auto"/>
                  <w:noWrap/>
                  <w:vAlign w:val="center"/>
                  <w:hideMark/>
                </w:tcPr>
                <w:p w:rsidR="00436D50" w:rsidRPr="00436D50" w:rsidRDefault="00436D50" w:rsidP="00436D50">
                  <w:pPr>
                    <w:rPr>
                      <w:rFonts w:ascii="Arial" w:hAnsi="Arial" w:cs="Arial"/>
                      <w:sz w:val="16"/>
                      <w:szCs w:val="16"/>
                      <w:lang w:val="ru-RU" w:eastAsia="ru-RU" w:bidi="ar-SA"/>
                    </w:rPr>
                  </w:pPr>
                  <w:r w:rsidRPr="00436D50">
                    <w:rPr>
                      <w:rFonts w:ascii="Arial" w:hAnsi="Arial" w:cs="Arial"/>
                      <w:sz w:val="16"/>
                      <w:szCs w:val="16"/>
                      <w:lang w:val="ru-RU" w:eastAsia="ru-RU" w:bidi="ar-SA"/>
                    </w:rPr>
                    <w:t>Итого расходов</w:t>
                  </w:r>
                </w:p>
              </w:tc>
              <w:tc>
                <w:tcPr>
                  <w:tcW w:w="1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1,5</w:t>
                  </w:r>
                </w:p>
              </w:tc>
              <w:tc>
                <w:tcPr>
                  <w:tcW w:w="2187" w:type="dxa"/>
                  <w:gridSpan w:val="5"/>
                  <w:tcBorders>
                    <w:top w:val="nil"/>
                    <w:left w:val="nil"/>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1,0</w:t>
                  </w:r>
                </w:p>
              </w:tc>
              <w:tc>
                <w:tcPr>
                  <w:tcW w:w="2266" w:type="dxa"/>
                  <w:gridSpan w:val="3"/>
                  <w:tcBorders>
                    <w:top w:val="nil"/>
                    <w:left w:val="nil"/>
                    <w:bottom w:val="single" w:sz="4" w:space="0" w:color="auto"/>
                    <w:right w:val="single" w:sz="4" w:space="0" w:color="auto"/>
                  </w:tcBorders>
                  <w:shd w:val="clear" w:color="auto" w:fill="auto"/>
                  <w:noWrap/>
                  <w:vAlign w:val="center"/>
                  <w:hideMark/>
                </w:tcPr>
                <w:p w:rsidR="00436D50" w:rsidRPr="00436D50" w:rsidRDefault="00436D50" w:rsidP="00436D50">
                  <w:pPr>
                    <w:jc w:val="center"/>
                    <w:rPr>
                      <w:rFonts w:ascii="Arial" w:hAnsi="Arial" w:cs="Arial"/>
                      <w:sz w:val="16"/>
                      <w:szCs w:val="16"/>
                      <w:lang w:val="ru-RU" w:eastAsia="ru-RU" w:bidi="ar-SA"/>
                    </w:rPr>
                  </w:pPr>
                  <w:r w:rsidRPr="00436D50">
                    <w:rPr>
                      <w:rFonts w:ascii="Arial" w:hAnsi="Arial" w:cs="Arial"/>
                      <w:sz w:val="16"/>
                      <w:szCs w:val="16"/>
                      <w:lang w:val="ru-RU" w:eastAsia="ru-RU" w:bidi="ar-SA"/>
                    </w:rPr>
                    <w:t>0,0</w:t>
                  </w:r>
                </w:p>
              </w:tc>
            </w:tr>
            <w:tr w:rsidR="00436D50" w:rsidRPr="007E3C97" w:rsidTr="00604085">
              <w:trPr>
                <w:gridAfter w:val="3"/>
                <w:wAfter w:w="841" w:type="dxa"/>
                <w:trHeight w:val="255"/>
              </w:trPr>
              <w:tc>
                <w:tcPr>
                  <w:tcW w:w="237" w:type="dxa"/>
                  <w:tcBorders>
                    <w:top w:val="nil"/>
                    <w:left w:val="nil"/>
                    <w:bottom w:val="nil"/>
                    <w:right w:val="nil"/>
                  </w:tcBorders>
                  <w:shd w:val="clear" w:color="auto" w:fill="auto"/>
                  <w:noWrap/>
                  <w:vAlign w:val="bottom"/>
                  <w:hideMark/>
                </w:tcPr>
                <w:p w:rsidR="00436D50" w:rsidRPr="00436D50" w:rsidRDefault="00436D50" w:rsidP="00436D50">
                  <w:pPr>
                    <w:jc w:val="center"/>
                    <w:rPr>
                      <w:rFonts w:ascii="Arial" w:hAnsi="Arial" w:cs="Arial"/>
                      <w:sz w:val="16"/>
                      <w:szCs w:val="16"/>
                      <w:lang w:val="ru-RU" w:eastAsia="ru-RU" w:bidi="ar-SA"/>
                    </w:rPr>
                  </w:pPr>
                </w:p>
              </w:tc>
              <w:tc>
                <w:tcPr>
                  <w:tcW w:w="617" w:type="dxa"/>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2865" w:type="dxa"/>
                  <w:gridSpan w:val="3"/>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1988" w:type="dxa"/>
                  <w:gridSpan w:val="3"/>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2187" w:type="dxa"/>
                  <w:gridSpan w:val="5"/>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c>
                <w:tcPr>
                  <w:tcW w:w="2266" w:type="dxa"/>
                  <w:gridSpan w:val="3"/>
                  <w:tcBorders>
                    <w:top w:val="nil"/>
                    <w:left w:val="nil"/>
                    <w:bottom w:val="nil"/>
                    <w:right w:val="nil"/>
                  </w:tcBorders>
                  <w:shd w:val="clear" w:color="auto" w:fill="auto"/>
                  <w:noWrap/>
                  <w:vAlign w:val="bottom"/>
                  <w:hideMark/>
                </w:tcPr>
                <w:p w:rsidR="00436D50" w:rsidRPr="00436D50" w:rsidRDefault="00436D50" w:rsidP="00436D50">
                  <w:pPr>
                    <w:rPr>
                      <w:rFonts w:ascii="Times New Roman" w:hAnsi="Times New Roman"/>
                      <w:sz w:val="20"/>
                      <w:szCs w:val="20"/>
                      <w:lang w:val="ru-RU" w:eastAsia="ru-RU" w:bidi="ar-SA"/>
                    </w:rPr>
                  </w:pPr>
                </w:p>
              </w:tc>
            </w:tr>
          </w:tbl>
          <w:p w:rsidR="009C0D50" w:rsidRDefault="009C0D50" w:rsidP="00155F7E">
            <w:pPr>
              <w:widowControl w:val="0"/>
              <w:spacing w:after="1200" w:line="322" w:lineRule="exact"/>
              <w:rPr>
                <w:rFonts w:ascii="Times New Roman" w:hAnsi="Times New Roman"/>
                <w:color w:val="000000"/>
                <w:sz w:val="28"/>
                <w:szCs w:val="28"/>
                <w:lang w:val="ru-RU" w:eastAsia="ru-RU" w:bidi="ru-RU"/>
              </w:rPr>
            </w:pPr>
          </w:p>
          <w:p w:rsidR="00524CF7" w:rsidRPr="007E3C97" w:rsidRDefault="00155F7E" w:rsidP="00524CF7">
            <w:pPr>
              <w:jc w:val="center"/>
              <w:rPr>
                <w:b/>
                <w:bCs/>
                <w:sz w:val="28"/>
                <w:szCs w:val="28"/>
                <w:lang w:val="ru-RU"/>
              </w:rPr>
            </w:pPr>
            <w:r>
              <w:rPr>
                <w:rFonts w:ascii="Times New Roman" w:hAnsi="Times New Roman"/>
                <w:color w:val="000000"/>
                <w:sz w:val="28"/>
                <w:szCs w:val="28"/>
                <w:lang w:val="ru-RU" w:eastAsia="ru-RU" w:bidi="ru-RU"/>
              </w:rPr>
              <w:lastRenderedPageBreak/>
              <w:t xml:space="preserve">           </w:t>
            </w:r>
          </w:p>
          <w:p w:rsidR="00524CF7" w:rsidRPr="007E3C97" w:rsidRDefault="00524CF7" w:rsidP="00524CF7">
            <w:pPr>
              <w:jc w:val="center"/>
              <w:rPr>
                <w:b/>
                <w:bCs/>
                <w:sz w:val="28"/>
                <w:szCs w:val="28"/>
                <w:lang w:val="ru-RU"/>
              </w:rPr>
            </w:pPr>
          </w:p>
          <w:p w:rsidR="00524CF7" w:rsidRPr="00524CF7" w:rsidRDefault="00524CF7" w:rsidP="00524CF7">
            <w:pPr>
              <w:jc w:val="center"/>
              <w:rPr>
                <w:b/>
                <w:bCs/>
                <w:sz w:val="28"/>
                <w:szCs w:val="28"/>
                <w:lang w:val="ru-RU"/>
              </w:rPr>
            </w:pPr>
            <w:r w:rsidRPr="00524CF7">
              <w:rPr>
                <w:b/>
                <w:bCs/>
                <w:sz w:val="28"/>
                <w:szCs w:val="28"/>
                <w:lang w:val="ru-RU"/>
              </w:rPr>
              <w:t xml:space="preserve">   СОВЕТ ДЕПУТАТОВ БОРИСОГЛЕБСКОГО СЕЛЬСОВЕТА  </w:t>
            </w:r>
          </w:p>
          <w:p w:rsidR="00524CF7" w:rsidRPr="00524CF7" w:rsidRDefault="00524CF7" w:rsidP="00524CF7">
            <w:pPr>
              <w:jc w:val="center"/>
              <w:rPr>
                <w:b/>
                <w:bCs/>
                <w:sz w:val="28"/>
                <w:szCs w:val="28"/>
                <w:lang w:val="ru-RU"/>
              </w:rPr>
            </w:pPr>
            <w:r w:rsidRPr="00524CF7">
              <w:rPr>
                <w:b/>
                <w:bCs/>
                <w:sz w:val="28"/>
                <w:szCs w:val="28"/>
                <w:lang w:val="ru-RU"/>
              </w:rPr>
              <w:t>УБИНСКОГО РАЙОНА НОВОСИБИРСКОЙ ОБЛАСТИ</w:t>
            </w:r>
          </w:p>
          <w:p w:rsidR="00524CF7" w:rsidRPr="00524CF7" w:rsidRDefault="00524CF7" w:rsidP="00524CF7">
            <w:pPr>
              <w:jc w:val="center"/>
              <w:rPr>
                <w:bCs/>
                <w:sz w:val="28"/>
                <w:szCs w:val="28"/>
                <w:lang w:val="ru-RU"/>
              </w:rPr>
            </w:pPr>
            <w:r w:rsidRPr="00524CF7">
              <w:rPr>
                <w:bCs/>
                <w:sz w:val="28"/>
                <w:szCs w:val="28"/>
                <w:lang w:val="ru-RU"/>
              </w:rPr>
              <w:t>(шестого созыва)</w:t>
            </w:r>
          </w:p>
          <w:p w:rsidR="00524CF7" w:rsidRPr="00524CF7" w:rsidRDefault="00524CF7" w:rsidP="00524CF7">
            <w:pPr>
              <w:jc w:val="center"/>
              <w:rPr>
                <w:bCs/>
                <w:sz w:val="28"/>
                <w:szCs w:val="28"/>
                <w:lang w:val="ru-RU"/>
              </w:rPr>
            </w:pPr>
          </w:p>
          <w:p w:rsidR="00524CF7" w:rsidRPr="00524CF7" w:rsidRDefault="00524CF7" w:rsidP="00524CF7">
            <w:pPr>
              <w:jc w:val="center"/>
              <w:rPr>
                <w:b/>
                <w:bCs/>
                <w:sz w:val="28"/>
                <w:szCs w:val="28"/>
                <w:lang w:val="ru-RU"/>
              </w:rPr>
            </w:pPr>
            <w:r w:rsidRPr="00524CF7">
              <w:rPr>
                <w:b/>
                <w:bCs/>
                <w:sz w:val="28"/>
                <w:szCs w:val="28"/>
                <w:lang w:val="ru-RU"/>
              </w:rPr>
              <w:t>РЕШЕНИЕ</w:t>
            </w:r>
          </w:p>
          <w:p w:rsidR="00524CF7" w:rsidRPr="00524CF7" w:rsidRDefault="00524CF7" w:rsidP="00524CF7">
            <w:pPr>
              <w:jc w:val="center"/>
              <w:rPr>
                <w:bCs/>
                <w:sz w:val="28"/>
                <w:szCs w:val="28"/>
                <w:lang w:val="ru-RU"/>
              </w:rPr>
            </w:pPr>
            <w:r w:rsidRPr="00524CF7">
              <w:rPr>
                <w:sz w:val="28"/>
                <w:szCs w:val="28"/>
                <w:lang w:val="ru-RU"/>
              </w:rPr>
              <w:t>очередной тридцатой сессии</w:t>
            </w:r>
            <w:r w:rsidRPr="00524CF7">
              <w:rPr>
                <w:bCs/>
                <w:sz w:val="28"/>
                <w:szCs w:val="28"/>
                <w:lang w:val="ru-RU"/>
              </w:rPr>
              <w:t xml:space="preserve"> </w:t>
            </w:r>
          </w:p>
          <w:p w:rsidR="00524CF7" w:rsidRPr="00524CF7" w:rsidRDefault="00524CF7" w:rsidP="00524CF7">
            <w:pPr>
              <w:jc w:val="center"/>
              <w:rPr>
                <w:bCs/>
                <w:sz w:val="28"/>
                <w:szCs w:val="28"/>
                <w:lang w:val="ru-RU"/>
              </w:rPr>
            </w:pPr>
          </w:p>
          <w:p w:rsidR="00524CF7" w:rsidRPr="00524CF7" w:rsidRDefault="00524CF7" w:rsidP="00524CF7">
            <w:pPr>
              <w:tabs>
                <w:tab w:val="left" w:pos="1040"/>
              </w:tabs>
              <w:jc w:val="center"/>
              <w:rPr>
                <w:bCs/>
                <w:sz w:val="28"/>
                <w:szCs w:val="28"/>
                <w:lang w:val="ru-RU"/>
              </w:rPr>
            </w:pPr>
            <w:r w:rsidRPr="00524CF7">
              <w:rPr>
                <w:bCs/>
                <w:sz w:val="28"/>
                <w:szCs w:val="28"/>
                <w:lang w:val="ru-RU"/>
              </w:rPr>
              <w:t>с.Борисоглебка</w:t>
            </w:r>
          </w:p>
          <w:p w:rsidR="00524CF7" w:rsidRPr="00524CF7" w:rsidRDefault="00524CF7" w:rsidP="00524CF7">
            <w:pPr>
              <w:tabs>
                <w:tab w:val="left" w:pos="1040"/>
              </w:tabs>
              <w:jc w:val="center"/>
              <w:rPr>
                <w:bCs/>
                <w:sz w:val="28"/>
                <w:szCs w:val="28"/>
                <w:lang w:val="ru-RU"/>
              </w:rPr>
            </w:pPr>
          </w:p>
          <w:p w:rsidR="00524CF7" w:rsidRPr="00524CF7" w:rsidRDefault="00524CF7" w:rsidP="00524CF7">
            <w:pPr>
              <w:tabs>
                <w:tab w:val="left" w:pos="1040"/>
              </w:tabs>
              <w:jc w:val="center"/>
              <w:rPr>
                <w:bCs/>
                <w:sz w:val="28"/>
                <w:szCs w:val="28"/>
                <w:lang w:val="ru-RU"/>
              </w:rPr>
            </w:pPr>
            <w:r w:rsidRPr="00524CF7">
              <w:rPr>
                <w:bCs/>
                <w:sz w:val="28"/>
                <w:szCs w:val="28"/>
                <w:lang w:val="ru-RU"/>
              </w:rPr>
              <w:t>от 26.12.2024                           №148</w:t>
            </w:r>
          </w:p>
          <w:p w:rsidR="00524CF7" w:rsidRPr="00524CF7" w:rsidRDefault="00524CF7" w:rsidP="00524CF7">
            <w:pPr>
              <w:tabs>
                <w:tab w:val="left" w:pos="1040"/>
              </w:tabs>
              <w:jc w:val="center"/>
              <w:rPr>
                <w:bCs/>
                <w:sz w:val="28"/>
                <w:szCs w:val="28"/>
                <w:lang w:val="ru-RU"/>
              </w:rPr>
            </w:pPr>
          </w:p>
          <w:p w:rsidR="00524CF7" w:rsidRPr="00524CF7" w:rsidRDefault="00524CF7" w:rsidP="00524CF7">
            <w:pPr>
              <w:autoSpaceDE w:val="0"/>
              <w:autoSpaceDN w:val="0"/>
              <w:adjustRightInd w:val="0"/>
              <w:ind w:firstLine="539"/>
              <w:jc w:val="center"/>
              <w:rPr>
                <w:sz w:val="28"/>
                <w:szCs w:val="28"/>
                <w:lang w:val="ru-RU"/>
              </w:rPr>
            </w:pPr>
            <w:r w:rsidRPr="00524CF7">
              <w:rPr>
                <w:color w:val="000000"/>
                <w:sz w:val="28"/>
                <w:szCs w:val="28"/>
                <w:lang w:val="ru-RU"/>
              </w:rPr>
              <w:t xml:space="preserve">О внесении изменений в решение четырнадцатой сессии Совета депутатов Борисоглебского сельсовета Убинского района Новосибирской области пятого созыва от </w:t>
            </w:r>
            <w:r w:rsidRPr="00524CF7">
              <w:rPr>
                <w:sz w:val="28"/>
                <w:szCs w:val="28"/>
                <w:lang w:val="ru-RU"/>
              </w:rPr>
              <w:t>27.04.2017 № 51</w:t>
            </w:r>
            <w:r w:rsidRPr="00524CF7">
              <w:rPr>
                <w:color w:val="000000"/>
                <w:sz w:val="28"/>
                <w:szCs w:val="28"/>
                <w:lang w:val="ru-RU"/>
              </w:rPr>
              <w:t>«</w:t>
            </w:r>
            <w:r w:rsidRPr="00524CF7">
              <w:rPr>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524CF7" w:rsidRPr="00524CF7" w:rsidRDefault="00524CF7" w:rsidP="00524CF7">
            <w:pPr>
              <w:jc w:val="center"/>
              <w:rPr>
                <w:rFonts w:ascii="Arial" w:hAnsi="Arial" w:cs="Arial"/>
                <w:b/>
                <w:bCs/>
                <w:lang w:val="ru-RU"/>
              </w:rPr>
            </w:pPr>
            <w:r w:rsidRPr="00524CF7">
              <w:rPr>
                <w:rFonts w:ascii="Arial" w:hAnsi="Arial" w:cs="Arial"/>
                <w:b/>
                <w:bCs/>
                <w:lang w:val="ru-RU"/>
              </w:rPr>
              <w:t xml:space="preserve"> </w:t>
            </w:r>
          </w:p>
          <w:p w:rsidR="00524CF7" w:rsidRPr="00524CF7" w:rsidRDefault="00524CF7" w:rsidP="00524CF7">
            <w:pPr>
              <w:ind w:firstLine="426"/>
              <w:jc w:val="both"/>
              <w:rPr>
                <w:sz w:val="28"/>
                <w:szCs w:val="28"/>
                <w:lang w:val="ru-RU"/>
              </w:rPr>
            </w:pPr>
          </w:p>
          <w:p w:rsidR="00524CF7" w:rsidRPr="00524CF7" w:rsidRDefault="00524CF7" w:rsidP="00524CF7">
            <w:pPr>
              <w:ind w:firstLine="426"/>
              <w:jc w:val="both"/>
              <w:rPr>
                <w:sz w:val="28"/>
                <w:szCs w:val="28"/>
                <w:lang w:val="ru-RU"/>
              </w:rPr>
            </w:pPr>
            <w:r w:rsidRPr="00524CF7">
              <w:rPr>
                <w:sz w:val="28"/>
                <w:szCs w:val="28"/>
                <w:lang w:val="ru-RU"/>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524CF7">
              <w:rPr>
                <w:color w:val="FF0000"/>
                <w:sz w:val="28"/>
                <w:szCs w:val="28"/>
                <w:lang w:val="ru-RU"/>
              </w:rPr>
              <w:t xml:space="preserve"> </w:t>
            </w:r>
            <w:r w:rsidRPr="00524CF7">
              <w:rPr>
                <w:sz w:val="28"/>
                <w:szCs w:val="28"/>
                <w:lang w:val="ru-RU"/>
              </w:rPr>
              <w:t>постановлением Губернатора Новосибирской области от 06.11.2024 № 202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524CF7">
              <w:rPr>
                <w:color w:val="FF0000"/>
                <w:sz w:val="28"/>
                <w:szCs w:val="28"/>
                <w:lang w:val="ru-RU"/>
              </w:rPr>
              <w:t xml:space="preserve"> </w:t>
            </w:r>
            <w:r w:rsidRPr="00524CF7">
              <w:rPr>
                <w:sz w:val="28"/>
                <w:szCs w:val="28"/>
                <w:lang w:val="ru-RU"/>
              </w:rPr>
              <w:t>Совет депутатов Борисоглебского сельсовета Убинского района Новосибирской области</w:t>
            </w:r>
          </w:p>
          <w:p w:rsidR="00524CF7" w:rsidRPr="00524CF7" w:rsidRDefault="00524CF7" w:rsidP="00524CF7">
            <w:pPr>
              <w:jc w:val="both"/>
              <w:rPr>
                <w:b/>
                <w:sz w:val="28"/>
                <w:szCs w:val="28"/>
                <w:lang w:val="ru-RU"/>
              </w:rPr>
            </w:pPr>
            <w:r w:rsidRPr="00524CF7">
              <w:rPr>
                <w:b/>
                <w:sz w:val="28"/>
                <w:szCs w:val="28"/>
                <w:lang w:val="ru-RU"/>
              </w:rPr>
              <w:t>РЕШИЛ:</w:t>
            </w:r>
          </w:p>
          <w:p w:rsidR="00524CF7" w:rsidRPr="00524CF7" w:rsidRDefault="00524CF7" w:rsidP="00524CF7">
            <w:pPr>
              <w:jc w:val="both"/>
              <w:rPr>
                <w:sz w:val="28"/>
                <w:szCs w:val="28"/>
                <w:lang w:val="ru-RU"/>
              </w:rPr>
            </w:pPr>
          </w:p>
          <w:p w:rsidR="00524CF7" w:rsidRPr="00524CF7" w:rsidRDefault="00524CF7" w:rsidP="00524CF7">
            <w:pPr>
              <w:ind w:firstLine="567"/>
              <w:jc w:val="both"/>
              <w:rPr>
                <w:color w:val="000000"/>
                <w:sz w:val="28"/>
                <w:szCs w:val="28"/>
                <w:lang w:val="ru-RU"/>
              </w:rPr>
            </w:pPr>
            <w:r w:rsidRPr="00524CF7">
              <w:rPr>
                <w:sz w:val="28"/>
                <w:szCs w:val="28"/>
                <w:lang w:val="ru-RU"/>
              </w:rPr>
              <w:t xml:space="preserve">1. </w:t>
            </w:r>
            <w:r w:rsidRPr="00524CF7">
              <w:rPr>
                <w:color w:val="000000"/>
                <w:sz w:val="28"/>
                <w:szCs w:val="28"/>
                <w:lang w:val="ru-RU"/>
              </w:rPr>
              <w:t xml:space="preserve">Внести в </w:t>
            </w:r>
            <w:r w:rsidRPr="00524CF7">
              <w:rPr>
                <w:sz w:val="28"/>
                <w:szCs w:val="28"/>
                <w:lang w:val="ru-RU"/>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утвержденное </w:t>
            </w:r>
            <w:r w:rsidRPr="00524CF7">
              <w:rPr>
                <w:color w:val="000000"/>
                <w:sz w:val="28"/>
                <w:szCs w:val="28"/>
                <w:lang w:val="ru-RU"/>
              </w:rPr>
              <w:t xml:space="preserve">решением четырнадцатой сессии Совета депутатов Борисоглебского сельсовета Убинского района Новосибирской области пятого созыва от </w:t>
            </w:r>
            <w:r w:rsidRPr="00524CF7">
              <w:rPr>
                <w:sz w:val="28"/>
                <w:szCs w:val="28"/>
                <w:lang w:val="ru-RU"/>
              </w:rPr>
              <w:t>27.04.2017 № 51,</w:t>
            </w:r>
            <w:r w:rsidRPr="00524CF7">
              <w:rPr>
                <w:color w:val="000000"/>
                <w:sz w:val="28"/>
                <w:szCs w:val="28"/>
                <w:lang w:val="ru-RU"/>
              </w:rPr>
              <w:t xml:space="preserve"> следующие изменения:</w:t>
            </w:r>
          </w:p>
          <w:p w:rsidR="00524CF7" w:rsidRPr="00524CF7" w:rsidRDefault="00524CF7" w:rsidP="00524CF7">
            <w:pPr>
              <w:ind w:firstLine="567"/>
              <w:jc w:val="both"/>
              <w:rPr>
                <w:sz w:val="28"/>
                <w:szCs w:val="28"/>
                <w:lang w:val="ru-RU"/>
              </w:rPr>
            </w:pPr>
            <w:r w:rsidRPr="00524CF7">
              <w:rPr>
                <w:sz w:val="28"/>
                <w:szCs w:val="28"/>
                <w:lang w:val="ru-RU"/>
              </w:rPr>
              <w:t xml:space="preserve">1.1 в пункте 2.2. раздела 2 слова «в размере 3 950 рублей» заменить словами </w:t>
            </w:r>
            <w:r w:rsidRPr="00524CF7">
              <w:rPr>
                <w:sz w:val="28"/>
                <w:szCs w:val="28"/>
                <w:lang w:val="ru-RU"/>
              </w:rPr>
              <w:lastRenderedPageBreak/>
              <w:t>«в размере 4 590 рублей»;</w:t>
            </w:r>
          </w:p>
          <w:p w:rsidR="00524CF7" w:rsidRPr="00524CF7" w:rsidRDefault="00524CF7" w:rsidP="00524CF7">
            <w:pPr>
              <w:ind w:firstLine="567"/>
              <w:jc w:val="both"/>
              <w:rPr>
                <w:sz w:val="28"/>
                <w:szCs w:val="28"/>
                <w:lang w:val="ru-RU"/>
              </w:rPr>
            </w:pPr>
            <w:r w:rsidRPr="00524CF7">
              <w:rPr>
                <w:sz w:val="28"/>
                <w:szCs w:val="28"/>
                <w:lang w:val="ru-RU"/>
              </w:rPr>
              <w:t>1.2 в пункте 3.2. раздела 3 слова «в размере 3</w:t>
            </w:r>
            <w:r>
              <w:rPr>
                <w:sz w:val="28"/>
                <w:szCs w:val="28"/>
              </w:rPr>
              <w:t> </w:t>
            </w:r>
            <w:r w:rsidRPr="00524CF7">
              <w:rPr>
                <w:sz w:val="28"/>
                <w:szCs w:val="28"/>
                <w:lang w:val="ru-RU"/>
              </w:rPr>
              <w:t>950 рублей» заменить словами «в размере 4 590 рублей»;</w:t>
            </w:r>
          </w:p>
          <w:p w:rsidR="00524CF7" w:rsidRPr="00524CF7" w:rsidRDefault="00524CF7" w:rsidP="00524CF7">
            <w:pPr>
              <w:ind w:firstLine="567"/>
              <w:jc w:val="both"/>
              <w:rPr>
                <w:sz w:val="28"/>
                <w:szCs w:val="28"/>
                <w:lang w:val="ru-RU"/>
              </w:rPr>
            </w:pPr>
            <w:r w:rsidRPr="00524CF7">
              <w:rPr>
                <w:color w:val="000000"/>
                <w:sz w:val="28"/>
                <w:szCs w:val="28"/>
                <w:lang w:val="ru-RU"/>
              </w:rPr>
              <w:t>1.3 пункт 3.5. раздела 3 изложить в следующей редакции:</w:t>
            </w:r>
            <w:r w:rsidRPr="00524CF7">
              <w:rPr>
                <w:color w:val="000000"/>
                <w:sz w:val="27"/>
                <w:szCs w:val="27"/>
                <w:lang w:val="ru-RU"/>
              </w:rPr>
              <w:t xml:space="preserve"> </w:t>
            </w:r>
            <w:r w:rsidRPr="00524CF7">
              <w:rPr>
                <w:color w:val="000000"/>
                <w:sz w:val="28"/>
                <w:szCs w:val="28"/>
                <w:lang w:val="ru-RU"/>
              </w:rPr>
              <w:t xml:space="preserve">«3.5. </w:t>
            </w:r>
            <w:r w:rsidRPr="00524CF7">
              <w:rPr>
                <w:sz w:val="28"/>
                <w:szCs w:val="28"/>
                <w:lang w:val="ru-RU"/>
              </w:rPr>
              <w:t>Ежемесячная надбавка за классный чин устанавливается муниципальному служащему персонально в соответствии с замещаемой должностью муници</w:t>
            </w:r>
            <w:r w:rsidRPr="00524CF7">
              <w:rPr>
                <w:sz w:val="28"/>
                <w:szCs w:val="28"/>
                <w:lang w:val="ru-RU"/>
              </w:rPr>
              <w:softHyphen/>
              <w:t>пальной службы в пределах группы должностей муниципальной службы в сле</w:t>
            </w:r>
            <w:r w:rsidRPr="00524CF7">
              <w:rPr>
                <w:sz w:val="28"/>
                <w:szCs w:val="28"/>
                <w:lang w:val="ru-RU"/>
              </w:rPr>
              <w:softHyphen/>
              <w:t>дующих размерах:</w:t>
            </w:r>
          </w:p>
          <w:p w:rsidR="00524CF7" w:rsidRPr="00524CF7" w:rsidRDefault="00524CF7" w:rsidP="00524CF7">
            <w:pPr>
              <w:ind w:firstLine="426"/>
              <w:jc w:val="both"/>
              <w:rPr>
                <w:color w:val="000000"/>
                <w:sz w:val="27"/>
                <w:szCs w:val="27"/>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4394"/>
            </w:tblGrid>
            <w:tr w:rsidR="00524CF7" w:rsidRPr="007E3C97" w:rsidTr="00B832E7">
              <w:tc>
                <w:tcPr>
                  <w:tcW w:w="5529" w:type="dxa"/>
                  <w:tcBorders>
                    <w:top w:val="single" w:sz="4" w:space="0" w:color="auto"/>
                    <w:left w:val="single" w:sz="4" w:space="0" w:color="auto"/>
                    <w:bottom w:val="single" w:sz="4" w:space="0" w:color="auto"/>
                    <w:right w:val="single" w:sz="4" w:space="0" w:color="auto"/>
                  </w:tcBorders>
                </w:tcPr>
                <w:p w:rsidR="00524CF7" w:rsidRPr="00524CF7" w:rsidRDefault="00524CF7" w:rsidP="00524CF7">
                  <w:pPr>
                    <w:autoSpaceDE w:val="0"/>
                    <w:autoSpaceDN w:val="0"/>
                    <w:jc w:val="center"/>
                    <w:rPr>
                      <w:sz w:val="28"/>
                      <w:szCs w:val="28"/>
                      <w:lang w:val="ru-RU"/>
                    </w:rPr>
                  </w:pPr>
                  <w:r w:rsidRPr="00524CF7">
                    <w:rPr>
                      <w:sz w:val="28"/>
                      <w:szCs w:val="28"/>
                      <w:lang w:val="ru-RU"/>
                    </w:rPr>
                    <w:t>Наименование классного чина муниципальных служащих</w:t>
                  </w:r>
                </w:p>
              </w:tc>
              <w:tc>
                <w:tcPr>
                  <w:tcW w:w="4394" w:type="dxa"/>
                  <w:tcBorders>
                    <w:top w:val="single" w:sz="4" w:space="0" w:color="auto"/>
                    <w:left w:val="single" w:sz="4" w:space="0" w:color="auto"/>
                    <w:bottom w:val="single" w:sz="4" w:space="0" w:color="auto"/>
                    <w:right w:val="single" w:sz="4" w:space="0" w:color="auto"/>
                  </w:tcBorders>
                </w:tcPr>
                <w:p w:rsidR="00524CF7" w:rsidRPr="00524CF7" w:rsidRDefault="00524CF7" w:rsidP="00524CF7">
                  <w:pPr>
                    <w:autoSpaceDE w:val="0"/>
                    <w:autoSpaceDN w:val="0"/>
                    <w:jc w:val="center"/>
                    <w:rPr>
                      <w:sz w:val="28"/>
                      <w:szCs w:val="28"/>
                      <w:lang w:val="ru-RU"/>
                    </w:rPr>
                  </w:pPr>
                  <w:r w:rsidRPr="00524CF7">
                    <w:rPr>
                      <w:sz w:val="28"/>
                      <w:szCs w:val="28"/>
                      <w:lang w:val="ru-RU"/>
                    </w:rPr>
                    <w:t>Норматив ежемесячной надбавки за классный чин муниципальных служащих&lt;*&gt;, рублей</w:t>
                  </w:r>
                </w:p>
              </w:tc>
            </w:tr>
            <w:tr w:rsidR="00524CF7" w:rsidRPr="007E3C97" w:rsidTr="00B832E7">
              <w:tc>
                <w:tcPr>
                  <w:tcW w:w="5529" w:type="dxa"/>
                  <w:tcBorders>
                    <w:top w:val="single" w:sz="4" w:space="0" w:color="auto"/>
                    <w:left w:val="single" w:sz="4" w:space="0" w:color="auto"/>
                    <w:bottom w:val="single" w:sz="4" w:space="0" w:color="auto"/>
                    <w:right w:val="single" w:sz="4" w:space="0" w:color="auto"/>
                  </w:tcBorders>
                </w:tcPr>
                <w:p w:rsidR="00524CF7" w:rsidRPr="00524CF7" w:rsidRDefault="00524CF7" w:rsidP="00524CF7">
                  <w:pPr>
                    <w:autoSpaceDE w:val="0"/>
                    <w:autoSpaceDN w:val="0"/>
                    <w:rPr>
                      <w:sz w:val="28"/>
                      <w:szCs w:val="28"/>
                      <w:lang w:val="ru-RU"/>
                    </w:rPr>
                  </w:pPr>
                  <w:r w:rsidRPr="00524CF7">
                    <w:rPr>
                      <w:sz w:val="28"/>
                      <w:szCs w:val="28"/>
                      <w:lang w:val="ru-RU"/>
                    </w:rPr>
                    <w:t>Секретарь муниципальной службы 1 класса</w:t>
                  </w:r>
                </w:p>
              </w:tc>
              <w:tc>
                <w:tcPr>
                  <w:tcW w:w="4394" w:type="dxa"/>
                  <w:tcBorders>
                    <w:top w:val="single" w:sz="4" w:space="0" w:color="auto"/>
                    <w:left w:val="single" w:sz="4" w:space="0" w:color="auto"/>
                    <w:bottom w:val="single" w:sz="4" w:space="0" w:color="auto"/>
                    <w:right w:val="single" w:sz="4" w:space="0" w:color="auto"/>
                  </w:tcBorders>
                </w:tcPr>
                <w:p w:rsidR="00524CF7" w:rsidRPr="00524CF7" w:rsidRDefault="00524CF7" w:rsidP="00524CF7">
                  <w:pPr>
                    <w:autoSpaceDE w:val="0"/>
                    <w:autoSpaceDN w:val="0"/>
                    <w:jc w:val="center"/>
                    <w:rPr>
                      <w:sz w:val="28"/>
                      <w:szCs w:val="28"/>
                      <w:lang w:val="ru-RU"/>
                    </w:rPr>
                  </w:pPr>
                  <w:r w:rsidRPr="00524CF7">
                    <w:rPr>
                      <w:sz w:val="28"/>
                      <w:szCs w:val="28"/>
                      <w:lang w:val="ru-RU"/>
                    </w:rPr>
                    <w:t>1780</w:t>
                  </w:r>
                </w:p>
              </w:tc>
            </w:tr>
            <w:tr w:rsidR="00524CF7" w:rsidRPr="007E3C97" w:rsidTr="00B832E7">
              <w:tc>
                <w:tcPr>
                  <w:tcW w:w="5529" w:type="dxa"/>
                  <w:tcBorders>
                    <w:top w:val="single" w:sz="4" w:space="0" w:color="auto"/>
                    <w:left w:val="single" w:sz="4" w:space="0" w:color="auto"/>
                    <w:bottom w:val="single" w:sz="4" w:space="0" w:color="auto"/>
                    <w:right w:val="single" w:sz="4" w:space="0" w:color="auto"/>
                  </w:tcBorders>
                </w:tcPr>
                <w:p w:rsidR="00524CF7" w:rsidRPr="00524CF7" w:rsidRDefault="00524CF7" w:rsidP="00524CF7">
                  <w:pPr>
                    <w:autoSpaceDE w:val="0"/>
                    <w:autoSpaceDN w:val="0"/>
                    <w:rPr>
                      <w:sz w:val="28"/>
                      <w:szCs w:val="28"/>
                      <w:lang w:val="ru-RU"/>
                    </w:rPr>
                  </w:pPr>
                  <w:r w:rsidRPr="00524CF7">
                    <w:rPr>
                      <w:sz w:val="28"/>
                      <w:szCs w:val="28"/>
                      <w:lang w:val="ru-RU"/>
                    </w:rPr>
                    <w:t>Секретарь муниципальной службы 2 класса</w:t>
                  </w:r>
                </w:p>
              </w:tc>
              <w:tc>
                <w:tcPr>
                  <w:tcW w:w="4394" w:type="dxa"/>
                  <w:tcBorders>
                    <w:top w:val="single" w:sz="4" w:space="0" w:color="auto"/>
                    <w:left w:val="single" w:sz="4" w:space="0" w:color="auto"/>
                    <w:bottom w:val="single" w:sz="4" w:space="0" w:color="auto"/>
                    <w:right w:val="single" w:sz="4" w:space="0" w:color="auto"/>
                  </w:tcBorders>
                </w:tcPr>
                <w:p w:rsidR="00524CF7" w:rsidRPr="00524CF7" w:rsidRDefault="00524CF7" w:rsidP="00524CF7">
                  <w:pPr>
                    <w:autoSpaceDE w:val="0"/>
                    <w:autoSpaceDN w:val="0"/>
                    <w:jc w:val="center"/>
                    <w:rPr>
                      <w:sz w:val="28"/>
                      <w:szCs w:val="28"/>
                      <w:lang w:val="ru-RU"/>
                    </w:rPr>
                  </w:pPr>
                  <w:r w:rsidRPr="00524CF7">
                    <w:rPr>
                      <w:sz w:val="28"/>
                      <w:szCs w:val="28"/>
                      <w:lang w:val="ru-RU"/>
                    </w:rPr>
                    <w:t xml:space="preserve">1683                                                                                                                                                                                                                                                                                                                                                                                                                                              </w:t>
                  </w:r>
                </w:p>
              </w:tc>
            </w:tr>
            <w:tr w:rsidR="00524CF7" w:rsidRPr="007E3C97" w:rsidTr="00B832E7">
              <w:tc>
                <w:tcPr>
                  <w:tcW w:w="5529" w:type="dxa"/>
                  <w:tcBorders>
                    <w:top w:val="single" w:sz="4" w:space="0" w:color="auto"/>
                    <w:left w:val="single" w:sz="4" w:space="0" w:color="auto"/>
                    <w:bottom w:val="single" w:sz="4" w:space="0" w:color="auto"/>
                    <w:right w:val="single" w:sz="4" w:space="0" w:color="auto"/>
                  </w:tcBorders>
                </w:tcPr>
                <w:p w:rsidR="00524CF7" w:rsidRPr="00524CF7" w:rsidRDefault="00524CF7" w:rsidP="00524CF7">
                  <w:pPr>
                    <w:autoSpaceDE w:val="0"/>
                    <w:autoSpaceDN w:val="0"/>
                    <w:rPr>
                      <w:sz w:val="28"/>
                      <w:szCs w:val="28"/>
                      <w:lang w:val="ru-RU"/>
                    </w:rPr>
                  </w:pPr>
                  <w:r w:rsidRPr="00524CF7">
                    <w:rPr>
                      <w:sz w:val="28"/>
                      <w:szCs w:val="28"/>
                      <w:lang w:val="ru-RU"/>
                    </w:rPr>
                    <w:t>Секретарь муниципальной службы 3 класса</w:t>
                  </w:r>
                </w:p>
              </w:tc>
              <w:tc>
                <w:tcPr>
                  <w:tcW w:w="4394" w:type="dxa"/>
                  <w:tcBorders>
                    <w:top w:val="single" w:sz="4" w:space="0" w:color="auto"/>
                    <w:left w:val="single" w:sz="4" w:space="0" w:color="auto"/>
                    <w:bottom w:val="single" w:sz="4" w:space="0" w:color="auto"/>
                    <w:right w:val="single" w:sz="4" w:space="0" w:color="auto"/>
                  </w:tcBorders>
                </w:tcPr>
                <w:p w:rsidR="00524CF7" w:rsidRPr="00524CF7" w:rsidRDefault="00524CF7" w:rsidP="00524CF7">
                  <w:pPr>
                    <w:autoSpaceDE w:val="0"/>
                    <w:autoSpaceDN w:val="0"/>
                    <w:jc w:val="center"/>
                    <w:rPr>
                      <w:sz w:val="28"/>
                      <w:szCs w:val="28"/>
                      <w:lang w:val="ru-RU"/>
                    </w:rPr>
                  </w:pPr>
                  <w:r w:rsidRPr="00524CF7">
                    <w:rPr>
                      <w:sz w:val="28"/>
                      <w:szCs w:val="28"/>
                      <w:lang w:val="ru-RU"/>
                    </w:rPr>
                    <w:t>1384</w:t>
                  </w:r>
                </w:p>
              </w:tc>
            </w:tr>
          </w:tbl>
          <w:p w:rsidR="00524CF7" w:rsidRPr="00524CF7" w:rsidRDefault="00524CF7" w:rsidP="00524CF7">
            <w:pPr>
              <w:ind w:firstLine="567"/>
              <w:jc w:val="both"/>
              <w:rPr>
                <w:sz w:val="28"/>
                <w:szCs w:val="28"/>
                <w:lang w:val="ru-RU"/>
              </w:rPr>
            </w:pPr>
            <w:r w:rsidRPr="00524CF7">
              <w:rPr>
                <w:sz w:val="28"/>
                <w:szCs w:val="28"/>
                <w:lang w:val="ru-RU"/>
              </w:rPr>
              <w:t>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524CF7" w:rsidRPr="00524CF7" w:rsidRDefault="00524CF7" w:rsidP="00524CF7">
            <w:pPr>
              <w:ind w:firstLine="567"/>
              <w:jc w:val="both"/>
              <w:rPr>
                <w:sz w:val="28"/>
                <w:szCs w:val="28"/>
                <w:lang w:val="ru-RU"/>
              </w:rPr>
            </w:pPr>
            <w:r w:rsidRPr="00524CF7">
              <w:rPr>
                <w:sz w:val="28"/>
                <w:szCs w:val="28"/>
                <w:lang w:val="ru-RU"/>
              </w:rPr>
              <w:t>2. Опубликовать решение в периодическом печатном издании администрации Борисоглебского сельсовета Убинского района Новосибирской области «Вестник Борисоглебского сельсовета Убинского района Новосибирской области».</w:t>
            </w:r>
          </w:p>
          <w:p w:rsidR="00524CF7" w:rsidRPr="00524CF7" w:rsidRDefault="00524CF7" w:rsidP="00524CF7">
            <w:pPr>
              <w:ind w:firstLine="567"/>
              <w:jc w:val="both"/>
              <w:rPr>
                <w:sz w:val="28"/>
                <w:szCs w:val="28"/>
                <w:lang w:val="ru-RU"/>
              </w:rPr>
            </w:pPr>
            <w:r w:rsidRPr="00524CF7">
              <w:rPr>
                <w:color w:val="000000"/>
                <w:sz w:val="28"/>
                <w:szCs w:val="28"/>
                <w:lang w:val="ru-RU"/>
              </w:rPr>
              <w:t xml:space="preserve">3. Настоящее решение вступает в силу после его официального опубликования и распространяет свое действие на правоотношения, возникшие </w:t>
            </w:r>
            <w:r w:rsidRPr="00524CF7">
              <w:rPr>
                <w:sz w:val="28"/>
                <w:szCs w:val="28"/>
                <w:lang w:val="ru-RU"/>
              </w:rPr>
              <w:t>с 01.11.2024.</w:t>
            </w:r>
          </w:p>
          <w:p w:rsidR="00524CF7" w:rsidRPr="00524CF7" w:rsidRDefault="00524CF7" w:rsidP="00524CF7">
            <w:pPr>
              <w:jc w:val="both"/>
              <w:rPr>
                <w:sz w:val="28"/>
                <w:szCs w:val="28"/>
                <w:lang w:val="ru-RU"/>
              </w:rPr>
            </w:pPr>
          </w:p>
          <w:p w:rsidR="00524CF7" w:rsidRPr="00524CF7" w:rsidRDefault="00524CF7" w:rsidP="00524CF7">
            <w:pPr>
              <w:jc w:val="both"/>
              <w:rPr>
                <w:sz w:val="28"/>
                <w:szCs w:val="28"/>
                <w:lang w:val="ru-RU"/>
              </w:rPr>
            </w:pPr>
          </w:p>
          <w:p w:rsidR="00524CF7" w:rsidRPr="00524CF7" w:rsidRDefault="00524CF7" w:rsidP="00524CF7">
            <w:pPr>
              <w:jc w:val="both"/>
              <w:rPr>
                <w:sz w:val="28"/>
                <w:szCs w:val="28"/>
                <w:lang w:val="ru-RU"/>
              </w:rPr>
            </w:pPr>
          </w:p>
          <w:p w:rsidR="00524CF7" w:rsidRPr="00524CF7" w:rsidRDefault="00524CF7" w:rsidP="00524CF7">
            <w:pPr>
              <w:shd w:val="clear" w:color="auto" w:fill="FFFFFF"/>
              <w:tabs>
                <w:tab w:val="left" w:pos="1315"/>
              </w:tabs>
              <w:spacing w:line="322" w:lineRule="exact"/>
              <w:ind w:left="10"/>
              <w:jc w:val="both"/>
              <w:rPr>
                <w:sz w:val="28"/>
                <w:szCs w:val="28"/>
                <w:lang w:val="ru-RU"/>
              </w:rPr>
            </w:pPr>
            <w:r w:rsidRPr="00524CF7">
              <w:rPr>
                <w:sz w:val="28"/>
                <w:szCs w:val="28"/>
                <w:lang w:val="ru-RU"/>
              </w:rPr>
              <w:t>Глава Борисоглебского сельсовета                 Председатель Совета депутатов</w:t>
            </w:r>
          </w:p>
          <w:p w:rsidR="00524CF7" w:rsidRPr="00524CF7" w:rsidRDefault="00524CF7" w:rsidP="00524CF7">
            <w:pPr>
              <w:shd w:val="clear" w:color="auto" w:fill="FFFFFF"/>
              <w:tabs>
                <w:tab w:val="left" w:pos="1315"/>
              </w:tabs>
              <w:spacing w:line="322" w:lineRule="exact"/>
              <w:ind w:left="10"/>
              <w:jc w:val="both"/>
              <w:rPr>
                <w:sz w:val="28"/>
                <w:szCs w:val="28"/>
                <w:lang w:val="ru-RU"/>
              </w:rPr>
            </w:pPr>
            <w:r w:rsidRPr="00524CF7">
              <w:rPr>
                <w:sz w:val="28"/>
                <w:szCs w:val="28"/>
                <w:lang w:val="ru-RU"/>
              </w:rPr>
              <w:t xml:space="preserve">Убинского района                                             Борисоглебского сельсовета </w:t>
            </w:r>
          </w:p>
          <w:p w:rsidR="00524CF7" w:rsidRPr="00524CF7" w:rsidRDefault="00524CF7" w:rsidP="00524CF7">
            <w:pPr>
              <w:shd w:val="clear" w:color="auto" w:fill="FFFFFF"/>
              <w:tabs>
                <w:tab w:val="left" w:pos="1315"/>
              </w:tabs>
              <w:spacing w:line="322" w:lineRule="exact"/>
              <w:ind w:left="10"/>
              <w:jc w:val="both"/>
              <w:rPr>
                <w:sz w:val="28"/>
                <w:szCs w:val="28"/>
                <w:lang w:val="ru-RU"/>
              </w:rPr>
            </w:pPr>
            <w:r w:rsidRPr="00524CF7">
              <w:rPr>
                <w:sz w:val="28"/>
                <w:szCs w:val="28"/>
                <w:lang w:val="ru-RU"/>
              </w:rPr>
              <w:t>Новосибирской области                                   Убинского района</w:t>
            </w:r>
          </w:p>
          <w:p w:rsidR="00524CF7" w:rsidRPr="00524CF7" w:rsidRDefault="00524CF7" w:rsidP="00524CF7">
            <w:pPr>
              <w:shd w:val="clear" w:color="auto" w:fill="FFFFFF"/>
              <w:tabs>
                <w:tab w:val="left" w:pos="1315"/>
              </w:tabs>
              <w:spacing w:line="322" w:lineRule="exact"/>
              <w:ind w:left="10"/>
              <w:jc w:val="both"/>
              <w:rPr>
                <w:sz w:val="28"/>
                <w:szCs w:val="28"/>
                <w:lang w:val="ru-RU"/>
              </w:rPr>
            </w:pPr>
            <w:r w:rsidRPr="00524CF7">
              <w:rPr>
                <w:sz w:val="28"/>
                <w:szCs w:val="28"/>
                <w:lang w:val="ru-RU"/>
              </w:rPr>
              <w:t xml:space="preserve">                                                                            Новосибирской области</w:t>
            </w:r>
          </w:p>
          <w:p w:rsidR="00524CF7" w:rsidRPr="00524CF7" w:rsidRDefault="00524CF7" w:rsidP="00524CF7">
            <w:pPr>
              <w:shd w:val="clear" w:color="auto" w:fill="FFFFFF"/>
              <w:tabs>
                <w:tab w:val="left" w:pos="1315"/>
              </w:tabs>
              <w:spacing w:line="322" w:lineRule="exact"/>
              <w:ind w:left="10"/>
              <w:jc w:val="both"/>
              <w:rPr>
                <w:sz w:val="28"/>
                <w:szCs w:val="28"/>
                <w:lang w:val="ru-RU"/>
              </w:rPr>
            </w:pPr>
            <w:r w:rsidRPr="00524CF7">
              <w:rPr>
                <w:sz w:val="28"/>
                <w:szCs w:val="28"/>
                <w:lang w:val="ru-RU"/>
              </w:rPr>
              <w:t>____________ О.Н. Дынер                            ______________ Т.Е. Бородина</w:t>
            </w:r>
          </w:p>
          <w:p w:rsidR="00524CF7" w:rsidRPr="00524CF7" w:rsidRDefault="00524CF7" w:rsidP="00524CF7">
            <w:pPr>
              <w:shd w:val="clear" w:color="auto" w:fill="FFFFFF"/>
              <w:tabs>
                <w:tab w:val="left" w:pos="1315"/>
              </w:tabs>
              <w:spacing w:line="322" w:lineRule="exact"/>
              <w:ind w:left="10"/>
              <w:jc w:val="both"/>
              <w:rPr>
                <w:sz w:val="28"/>
                <w:szCs w:val="28"/>
                <w:lang w:val="ru-RU"/>
              </w:rPr>
            </w:pPr>
            <w:r w:rsidRPr="00524CF7">
              <w:rPr>
                <w:sz w:val="28"/>
                <w:szCs w:val="28"/>
                <w:lang w:val="ru-RU"/>
              </w:rPr>
              <w:t>«26» декабря 2024 год                                     «26» декабря 2024 год</w:t>
            </w:r>
          </w:p>
          <w:p w:rsidR="00155F7E" w:rsidRPr="006F69FF" w:rsidRDefault="00155F7E" w:rsidP="00155F7E">
            <w:pPr>
              <w:widowControl w:val="0"/>
              <w:spacing w:after="1200" w:line="322" w:lineRule="exac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p w:rsidR="00960E0F" w:rsidRPr="008560D1" w:rsidRDefault="00960E0F" w:rsidP="00155F7E">
            <w:pPr>
              <w:tabs>
                <w:tab w:val="left" w:pos="1272"/>
              </w:tabs>
              <w:ind w:left="-426"/>
              <w:jc w:val="both"/>
              <w:rPr>
                <w:rFonts w:ascii="Times New Roman" w:hAnsi="Times New Roman"/>
                <w:sz w:val="28"/>
                <w:szCs w:val="28"/>
                <w:lang w:val="ru-RU" w:eastAsia="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CA" w:rsidRDefault="005C15CA" w:rsidP="00374DD2">
      <w:r>
        <w:separator/>
      </w:r>
    </w:p>
  </w:endnote>
  <w:endnote w:type="continuationSeparator" w:id="0">
    <w:p w:rsidR="005C15CA" w:rsidRDefault="005C15C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CA" w:rsidRDefault="005C15CA" w:rsidP="00374DD2">
      <w:r>
        <w:separator/>
      </w:r>
    </w:p>
  </w:footnote>
  <w:footnote w:type="continuationSeparator" w:id="0">
    <w:p w:rsidR="005C15CA" w:rsidRDefault="005C15CA"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5197"/>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3594"/>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5F7E"/>
    <w:rsid w:val="00156393"/>
    <w:rsid w:val="001571D0"/>
    <w:rsid w:val="00164DCC"/>
    <w:rsid w:val="001664B5"/>
    <w:rsid w:val="00166B5A"/>
    <w:rsid w:val="00171037"/>
    <w:rsid w:val="00171D45"/>
    <w:rsid w:val="00174170"/>
    <w:rsid w:val="00174B00"/>
    <w:rsid w:val="00175502"/>
    <w:rsid w:val="001759A8"/>
    <w:rsid w:val="00176EC1"/>
    <w:rsid w:val="00176F30"/>
    <w:rsid w:val="001777CC"/>
    <w:rsid w:val="00180299"/>
    <w:rsid w:val="001810B6"/>
    <w:rsid w:val="001831D3"/>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175D"/>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133F"/>
    <w:rsid w:val="00322F1F"/>
    <w:rsid w:val="003236CF"/>
    <w:rsid w:val="00325F04"/>
    <w:rsid w:val="0033476C"/>
    <w:rsid w:val="00334AFE"/>
    <w:rsid w:val="00337C4F"/>
    <w:rsid w:val="0034249F"/>
    <w:rsid w:val="003435ED"/>
    <w:rsid w:val="003464EE"/>
    <w:rsid w:val="003506A8"/>
    <w:rsid w:val="003509BD"/>
    <w:rsid w:val="00352D47"/>
    <w:rsid w:val="00362D8C"/>
    <w:rsid w:val="003637A4"/>
    <w:rsid w:val="00365EFD"/>
    <w:rsid w:val="00366933"/>
    <w:rsid w:val="003676E2"/>
    <w:rsid w:val="00370337"/>
    <w:rsid w:val="00374ACC"/>
    <w:rsid w:val="00374DD2"/>
    <w:rsid w:val="0037631A"/>
    <w:rsid w:val="00377420"/>
    <w:rsid w:val="00382305"/>
    <w:rsid w:val="00383764"/>
    <w:rsid w:val="00390A60"/>
    <w:rsid w:val="00390E80"/>
    <w:rsid w:val="00391E25"/>
    <w:rsid w:val="00392D24"/>
    <w:rsid w:val="00393793"/>
    <w:rsid w:val="003A0268"/>
    <w:rsid w:val="003A1645"/>
    <w:rsid w:val="003A4866"/>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6D50"/>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D7F82"/>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4CF7"/>
    <w:rsid w:val="0052781F"/>
    <w:rsid w:val="00527F07"/>
    <w:rsid w:val="00532BB9"/>
    <w:rsid w:val="00534193"/>
    <w:rsid w:val="005363A6"/>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B66"/>
    <w:rsid w:val="005B0F69"/>
    <w:rsid w:val="005B1534"/>
    <w:rsid w:val="005B492B"/>
    <w:rsid w:val="005B50B1"/>
    <w:rsid w:val="005B7512"/>
    <w:rsid w:val="005C15CA"/>
    <w:rsid w:val="005C2532"/>
    <w:rsid w:val="005D0D0C"/>
    <w:rsid w:val="005E10E7"/>
    <w:rsid w:val="005E1F66"/>
    <w:rsid w:val="005E1F77"/>
    <w:rsid w:val="005E6A28"/>
    <w:rsid w:val="005E769D"/>
    <w:rsid w:val="005F1E70"/>
    <w:rsid w:val="005F255B"/>
    <w:rsid w:val="005F4511"/>
    <w:rsid w:val="00600F56"/>
    <w:rsid w:val="00603020"/>
    <w:rsid w:val="006035C0"/>
    <w:rsid w:val="00604085"/>
    <w:rsid w:val="00607928"/>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35C6"/>
    <w:rsid w:val="00674517"/>
    <w:rsid w:val="00676177"/>
    <w:rsid w:val="00677279"/>
    <w:rsid w:val="00677C19"/>
    <w:rsid w:val="0068170F"/>
    <w:rsid w:val="00683525"/>
    <w:rsid w:val="00684470"/>
    <w:rsid w:val="00685496"/>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19C"/>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493F"/>
    <w:rsid w:val="0076600A"/>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3C97"/>
    <w:rsid w:val="007E5A39"/>
    <w:rsid w:val="007E687E"/>
    <w:rsid w:val="007E6F1B"/>
    <w:rsid w:val="007E7E65"/>
    <w:rsid w:val="007F1663"/>
    <w:rsid w:val="007F32EC"/>
    <w:rsid w:val="007F37A2"/>
    <w:rsid w:val="007F3925"/>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3B21"/>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58A"/>
    <w:rsid w:val="00901D96"/>
    <w:rsid w:val="00911E75"/>
    <w:rsid w:val="00913194"/>
    <w:rsid w:val="00913E6F"/>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0D50"/>
    <w:rsid w:val="009C2419"/>
    <w:rsid w:val="009C3530"/>
    <w:rsid w:val="009C68E7"/>
    <w:rsid w:val="009C6E8B"/>
    <w:rsid w:val="009D0673"/>
    <w:rsid w:val="009D0A5A"/>
    <w:rsid w:val="009D2EBB"/>
    <w:rsid w:val="009E373A"/>
    <w:rsid w:val="009F6C89"/>
    <w:rsid w:val="00A01EE4"/>
    <w:rsid w:val="00A026A7"/>
    <w:rsid w:val="00A04B73"/>
    <w:rsid w:val="00A069DC"/>
    <w:rsid w:val="00A06A52"/>
    <w:rsid w:val="00A077DE"/>
    <w:rsid w:val="00A1010F"/>
    <w:rsid w:val="00A11256"/>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356D"/>
    <w:rsid w:val="00B06B68"/>
    <w:rsid w:val="00B1196D"/>
    <w:rsid w:val="00B11F2A"/>
    <w:rsid w:val="00B134A8"/>
    <w:rsid w:val="00B164CD"/>
    <w:rsid w:val="00B16ABE"/>
    <w:rsid w:val="00B320B1"/>
    <w:rsid w:val="00B32E8F"/>
    <w:rsid w:val="00B338D5"/>
    <w:rsid w:val="00B35F79"/>
    <w:rsid w:val="00B427DC"/>
    <w:rsid w:val="00B440AE"/>
    <w:rsid w:val="00B4538B"/>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00AA"/>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3794F"/>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460C"/>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53FCC"/>
    <w:rsid w:val="00D607E3"/>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A7217"/>
    <w:rsid w:val="00DB1005"/>
    <w:rsid w:val="00DB10C1"/>
    <w:rsid w:val="00DB1940"/>
    <w:rsid w:val="00DB3E21"/>
    <w:rsid w:val="00DB417D"/>
    <w:rsid w:val="00DB4D55"/>
    <w:rsid w:val="00DB51D8"/>
    <w:rsid w:val="00DB5A18"/>
    <w:rsid w:val="00DC6368"/>
    <w:rsid w:val="00DC6486"/>
    <w:rsid w:val="00DC7F8D"/>
    <w:rsid w:val="00DD21D1"/>
    <w:rsid w:val="00DD22ED"/>
    <w:rsid w:val="00DD485F"/>
    <w:rsid w:val="00DD6213"/>
    <w:rsid w:val="00DD672D"/>
    <w:rsid w:val="00DE33A9"/>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85CE8"/>
    <w:rsid w:val="00E900A3"/>
    <w:rsid w:val="00E90B51"/>
    <w:rsid w:val="00E92DB2"/>
    <w:rsid w:val="00E97D4A"/>
    <w:rsid w:val="00EA1C15"/>
    <w:rsid w:val="00EA3980"/>
    <w:rsid w:val="00EA767B"/>
    <w:rsid w:val="00EB4B3B"/>
    <w:rsid w:val="00EB5D8C"/>
    <w:rsid w:val="00EB6AD4"/>
    <w:rsid w:val="00EB7905"/>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48A1"/>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2BBD"/>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A634"/>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msonormal0">
    <w:name w:val="msonormal"/>
    <w:basedOn w:val="a"/>
    <w:rsid w:val="007F3925"/>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57063253">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63146603">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4651595">
      <w:bodyDiv w:val="1"/>
      <w:marLeft w:val="0"/>
      <w:marRight w:val="0"/>
      <w:marTop w:val="0"/>
      <w:marBottom w:val="0"/>
      <w:divBdr>
        <w:top w:val="none" w:sz="0" w:space="0" w:color="auto"/>
        <w:left w:val="none" w:sz="0" w:space="0" w:color="auto"/>
        <w:bottom w:val="none" w:sz="0" w:space="0" w:color="auto"/>
        <w:right w:val="none" w:sz="0" w:space="0" w:color="auto"/>
      </w:divBdr>
    </w:div>
    <w:div w:id="1334796529">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5004762">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77860176">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0117890">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38137826">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03C7-148B-4776-B71D-45649FD8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6273</TotalTime>
  <Pages>32</Pages>
  <Words>10769</Words>
  <Characters>61388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522</cp:revision>
  <cp:lastPrinted>2024-05-02T08:56:00Z</cp:lastPrinted>
  <dcterms:created xsi:type="dcterms:W3CDTF">2018-06-14T04:09:00Z</dcterms:created>
  <dcterms:modified xsi:type="dcterms:W3CDTF">2024-12-26T08:37:00Z</dcterms:modified>
</cp:coreProperties>
</file>