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743"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C82E82" w:rsidTr="0052010D">
        <w:trPr>
          <w:trHeight w:val="10006"/>
        </w:trPr>
        <w:tc>
          <w:tcPr>
            <w:tcW w:w="10349" w:type="dxa"/>
          </w:tcPr>
          <w:p w:rsidR="008E343E" w:rsidRPr="00C923A2" w:rsidRDefault="00226E18" w:rsidP="008E343E">
            <w:pPr>
              <w:rPr>
                <w:rFonts w:ascii="Times New Roman" w:hAnsi="Times New Roman"/>
                <w:b/>
                <w:bCs/>
                <w:lang w:val="ru-RU"/>
              </w:rPr>
            </w:pPr>
            <w:proofErr w:type="gramStart"/>
            <w:r w:rsidRPr="00F23685">
              <w:rPr>
                <w:rFonts w:ascii="Times New Roman" w:hAnsi="Times New Roman"/>
                <w:b/>
                <w:bCs/>
                <w:lang w:val="ru-RU"/>
              </w:rPr>
              <w:t>Основан</w:t>
            </w:r>
            <w:proofErr w:type="gramEnd"/>
            <w:r w:rsidRPr="00F23685">
              <w:rPr>
                <w:rFonts w:ascii="Times New Roman" w:hAnsi="Times New Roman"/>
                <w:b/>
                <w:bCs/>
                <w:lang w:val="ru-RU"/>
              </w:rPr>
              <w:t xml:space="preserve">  09.01.2008                                                                     </w:t>
            </w:r>
            <w:r w:rsidR="00712AC9" w:rsidRPr="00F23685">
              <w:rPr>
                <w:rFonts w:ascii="Times New Roman" w:hAnsi="Times New Roman"/>
                <w:b/>
                <w:bCs/>
                <w:lang w:val="ru-RU"/>
              </w:rPr>
              <w:t xml:space="preserve">       </w:t>
            </w:r>
            <w:r w:rsidR="00B564D4" w:rsidRPr="00F23685">
              <w:rPr>
                <w:rFonts w:ascii="Times New Roman" w:hAnsi="Times New Roman"/>
                <w:b/>
                <w:bCs/>
                <w:lang w:val="ru-RU"/>
              </w:rPr>
              <w:t xml:space="preserve"> </w:t>
            </w:r>
            <w:r w:rsidR="00F30FB8">
              <w:rPr>
                <w:rFonts w:ascii="Times New Roman" w:hAnsi="Times New Roman"/>
                <w:b/>
                <w:bCs/>
                <w:lang w:val="ru-RU"/>
              </w:rPr>
              <w:t xml:space="preserve">                     </w:t>
            </w:r>
            <w:r w:rsidR="00C65A07">
              <w:rPr>
                <w:rFonts w:ascii="Times New Roman" w:hAnsi="Times New Roman"/>
                <w:b/>
                <w:bCs/>
                <w:lang w:val="ru-RU"/>
              </w:rPr>
              <w:t xml:space="preserve"> </w:t>
            </w:r>
            <w:r w:rsidR="000D6D7B">
              <w:rPr>
                <w:rFonts w:ascii="Times New Roman" w:hAnsi="Times New Roman"/>
                <w:b/>
                <w:bCs/>
                <w:lang w:val="ru-RU"/>
              </w:rPr>
              <w:t xml:space="preserve"> </w:t>
            </w:r>
            <w:r w:rsidR="000B79D4">
              <w:rPr>
                <w:rFonts w:ascii="Times New Roman" w:hAnsi="Times New Roman"/>
                <w:b/>
                <w:bCs/>
                <w:lang w:val="ru-RU"/>
              </w:rPr>
              <w:t xml:space="preserve">  </w:t>
            </w:r>
            <w:r w:rsidR="008260E0">
              <w:rPr>
                <w:rFonts w:ascii="Times New Roman" w:hAnsi="Times New Roman"/>
                <w:b/>
                <w:bCs/>
                <w:lang w:val="ru-RU"/>
              </w:rPr>
              <w:t xml:space="preserve">  </w:t>
            </w:r>
            <w:r w:rsidR="00464BE7">
              <w:rPr>
                <w:rFonts w:ascii="Times New Roman" w:hAnsi="Times New Roman"/>
                <w:b/>
                <w:bCs/>
                <w:lang w:val="ru-RU"/>
              </w:rPr>
              <w:t xml:space="preserve">   </w:t>
            </w:r>
            <w:r w:rsidR="000B79D4">
              <w:rPr>
                <w:rFonts w:ascii="Times New Roman" w:hAnsi="Times New Roman"/>
                <w:b/>
                <w:bCs/>
                <w:lang w:val="ru-RU"/>
              </w:rPr>
              <w:t xml:space="preserve"> </w:t>
            </w:r>
            <w:r w:rsidR="00040C42">
              <w:rPr>
                <w:rFonts w:ascii="Times New Roman" w:hAnsi="Times New Roman"/>
                <w:b/>
                <w:bCs/>
                <w:lang w:val="ru-RU"/>
              </w:rPr>
              <w:t xml:space="preserve">    </w:t>
            </w:r>
            <w:r w:rsidR="0087023E">
              <w:rPr>
                <w:rFonts w:ascii="Times New Roman" w:hAnsi="Times New Roman"/>
                <w:b/>
                <w:bCs/>
                <w:lang w:val="ru-RU"/>
              </w:rPr>
              <w:t>среда</w:t>
            </w:r>
          </w:p>
          <w:p w:rsidR="008D32FF" w:rsidRPr="00F23685" w:rsidRDefault="003506A8" w:rsidP="00F30FB8">
            <w:pPr>
              <w:rPr>
                <w:rFonts w:ascii="Times New Roman" w:hAnsi="Times New Roman"/>
                <w:b/>
                <w:bCs/>
                <w:i/>
                <w:sz w:val="28"/>
                <w:szCs w:val="28"/>
                <w:lang w:val="ru-RU"/>
              </w:rPr>
            </w:pPr>
            <w:r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914240">
              <w:rPr>
                <w:rFonts w:ascii="Times New Roman" w:hAnsi="Times New Roman"/>
                <w:b/>
                <w:bCs/>
                <w:lang w:val="ru-RU"/>
              </w:rPr>
              <w:t xml:space="preserve">  </w:t>
            </w:r>
            <w:r w:rsidR="000B79D4">
              <w:rPr>
                <w:rFonts w:ascii="Times New Roman" w:hAnsi="Times New Roman"/>
                <w:b/>
                <w:bCs/>
                <w:lang w:val="ru-RU"/>
              </w:rPr>
              <w:t xml:space="preserve"> </w:t>
            </w:r>
            <w:r w:rsidR="0087023E">
              <w:rPr>
                <w:rFonts w:ascii="Times New Roman" w:hAnsi="Times New Roman"/>
                <w:b/>
                <w:bCs/>
                <w:lang w:val="ru-RU"/>
              </w:rPr>
              <w:t>01.03</w:t>
            </w:r>
            <w:r w:rsidR="00002662">
              <w:rPr>
                <w:rFonts w:ascii="Times New Roman" w:hAnsi="Times New Roman"/>
                <w:b/>
                <w:bCs/>
                <w:lang w:val="ru-RU"/>
              </w:rPr>
              <w:t>.</w:t>
            </w:r>
            <w:r w:rsidR="002B4A05">
              <w:rPr>
                <w:rFonts w:ascii="Times New Roman" w:hAnsi="Times New Roman"/>
                <w:b/>
                <w:bCs/>
                <w:lang w:val="ru-RU"/>
              </w:rPr>
              <w:t>20</w:t>
            </w:r>
            <w:r w:rsidR="00F30FB8" w:rsidRPr="00F23685">
              <w:rPr>
                <w:rFonts w:ascii="Times New Roman" w:hAnsi="Times New Roman"/>
                <w:b/>
                <w:bCs/>
                <w:lang w:val="ru-RU"/>
              </w:rPr>
              <w:t>2</w:t>
            </w:r>
            <w:r w:rsidR="00BB70F7">
              <w:rPr>
                <w:rFonts w:ascii="Times New Roman" w:hAnsi="Times New Roman"/>
                <w:b/>
                <w:bCs/>
                <w:lang w:val="ru-RU"/>
              </w:rPr>
              <w:t>3</w:t>
            </w:r>
            <w:r w:rsidR="00226E18" w:rsidRPr="00F23685">
              <w:rPr>
                <w:rFonts w:ascii="Times New Roman" w:hAnsi="Times New Roman"/>
                <w:b/>
                <w:bCs/>
                <w:sz w:val="28"/>
                <w:szCs w:val="28"/>
                <w:lang w:val="ru-RU"/>
              </w:rPr>
              <w:t xml:space="preserve">                                                                                                           </w:t>
            </w:r>
            <w:r w:rsidR="009D0673" w:rsidRPr="00F23685">
              <w:rPr>
                <w:rFonts w:ascii="Times New Roman" w:hAnsi="Times New Roman"/>
                <w:b/>
                <w:bCs/>
                <w:sz w:val="28"/>
                <w:szCs w:val="28"/>
                <w:lang w:val="ru-RU"/>
              </w:rPr>
              <w:t xml:space="preserve">                   </w:t>
            </w:r>
            <w:r w:rsidR="00226E18" w:rsidRPr="00F23685">
              <w:rPr>
                <w:rFonts w:ascii="Times New Roman" w:hAnsi="Times New Roman"/>
                <w:b/>
                <w:bCs/>
                <w:sz w:val="28"/>
                <w:szCs w:val="28"/>
                <w:lang w:val="ru-RU"/>
              </w:rPr>
              <w:t xml:space="preserve">    </w:t>
            </w:r>
            <w:r w:rsidR="006443F8" w:rsidRPr="00F23685">
              <w:rPr>
                <w:rFonts w:ascii="Times New Roman" w:hAnsi="Times New Roman"/>
                <w:b/>
                <w:bCs/>
                <w:sz w:val="28"/>
                <w:szCs w:val="28"/>
                <w:lang w:val="ru-RU"/>
              </w:rPr>
              <w:t xml:space="preserve">    </w:t>
            </w:r>
            <w:r w:rsidR="00B564D4" w:rsidRPr="00F23685">
              <w:rPr>
                <w:rFonts w:ascii="Times New Roman" w:hAnsi="Times New Roman"/>
                <w:b/>
                <w:bCs/>
                <w:sz w:val="28"/>
                <w:szCs w:val="28"/>
                <w:lang w:val="ru-RU"/>
              </w:rPr>
              <w:t xml:space="preserve">          </w:t>
            </w:r>
            <w:r w:rsidR="00153627" w:rsidRPr="00F23685">
              <w:rPr>
                <w:rFonts w:ascii="Times New Roman" w:hAnsi="Times New Roman"/>
                <w:b/>
                <w:bCs/>
                <w:sz w:val="28"/>
                <w:szCs w:val="28"/>
                <w:lang w:val="ru-RU"/>
              </w:rPr>
              <w:t xml:space="preserve"> </w:t>
            </w:r>
          </w:p>
          <w:p w:rsidR="00226E18" w:rsidRPr="00F23685" w:rsidRDefault="00226E18" w:rsidP="00C37609">
            <w:pPr>
              <w:tabs>
                <w:tab w:val="left" w:pos="7470"/>
              </w:tabs>
              <w:jc w:val="center"/>
              <w:rPr>
                <w:rFonts w:ascii="Times New Roman" w:hAnsi="Times New Roman"/>
                <w:b/>
                <w:bCs/>
                <w:i/>
                <w:sz w:val="72"/>
                <w:szCs w:val="72"/>
                <w:lang w:val="ru-RU"/>
              </w:rPr>
            </w:pPr>
            <w:r w:rsidRPr="00F23685">
              <w:rPr>
                <w:rFonts w:ascii="Times New Roman" w:hAnsi="Times New Roman"/>
                <w:b/>
                <w:bCs/>
                <w:i/>
                <w:sz w:val="72"/>
                <w:szCs w:val="72"/>
                <w:lang w:val="ru-RU"/>
              </w:rPr>
              <w:t>В Е С Т Н И  К</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 xml:space="preserve">Борисоглебского сельсовета </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Убинского района Новосибирской области</w:t>
            </w:r>
          </w:p>
          <w:p w:rsidR="00226E18" w:rsidRPr="00A12401" w:rsidRDefault="00226E18" w:rsidP="00C37609">
            <w:pPr>
              <w:tabs>
                <w:tab w:val="left" w:pos="7470"/>
              </w:tabs>
              <w:jc w:val="center"/>
              <w:rPr>
                <w:rFonts w:ascii="Times New Roman" w:hAnsi="Times New Roman"/>
                <w:b/>
                <w:bCs/>
                <w:sz w:val="52"/>
                <w:szCs w:val="52"/>
                <w:lang w:val="ru-RU"/>
              </w:rPr>
            </w:pPr>
            <w:r w:rsidRPr="00F23685">
              <w:rPr>
                <w:rFonts w:ascii="Times New Roman" w:hAnsi="Times New Roman"/>
                <w:b/>
                <w:bCs/>
                <w:sz w:val="52"/>
                <w:szCs w:val="52"/>
                <w:lang w:val="ru-RU"/>
              </w:rPr>
              <w:t xml:space="preserve">№ </w:t>
            </w:r>
            <w:r w:rsidR="00C82E82">
              <w:rPr>
                <w:rFonts w:ascii="Times New Roman" w:hAnsi="Times New Roman"/>
                <w:b/>
                <w:bCs/>
                <w:sz w:val="52"/>
                <w:szCs w:val="52"/>
                <w:lang w:val="ru-RU"/>
              </w:rPr>
              <w:t>6</w:t>
            </w:r>
          </w:p>
          <w:p w:rsidR="00226E18"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______________________________________________________________</w:t>
            </w:r>
          </w:p>
          <w:tbl>
            <w:tblPr>
              <w:tblStyle w:val="af8"/>
              <w:tblW w:w="100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9863"/>
            </w:tblGrid>
            <w:tr w:rsidR="00117E22" w:rsidRPr="0087023E" w:rsidTr="008213CC">
              <w:trPr>
                <w:trHeight w:val="634"/>
              </w:trPr>
              <w:tc>
                <w:tcPr>
                  <w:tcW w:w="236" w:type="dxa"/>
                </w:tcPr>
                <w:p w:rsidR="00117E22" w:rsidRPr="0087023E" w:rsidRDefault="00117E22" w:rsidP="002C303C">
                  <w:pPr>
                    <w:spacing w:after="200" w:line="276" w:lineRule="auto"/>
                    <w:rPr>
                      <w:rFonts w:ascii="Times New Roman" w:hAnsi="Times New Roman"/>
                      <w:sz w:val="28"/>
                      <w:szCs w:val="28"/>
                      <w:lang w:val="ru-RU"/>
                    </w:rPr>
                  </w:pPr>
                </w:p>
              </w:tc>
              <w:tc>
                <w:tcPr>
                  <w:tcW w:w="9863" w:type="dxa"/>
                </w:tcPr>
                <w:p w:rsidR="00040C42" w:rsidRPr="0087023E" w:rsidRDefault="00040C42" w:rsidP="000066D1">
                  <w:pPr>
                    <w:pStyle w:val="af0"/>
                    <w:spacing w:line="240" w:lineRule="exact"/>
                    <w:rPr>
                      <w:rFonts w:ascii="Times New Roman" w:hAnsi="Times New Roman"/>
                      <w:sz w:val="28"/>
                      <w:szCs w:val="28"/>
                      <w:vertAlign w:val="superscript"/>
                      <w:lang w:val="ru-RU"/>
                    </w:rPr>
                  </w:pPr>
                </w:p>
                <w:p w:rsidR="00C82E82" w:rsidRPr="0087023E" w:rsidRDefault="00C82E82" w:rsidP="00C82E82">
                  <w:pPr>
                    <w:jc w:val="center"/>
                    <w:rPr>
                      <w:rFonts w:ascii="Times New Roman" w:hAnsi="Times New Roman"/>
                      <w:b/>
                      <w:sz w:val="28"/>
                      <w:szCs w:val="28"/>
                      <w:lang w:val="ru-RU" w:eastAsia="en-US"/>
                    </w:rPr>
                  </w:pPr>
                  <w:r w:rsidRPr="0087023E">
                    <w:rPr>
                      <w:rFonts w:ascii="Times New Roman" w:hAnsi="Times New Roman"/>
                      <w:b/>
                      <w:sz w:val="28"/>
                      <w:szCs w:val="28"/>
                      <w:lang w:val="ru-RU" w:eastAsia="en-US"/>
                    </w:rPr>
                    <w:t xml:space="preserve">АДМИНИСТРАЦИЯ БОРИСОГЛЕБСКОГО СЕЛЬСОВЕТА                         УБИНСКОГО РАЙОНА  НОВОСИБИРСКОЙ ОБЛАСТИ                                                                             </w:t>
                  </w:r>
                </w:p>
                <w:p w:rsidR="00C82E82" w:rsidRPr="0087023E" w:rsidRDefault="00C82E82" w:rsidP="00C82E82">
                  <w:pPr>
                    <w:jc w:val="center"/>
                    <w:rPr>
                      <w:rFonts w:ascii="Times New Roman" w:hAnsi="Times New Roman"/>
                      <w:b/>
                      <w:sz w:val="28"/>
                      <w:szCs w:val="28"/>
                      <w:lang w:val="ru-RU" w:eastAsia="en-US"/>
                    </w:rPr>
                  </w:pPr>
                </w:p>
                <w:p w:rsidR="00C82E82" w:rsidRPr="0087023E" w:rsidRDefault="00C82E82" w:rsidP="00C82E82">
                  <w:pPr>
                    <w:jc w:val="center"/>
                    <w:rPr>
                      <w:rFonts w:ascii="Times New Roman" w:hAnsi="Times New Roman"/>
                      <w:b/>
                      <w:sz w:val="28"/>
                      <w:szCs w:val="28"/>
                      <w:lang w:val="ru-RU" w:eastAsia="en-US"/>
                    </w:rPr>
                  </w:pPr>
                  <w:r w:rsidRPr="0087023E">
                    <w:rPr>
                      <w:rFonts w:ascii="Times New Roman" w:hAnsi="Times New Roman"/>
                      <w:b/>
                      <w:sz w:val="28"/>
                      <w:szCs w:val="28"/>
                      <w:lang w:val="ru-RU" w:eastAsia="en-US"/>
                    </w:rPr>
                    <w:t>ПОСТАНОВЛЕНИЕ</w:t>
                  </w:r>
                </w:p>
                <w:p w:rsidR="00C82E82" w:rsidRPr="0087023E" w:rsidRDefault="00C82E82" w:rsidP="00C82E82">
                  <w:pPr>
                    <w:jc w:val="center"/>
                    <w:rPr>
                      <w:rFonts w:ascii="Times New Roman" w:hAnsi="Times New Roman"/>
                      <w:sz w:val="28"/>
                      <w:szCs w:val="28"/>
                      <w:lang w:val="ru-RU" w:eastAsia="en-US"/>
                    </w:rPr>
                  </w:pPr>
                </w:p>
                <w:p w:rsidR="00C82E82" w:rsidRPr="0087023E" w:rsidRDefault="00C82E82" w:rsidP="00C82E82">
                  <w:pPr>
                    <w:jc w:val="center"/>
                    <w:rPr>
                      <w:rFonts w:ascii="Times New Roman" w:hAnsi="Times New Roman"/>
                      <w:sz w:val="28"/>
                      <w:szCs w:val="28"/>
                      <w:lang w:val="ru-RU" w:eastAsia="en-US"/>
                    </w:rPr>
                  </w:pPr>
                  <w:r w:rsidRPr="0087023E">
                    <w:rPr>
                      <w:rFonts w:ascii="Times New Roman" w:hAnsi="Times New Roman"/>
                      <w:sz w:val="28"/>
                      <w:szCs w:val="28"/>
                      <w:lang w:val="ru-RU" w:eastAsia="en-US"/>
                    </w:rPr>
                    <w:t xml:space="preserve">с. </w:t>
                  </w:r>
                  <w:proofErr w:type="spellStart"/>
                  <w:r w:rsidRPr="0087023E">
                    <w:rPr>
                      <w:rFonts w:ascii="Times New Roman" w:hAnsi="Times New Roman"/>
                      <w:sz w:val="28"/>
                      <w:szCs w:val="28"/>
                      <w:lang w:val="ru-RU" w:eastAsia="en-US"/>
                    </w:rPr>
                    <w:t>Борисоглебка</w:t>
                  </w:r>
                  <w:proofErr w:type="spellEnd"/>
                </w:p>
                <w:p w:rsidR="00C82E82" w:rsidRPr="0087023E" w:rsidRDefault="00C82E82" w:rsidP="00C82E82">
                  <w:pPr>
                    <w:jc w:val="center"/>
                    <w:rPr>
                      <w:rFonts w:ascii="Times New Roman" w:hAnsi="Times New Roman"/>
                      <w:sz w:val="28"/>
                      <w:szCs w:val="28"/>
                      <w:lang w:val="ru-RU" w:eastAsia="en-US"/>
                    </w:rPr>
                  </w:pPr>
                </w:p>
                <w:p w:rsidR="00C82E82" w:rsidRPr="0087023E" w:rsidRDefault="00C82E82" w:rsidP="00C82E82">
                  <w:pPr>
                    <w:jc w:val="center"/>
                    <w:rPr>
                      <w:rFonts w:ascii="Times New Roman" w:hAnsi="Times New Roman"/>
                      <w:sz w:val="28"/>
                      <w:szCs w:val="28"/>
                      <w:lang w:val="ru-RU" w:eastAsia="en-US"/>
                    </w:rPr>
                  </w:pPr>
                  <w:r w:rsidRPr="0087023E">
                    <w:rPr>
                      <w:rFonts w:ascii="Times New Roman" w:hAnsi="Times New Roman"/>
                      <w:sz w:val="28"/>
                      <w:szCs w:val="28"/>
                      <w:lang w:val="ru-RU" w:eastAsia="en-US"/>
                    </w:rPr>
                    <w:t>от 28.02.2023  № 18-па</w:t>
                  </w:r>
                </w:p>
                <w:p w:rsidR="00C82E82" w:rsidRPr="0087023E" w:rsidRDefault="00C82E82" w:rsidP="00C82E82">
                  <w:pPr>
                    <w:pStyle w:val="ConsPlusTitle"/>
                    <w:jc w:val="center"/>
                    <w:rPr>
                      <w:rFonts w:ascii="Times New Roman" w:hAnsi="Times New Roman" w:cs="Times New Roman"/>
                      <w:sz w:val="28"/>
                      <w:szCs w:val="28"/>
                    </w:rPr>
                  </w:pPr>
                </w:p>
                <w:p w:rsidR="00C82E82" w:rsidRPr="0087023E" w:rsidRDefault="00C82E82" w:rsidP="00C82E82">
                  <w:pPr>
                    <w:jc w:val="center"/>
                    <w:outlineLvl w:val="0"/>
                    <w:rPr>
                      <w:rFonts w:ascii="Times New Roman" w:hAnsi="Times New Roman"/>
                      <w:b/>
                      <w:sz w:val="28"/>
                      <w:szCs w:val="28"/>
                      <w:lang w:val="ru-RU"/>
                    </w:rPr>
                  </w:pPr>
                  <w:r w:rsidRPr="0087023E">
                    <w:rPr>
                      <w:rFonts w:ascii="Times New Roman" w:eastAsia="Calibri" w:hAnsi="Times New Roman"/>
                      <w:b/>
                      <w:sz w:val="28"/>
                      <w:szCs w:val="28"/>
                      <w:lang w:val="ru-RU"/>
                    </w:rPr>
                    <w:t xml:space="preserve">О внесении изменений в постановление администрации Борисоглебского </w:t>
                  </w:r>
                  <w:r w:rsidRPr="0087023E">
                    <w:rPr>
                      <w:rFonts w:ascii="Times New Roman" w:hAnsi="Times New Roman"/>
                      <w:b/>
                      <w:sz w:val="28"/>
                      <w:szCs w:val="28"/>
                      <w:lang w:val="ru-RU"/>
                    </w:rPr>
                    <w:t xml:space="preserve">сельсовета Убинского муниципального  района Новосибирской области от 20.09.2022 № 42 – па «Об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w:t>
                  </w:r>
                </w:p>
                <w:p w:rsidR="00C82E82" w:rsidRPr="0087023E" w:rsidRDefault="00C82E82" w:rsidP="00C82E82">
                  <w:pPr>
                    <w:pStyle w:val="af3"/>
                    <w:spacing w:before="0" w:beforeAutospacing="0" w:after="0" w:afterAutospacing="0"/>
                    <w:ind w:firstLine="567"/>
                    <w:jc w:val="center"/>
                    <w:rPr>
                      <w:b/>
                      <w:bCs/>
                      <w:color w:val="000000"/>
                    </w:rPr>
                  </w:pPr>
                  <w:r w:rsidRPr="0087023E">
                    <w:rPr>
                      <w:b/>
                    </w:rPr>
                    <w:t xml:space="preserve">                                                </w:t>
                  </w:r>
                </w:p>
                <w:p w:rsidR="00C82E82" w:rsidRPr="0087023E" w:rsidRDefault="00C82E82" w:rsidP="00C82E82">
                  <w:pPr>
                    <w:ind w:left="-426"/>
                    <w:rPr>
                      <w:rFonts w:ascii="Times New Roman" w:hAnsi="Times New Roman"/>
                      <w:sz w:val="28"/>
                      <w:szCs w:val="28"/>
                      <w:lang w:val="ru-RU"/>
                    </w:rPr>
                  </w:pPr>
                  <w:r w:rsidRPr="0087023E">
                    <w:rPr>
                      <w:rFonts w:ascii="Times New Roman" w:hAnsi="Times New Roman"/>
                      <w:sz w:val="28"/>
                      <w:szCs w:val="28"/>
                      <w:lang w:val="ru-RU"/>
                    </w:rPr>
                    <w:t xml:space="preserve">       </w:t>
                  </w:r>
                </w:p>
                <w:p w:rsidR="00C82E82" w:rsidRPr="0087023E" w:rsidRDefault="00C82E82" w:rsidP="00C82E82">
                  <w:pPr>
                    <w:jc w:val="both"/>
                    <w:rPr>
                      <w:rFonts w:ascii="Times New Roman" w:hAnsi="Times New Roman"/>
                      <w:sz w:val="28"/>
                      <w:szCs w:val="28"/>
                      <w:lang w:val="ru-RU"/>
                    </w:rPr>
                  </w:pPr>
                  <w:r w:rsidRPr="0087023E">
                    <w:rPr>
                      <w:rFonts w:ascii="Times New Roman" w:hAnsi="Times New Roman"/>
                      <w:sz w:val="28"/>
                      <w:szCs w:val="28"/>
                      <w:lang w:val="ru-RU"/>
                    </w:rPr>
                    <w:t>В целях приведения нормативных правовых актов в соответствие с действующим законодательством</w:t>
                  </w:r>
                  <w:r w:rsidRPr="0087023E">
                    <w:rPr>
                      <w:rFonts w:ascii="Times New Roman" w:hAnsi="Times New Roman"/>
                      <w:color w:val="000000"/>
                      <w:sz w:val="28"/>
                      <w:szCs w:val="28"/>
                      <w:lang w:val="ru-RU"/>
                    </w:rPr>
                    <w:t>,</w:t>
                  </w:r>
                  <w:r w:rsidRPr="0087023E">
                    <w:rPr>
                      <w:rFonts w:ascii="Times New Roman" w:hAnsi="Times New Roman"/>
                      <w:sz w:val="28"/>
                      <w:szCs w:val="28"/>
                      <w:lang w:val="ru-RU"/>
                    </w:rPr>
                    <w:t xml:space="preserve"> администрация  Борисоглебского  сельсовета Убинского  района Новосибирской области  </w:t>
                  </w:r>
                  <w:proofErr w:type="gramStart"/>
                  <w:r w:rsidRPr="0087023E">
                    <w:rPr>
                      <w:rFonts w:ascii="Times New Roman" w:hAnsi="Times New Roman"/>
                      <w:b/>
                      <w:sz w:val="28"/>
                      <w:szCs w:val="28"/>
                      <w:lang w:val="ru-RU"/>
                    </w:rPr>
                    <w:t>п</w:t>
                  </w:r>
                  <w:proofErr w:type="gramEnd"/>
                  <w:r w:rsidRPr="0087023E">
                    <w:rPr>
                      <w:rFonts w:ascii="Times New Roman" w:hAnsi="Times New Roman"/>
                      <w:b/>
                      <w:sz w:val="28"/>
                      <w:szCs w:val="28"/>
                      <w:lang w:val="ru-RU"/>
                    </w:rPr>
                    <w:t xml:space="preserve"> о с т а н о в л я е т:</w:t>
                  </w:r>
                </w:p>
                <w:p w:rsidR="00C82E82" w:rsidRPr="0087023E" w:rsidRDefault="00C82E82" w:rsidP="00C82E82">
                  <w:pPr>
                    <w:pStyle w:val="ConsPlusNormal"/>
                    <w:ind w:firstLine="0"/>
                    <w:jc w:val="both"/>
                    <w:rPr>
                      <w:rFonts w:ascii="Times New Roman" w:hAnsi="Times New Roman" w:cs="Times New Roman"/>
                      <w:bCs/>
                      <w:color w:val="000000"/>
                      <w:sz w:val="28"/>
                      <w:szCs w:val="28"/>
                    </w:rPr>
                  </w:pPr>
                  <w:r w:rsidRPr="0087023E">
                    <w:rPr>
                      <w:rFonts w:ascii="Times New Roman" w:hAnsi="Times New Roman" w:cs="Times New Roman"/>
                      <w:sz w:val="28"/>
                      <w:szCs w:val="28"/>
                    </w:rPr>
                    <w:t xml:space="preserve">1. Внести в постановление администрации Борисоглебского сельсовета Убинского района Новосибирской области от 20.09.2022 № 42 – па «Об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следующие изменения:                                                                                                                                       </w:t>
                  </w:r>
                  <w:r w:rsidRPr="0087023E">
                    <w:rPr>
                      <w:rFonts w:ascii="Times New Roman" w:hAnsi="Times New Roman" w:cs="Times New Roman"/>
                      <w:color w:val="000000"/>
                      <w:sz w:val="28"/>
                      <w:szCs w:val="28"/>
                    </w:rPr>
                    <w:t xml:space="preserve">1.1.  Раздел  5 административного регламента </w:t>
                  </w:r>
                  <w:r w:rsidRPr="0087023E">
                    <w:rPr>
                      <w:rFonts w:ascii="Times New Roman" w:hAnsi="Times New Roman" w:cs="Times New Roman"/>
                      <w:bCs/>
                      <w:color w:val="000000"/>
                      <w:sz w:val="28"/>
                      <w:szCs w:val="28"/>
                    </w:rPr>
                    <w:t xml:space="preserve"> изложить в новой редакции:</w:t>
                  </w:r>
                </w:p>
                <w:p w:rsidR="00C82E82" w:rsidRPr="0087023E" w:rsidRDefault="00C82E82" w:rsidP="00C82E82">
                  <w:pPr>
                    <w:pStyle w:val="af3"/>
                    <w:spacing w:before="0" w:beforeAutospacing="0" w:after="0" w:afterAutospacing="0"/>
                    <w:ind w:firstLine="0"/>
                  </w:pPr>
                  <w:r w:rsidRPr="0087023E">
                    <w:t xml:space="preserve">«5.1. Заявитель вправе подать жалобу на решение и (или) действие (бездействие) администрации, а также их должностных лиц, повлекшее за собой нарушение его прав при предоставлении муниципальной услуги, в соответствии с законодательством Российской Федерации, Новосибирской </w:t>
                  </w:r>
                  <w:r w:rsidRPr="0087023E">
                    <w:lastRenderedPageBreak/>
                    <w:t>области и муниципальными правовыми актами.</w:t>
                  </w:r>
                </w:p>
                <w:p w:rsidR="00C82E82" w:rsidRPr="0087023E" w:rsidRDefault="00C82E82" w:rsidP="00C82E82">
                  <w:pPr>
                    <w:pStyle w:val="ConsPlusNormal"/>
                    <w:ind w:firstLine="0"/>
                    <w:jc w:val="both"/>
                    <w:rPr>
                      <w:rFonts w:ascii="Times New Roman" w:hAnsi="Times New Roman" w:cs="Times New Roman"/>
                      <w:sz w:val="28"/>
                      <w:szCs w:val="28"/>
                    </w:rPr>
                  </w:pPr>
                  <w:r w:rsidRPr="0087023E">
                    <w:rPr>
                      <w:rFonts w:ascii="Times New Roman" w:hAnsi="Times New Roman" w:cs="Times New Roman"/>
                      <w:sz w:val="28"/>
                      <w:szCs w:val="28"/>
                    </w:rPr>
                    <w:t>5.2. Заявитель может обратиться с жалобой, в том числе в следующих случаях:</w:t>
                  </w:r>
                </w:p>
                <w:p w:rsidR="00C82E82" w:rsidRPr="0087023E" w:rsidRDefault="00C82E82" w:rsidP="00C82E82">
                  <w:pPr>
                    <w:pStyle w:val="ConsPlusNormal"/>
                    <w:ind w:firstLine="0"/>
                    <w:jc w:val="both"/>
                    <w:rPr>
                      <w:rFonts w:ascii="Times New Roman" w:hAnsi="Times New Roman" w:cs="Times New Roman"/>
                      <w:sz w:val="28"/>
                      <w:szCs w:val="28"/>
                    </w:rPr>
                  </w:pPr>
                  <w:r w:rsidRPr="0087023E">
                    <w:rPr>
                      <w:rFonts w:ascii="Times New Roman" w:hAnsi="Times New Roman" w:cs="Times New Roman"/>
                      <w:sz w:val="28"/>
                      <w:szCs w:val="28"/>
                    </w:rPr>
                    <w:t>- нарушение срока регистрации запроса о предоставлении муниципальной услуги;</w:t>
                  </w:r>
                </w:p>
                <w:p w:rsidR="00C82E82" w:rsidRPr="0087023E" w:rsidRDefault="00C82E82" w:rsidP="00C82E82">
                  <w:pPr>
                    <w:pStyle w:val="ConsPlusNormal"/>
                    <w:ind w:firstLine="0"/>
                    <w:jc w:val="both"/>
                    <w:rPr>
                      <w:rFonts w:ascii="Times New Roman" w:hAnsi="Times New Roman" w:cs="Times New Roman"/>
                      <w:sz w:val="28"/>
                      <w:szCs w:val="28"/>
                    </w:rPr>
                  </w:pPr>
                  <w:bookmarkStart w:id="0" w:name="dst221"/>
                  <w:bookmarkEnd w:id="0"/>
                  <w:r w:rsidRPr="0087023E">
                    <w:rPr>
                      <w:rFonts w:ascii="Times New Roman" w:hAnsi="Times New Roman" w:cs="Times New Roman"/>
                      <w:sz w:val="28"/>
                      <w:szCs w:val="28"/>
                    </w:rPr>
                    <w:t>- нарушение срока предоставления муниципальной услуги;</w:t>
                  </w:r>
                </w:p>
                <w:p w:rsidR="00C82E82" w:rsidRPr="0087023E" w:rsidRDefault="00C82E82" w:rsidP="00C82E82">
                  <w:pPr>
                    <w:pStyle w:val="ConsPlusNormal"/>
                    <w:ind w:firstLine="0"/>
                    <w:jc w:val="both"/>
                    <w:rPr>
                      <w:rFonts w:ascii="Times New Roman" w:hAnsi="Times New Roman" w:cs="Times New Roman"/>
                      <w:sz w:val="28"/>
                      <w:szCs w:val="28"/>
                    </w:rPr>
                  </w:pPr>
                  <w:bookmarkStart w:id="1" w:name="dst295"/>
                  <w:bookmarkEnd w:id="1"/>
                  <w:r w:rsidRPr="0087023E">
                    <w:rPr>
                      <w:rFonts w:ascii="Times New Roman" w:hAnsi="Times New Roman" w:cs="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Борисоглебского сельсовета Убинского района Новосибирской области, муниципальными правовыми актами для предоставления муниципальной услуги;</w:t>
                  </w:r>
                </w:p>
                <w:p w:rsidR="00C82E82" w:rsidRPr="0087023E" w:rsidRDefault="00C82E82" w:rsidP="00C82E82">
                  <w:pPr>
                    <w:pStyle w:val="ConsPlusNormal"/>
                    <w:ind w:firstLine="0"/>
                    <w:jc w:val="both"/>
                    <w:rPr>
                      <w:rFonts w:ascii="Times New Roman" w:hAnsi="Times New Roman" w:cs="Times New Roman"/>
                      <w:sz w:val="28"/>
                      <w:szCs w:val="28"/>
                    </w:rPr>
                  </w:pPr>
                  <w:bookmarkStart w:id="2" w:name="dst103"/>
                  <w:bookmarkEnd w:id="2"/>
                  <w:r w:rsidRPr="0087023E">
                    <w:rPr>
                      <w:rFonts w:ascii="Times New Roman" w:hAnsi="Times New Roman" w:cs="Times New Roman"/>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Борисоглебского сельсовета Убинского района Новосибирской области, муниципальными правовыми актами для предоставления муниципальной услуги, у заявителя;</w:t>
                  </w:r>
                </w:p>
                <w:p w:rsidR="00C82E82" w:rsidRPr="0087023E" w:rsidRDefault="00C82E82" w:rsidP="00C82E82">
                  <w:pPr>
                    <w:pStyle w:val="ConsPlusNormal"/>
                    <w:ind w:firstLine="0"/>
                    <w:jc w:val="both"/>
                    <w:rPr>
                      <w:rFonts w:ascii="Times New Roman" w:hAnsi="Times New Roman" w:cs="Times New Roman"/>
                      <w:sz w:val="28"/>
                      <w:szCs w:val="28"/>
                    </w:rPr>
                  </w:pPr>
                  <w:bookmarkStart w:id="3" w:name="dst222"/>
                  <w:bookmarkEnd w:id="3"/>
                  <w:proofErr w:type="gramStart"/>
                  <w:r w:rsidRPr="0087023E">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Борисоглебского сельсовета Убинского района Новосибирской области, муниципальными правовыми актами;</w:t>
                  </w:r>
                  <w:proofErr w:type="gramEnd"/>
                </w:p>
                <w:p w:rsidR="00C82E82" w:rsidRPr="0087023E" w:rsidRDefault="00C82E82" w:rsidP="00C82E82">
                  <w:pPr>
                    <w:pStyle w:val="ConsPlusNormal"/>
                    <w:ind w:firstLine="0"/>
                    <w:jc w:val="both"/>
                    <w:rPr>
                      <w:rFonts w:ascii="Times New Roman" w:hAnsi="Times New Roman" w:cs="Times New Roman"/>
                      <w:sz w:val="28"/>
                      <w:szCs w:val="28"/>
                    </w:rPr>
                  </w:pPr>
                  <w:bookmarkStart w:id="4" w:name="dst105"/>
                  <w:bookmarkEnd w:id="4"/>
                  <w:r w:rsidRPr="0087023E">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Борисоглебского сельсовета Убинского района Новосибирской области, муниципальными правовыми актами;</w:t>
                  </w:r>
                </w:p>
                <w:p w:rsidR="00C82E82" w:rsidRPr="0087023E" w:rsidRDefault="00C82E82" w:rsidP="00C82E82">
                  <w:pPr>
                    <w:pStyle w:val="ConsPlusNormal"/>
                    <w:ind w:firstLine="0"/>
                    <w:jc w:val="both"/>
                    <w:rPr>
                      <w:rFonts w:ascii="Times New Roman" w:hAnsi="Times New Roman" w:cs="Times New Roman"/>
                      <w:sz w:val="28"/>
                      <w:szCs w:val="28"/>
                    </w:rPr>
                  </w:pPr>
                  <w:bookmarkStart w:id="5" w:name="dst223"/>
                  <w:bookmarkEnd w:id="5"/>
                  <w:r w:rsidRPr="0087023E">
                    <w:rPr>
                      <w:rFonts w:ascii="Times New Roman" w:hAnsi="Times New Roman" w:cs="Times New Roman"/>
                      <w:sz w:val="28"/>
                      <w:szCs w:val="28"/>
                    </w:rPr>
                    <w:t>-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82E82" w:rsidRPr="0087023E" w:rsidRDefault="00C82E82" w:rsidP="00C82E82">
                  <w:pPr>
                    <w:pStyle w:val="ConsPlusNormal"/>
                    <w:ind w:firstLine="0"/>
                    <w:jc w:val="both"/>
                    <w:rPr>
                      <w:rFonts w:ascii="Times New Roman" w:hAnsi="Times New Roman" w:cs="Times New Roman"/>
                      <w:sz w:val="28"/>
                      <w:szCs w:val="28"/>
                    </w:rPr>
                  </w:pPr>
                  <w:bookmarkStart w:id="6" w:name="dst224"/>
                  <w:bookmarkEnd w:id="6"/>
                  <w:r w:rsidRPr="0087023E">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C82E82" w:rsidRPr="0087023E" w:rsidRDefault="00C82E82" w:rsidP="00C82E82">
                  <w:pPr>
                    <w:pStyle w:val="ConsPlusNormal"/>
                    <w:ind w:firstLine="0"/>
                    <w:jc w:val="both"/>
                    <w:rPr>
                      <w:rFonts w:ascii="Times New Roman" w:hAnsi="Times New Roman" w:cs="Times New Roman"/>
                      <w:sz w:val="28"/>
                      <w:szCs w:val="28"/>
                    </w:rPr>
                  </w:pPr>
                  <w:bookmarkStart w:id="7" w:name="dst225"/>
                  <w:bookmarkEnd w:id="7"/>
                  <w:proofErr w:type="gramStart"/>
                  <w:r w:rsidRPr="0087023E">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Борисоглебского сельсовета Убинского района Новосибирской области, муниципальными правовыми актами;</w:t>
                  </w:r>
                  <w:proofErr w:type="gramEnd"/>
                </w:p>
                <w:p w:rsidR="00C82E82" w:rsidRPr="0087023E" w:rsidRDefault="00C82E82" w:rsidP="00C82E82">
                  <w:pPr>
                    <w:pStyle w:val="ConsPlusNormal"/>
                    <w:ind w:firstLine="0"/>
                    <w:jc w:val="both"/>
                    <w:rPr>
                      <w:rFonts w:ascii="Times New Roman" w:hAnsi="Times New Roman" w:cs="Times New Roman"/>
                      <w:sz w:val="28"/>
                      <w:szCs w:val="28"/>
                    </w:rPr>
                  </w:pPr>
                  <w:bookmarkStart w:id="8" w:name="dst296"/>
                  <w:bookmarkEnd w:id="8"/>
                  <w:proofErr w:type="gramStart"/>
                  <w:r w:rsidRPr="0087023E">
                    <w:rPr>
                      <w:rFonts w:ascii="Times New Roman" w:hAnsi="Times New Roman" w:cs="Times New Roman"/>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C82E82" w:rsidRPr="0087023E" w:rsidRDefault="00C82E82" w:rsidP="00C82E82">
                  <w:pPr>
                    <w:pStyle w:val="ConsPlusNormal"/>
                    <w:ind w:firstLine="0"/>
                    <w:jc w:val="both"/>
                    <w:rPr>
                      <w:rFonts w:ascii="Times New Roman" w:hAnsi="Times New Roman" w:cs="Times New Roman"/>
                      <w:sz w:val="28"/>
                      <w:szCs w:val="28"/>
                    </w:rPr>
                  </w:pPr>
                  <w:r w:rsidRPr="0087023E">
                    <w:rPr>
                      <w:rFonts w:ascii="Times New Roman" w:hAnsi="Times New Roman" w:cs="Times New Roman"/>
                      <w:sz w:val="28"/>
                      <w:szCs w:val="28"/>
                    </w:rPr>
                    <w:t xml:space="preserve">5.3. Жалоба подается в письменной форме на бумажном носителе, в электронной форме в администрацию, МФЦ либо в соответствующий орган </w:t>
                  </w:r>
                  <w:r w:rsidRPr="0087023E">
                    <w:rPr>
                      <w:rFonts w:ascii="Times New Roman" w:hAnsi="Times New Roman" w:cs="Times New Roman"/>
                      <w:sz w:val="28"/>
                      <w:szCs w:val="28"/>
                    </w:rPr>
                    <w:lastRenderedPageBreak/>
                    <w:t xml:space="preserve">государственной власти, являющийся учредителем МФЦ. </w:t>
                  </w:r>
                </w:p>
                <w:p w:rsidR="00C82E82" w:rsidRPr="0087023E" w:rsidRDefault="00C82E82" w:rsidP="00C82E82">
                  <w:pPr>
                    <w:pStyle w:val="ConsPlusNormal"/>
                    <w:ind w:firstLine="0"/>
                    <w:jc w:val="both"/>
                    <w:rPr>
                      <w:rFonts w:ascii="Times New Roman" w:hAnsi="Times New Roman" w:cs="Times New Roman"/>
                      <w:sz w:val="28"/>
                      <w:szCs w:val="28"/>
                    </w:rPr>
                  </w:pPr>
                  <w:r w:rsidRPr="0087023E">
                    <w:rPr>
                      <w:rFonts w:ascii="Times New Roman" w:hAnsi="Times New Roman" w:cs="Times New Roman"/>
                      <w:sz w:val="28"/>
                      <w:szCs w:val="28"/>
                    </w:rPr>
                    <w:t xml:space="preserve">5.3.1. Жалоба на решения и действия (бездействия) ответственных лиц администрации, подаются на имя главы администрации. </w:t>
                  </w:r>
                </w:p>
                <w:p w:rsidR="00C82E82" w:rsidRPr="0087023E" w:rsidRDefault="00C82E82" w:rsidP="00C82E82">
                  <w:pPr>
                    <w:pStyle w:val="ConsPlusNormal"/>
                    <w:ind w:firstLine="0"/>
                    <w:jc w:val="both"/>
                    <w:rPr>
                      <w:rFonts w:ascii="Times New Roman" w:hAnsi="Times New Roman" w:cs="Times New Roman"/>
                      <w:sz w:val="28"/>
                      <w:szCs w:val="28"/>
                    </w:rPr>
                  </w:pPr>
                  <w:r w:rsidRPr="0087023E">
                    <w:rPr>
                      <w:rFonts w:ascii="Times New Roman" w:hAnsi="Times New Roman" w:cs="Times New Roman"/>
                      <w:sz w:val="28"/>
                      <w:szCs w:val="28"/>
                    </w:rPr>
                    <w:t>5.3.2. Жалоба на решения и действия (бездействия) работника МФЦ подается руководителю соответствующего МФЦ.</w:t>
                  </w:r>
                </w:p>
                <w:p w:rsidR="00C82E82" w:rsidRPr="0087023E" w:rsidRDefault="00C82E82" w:rsidP="00C82E82">
                  <w:pPr>
                    <w:pStyle w:val="ConsPlusNormal"/>
                    <w:ind w:firstLine="0"/>
                    <w:jc w:val="both"/>
                    <w:rPr>
                      <w:rFonts w:ascii="Times New Roman" w:hAnsi="Times New Roman" w:cs="Times New Roman"/>
                      <w:sz w:val="28"/>
                      <w:szCs w:val="28"/>
                    </w:rPr>
                  </w:pPr>
                  <w:r w:rsidRPr="0087023E">
                    <w:rPr>
                      <w:rFonts w:ascii="Times New Roman" w:hAnsi="Times New Roman" w:cs="Times New Roman"/>
                      <w:sz w:val="28"/>
                      <w:szCs w:val="28"/>
                    </w:rPr>
                    <w:t>5.3.3. Жалоба на решения и действия (бездействия) МФЦ подается руководителю соответствующего органа государственной власти, являющемуся учредителем МФЦ.</w:t>
                  </w:r>
                </w:p>
                <w:p w:rsidR="00C82E82" w:rsidRPr="0087023E" w:rsidRDefault="00C82E82" w:rsidP="00C82E82">
                  <w:pPr>
                    <w:pStyle w:val="ConsPlusNormal"/>
                    <w:ind w:firstLine="0"/>
                    <w:jc w:val="both"/>
                    <w:rPr>
                      <w:rFonts w:ascii="Times New Roman" w:hAnsi="Times New Roman" w:cs="Times New Roman"/>
                      <w:sz w:val="28"/>
                      <w:szCs w:val="28"/>
                    </w:rPr>
                  </w:pPr>
                  <w:r w:rsidRPr="0087023E">
                    <w:rPr>
                      <w:rFonts w:ascii="Times New Roman" w:hAnsi="Times New Roman" w:cs="Times New Roman"/>
                      <w:sz w:val="28"/>
                      <w:szCs w:val="28"/>
                    </w:rPr>
                    <w:t xml:space="preserve">5.4. Жалоба может быть направлена по почте, при помощи факсимильной связи,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w:t>
                  </w:r>
                </w:p>
                <w:p w:rsidR="00C82E82" w:rsidRPr="0087023E" w:rsidRDefault="00C82E82" w:rsidP="00C82E82">
                  <w:pPr>
                    <w:pStyle w:val="ConsPlusNormal"/>
                    <w:ind w:firstLine="0"/>
                    <w:jc w:val="both"/>
                    <w:rPr>
                      <w:rFonts w:ascii="Times New Roman" w:hAnsi="Times New Roman" w:cs="Times New Roman"/>
                      <w:sz w:val="28"/>
                      <w:szCs w:val="28"/>
                    </w:rPr>
                  </w:pPr>
                  <w:r w:rsidRPr="0087023E">
                    <w:rPr>
                      <w:rFonts w:ascii="Times New Roman" w:hAnsi="Times New Roman" w:cs="Times New Roman"/>
                      <w:sz w:val="28"/>
                      <w:szCs w:val="28"/>
                    </w:rPr>
                    <w:t>5.5. Жалоба заявителя должна содержать:</w:t>
                  </w:r>
                </w:p>
                <w:p w:rsidR="00C82E82" w:rsidRPr="0087023E" w:rsidRDefault="00C82E82" w:rsidP="00C82E82">
                  <w:pPr>
                    <w:pStyle w:val="ConsPlusNormal"/>
                    <w:ind w:firstLine="0"/>
                    <w:jc w:val="both"/>
                    <w:rPr>
                      <w:rFonts w:ascii="Times New Roman" w:hAnsi="Times New Roman" w:cs="Times New Roman"/>
                      <w:sz w:val="28"/>
                      <w:szCs w:val="28"/>
                    </w:rPr>
                  </w:pPr>
                  <w:r w:rsidRPr="0087023E">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82E82" w:rsidRPr="0087023E" w:rsidRDefault="00C82E82" w:rsidP="00C82E82">
                  <w:pPr>
                    <w:pStyle w:val="ConsPlusNormal"/>
                    <w:ind w:firstLine="0"/>
                    <w:jc w:val="both"/>
                    <w:rPr>
                      <w:rFonts w:ascii="Times New Roman" w:hAnsi="Times New Roman" w:cs="Times New Roman"/>
                      <w:sz w:val="28"/>
                      <w:szCs w:val="28"/>
                    </w:rPr>
                  </w:pPr>
                  <w:proofErr w:type="gramStart"/>
                  <w:r w:rsidRPr="0087023E">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roofErr w:type="gramEnd"/>
                </w:p>
                <w:p w:rsidR="00C82E82" w:rsidRPr="0087023E" w:rsidRDefault="00C82E82" w:rsidP="00C82E82">
                  <w:pPr>
                    <w:pStyle w:val="ConsPlusNormal"/>
                    <w:ind w:firstLine="0"/>
                    <w:jc w:val="both"/>
                    <w:rPr>
                      <w:rFonts w:ascii="Times New Roman" w:hAnsi="Times New Roman" w:cs="Times New Roman"/>
                      <w:sz w:val="28"/>
                      <w:szCs w:val="28"/>
                    </w:rPr>
                  </w:pPr>
                  <w:r w:rsidRPr="0087023E">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C82E82" w:rsidRPr="0087023E" w:rsidRDefault="00C82E82" w:rsidP="00C82E82">
                  <w:pPr>
                    <w:pStyle w:val="ConsPlusNormal"/>
                    <w:ind w:firstLine="0"/>
                    <w:jc w:val="both"/>
                    <w:rPr>
                      <w:rFonts w:ascii="Times New Roman" w:hAnsi="Times New Roman" w:cs="Times New Roman"/>
                      <w:sz w:val="28"/>
                      <w:szCs w:val="28"/>
                    </w:rPr>
                  </w:pPr>
                  <w:r w:rsidRPr="0087023E">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82E82" w:rsidRPr="0087023E" w:rsidRDefault="00C82E82" w:rsidP="00C82E82">
                  <w:pPr>
                    <w:pStyle w:val="ConsPlusNormal"/>
                    <w:ind w:firstLine="0"/>
                    <w:jc w:val="both"/>
                    <w:rPr>
                      <w:rFonts w:ascii="Times New Roman" w:hAnsi="Times New Roman" w:cs="Times New Roman"/>
                      <w:sz w:val="28"/>
                      <w:szCs w:val="28"/>
                    </w:rPr>
                  </w:pPr>
                  <w:r w:rsidRPr="0087023E">
                    <w:rPr>
                      <w:rFonts w:ascii="Times New Roman" w:hAnsi="Times New Roman" w:cs="Times New Roman"/>
                      <w:sz w:val="28"/>
                      <w:szCs w:val="28"/>
                    </w:rPr>
                    <w:t xml:space="preserve">5.6. </w:t>
                  </w:r>
                  <w:proofErr w:type="gramStart"/>
                  <w:r w:rsidRPr="0087023E">
                    <w:rPr>
                      <w:rFonts w:ascii="Times New Roman" w:hAnsi="Times New Roman" w:cs="Times New Roman"/>
                      <w:sz w:val="28"/>
                      <w:szCs w:val="28"/>
                    </w:rPr>
                    <w:t>Поступившая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82E82" w:rsidRPr="0087023E" w:rsidRDefault="00C82E82" w:rsidP="00C82E82">
                  <w:pPr>
                    <w:pStyle w:val="ConsPlusNormal"/>
                    <w:ind w:firstLine="0"/>
                    <w:jc w:val="both"/>
                    <w:rPr>
                      <w:rFonts w:ascii="Times New Roman" w:hAnsi="Times New Roman" w:cs="Times New Roman"/>
                      <w:sz w:val="28"/>
                      <w:szCs w:val="28"/>
                    </w:rPr>
                  </w:pPr>
                  <w:r w:rsidRPr="0087023E">
                    <w:rPr>
                      <w:rFonts w:ascii="Times New Roman" w:hAnsi="Times New Roman" w:cs="Times New Roman"/>
                      <w:sz w:val="28"/>
                      <w:szCs w:val="28"/>
                    </w:rPr>
                    <w:t>5.7. По результатам рассмотрения жалобы глава сельского поселения принимает одно из следующих решений:</w:t>
                  </w:r>
                </w:p>
                <w:p w:rsidR="00C82E82" w:rsidRPr="0087023E" w:rsidRDefault="00C82E82" w:rsidP="00C82E82">
                  <w:pPr>
                    <w:pStyle w:val="ConsPlusNormal"/>
                    <w:ind w:firstLine="0"/>
                    <w:jc w:val="both"/>
                    <w:rPr>
                      <w:rFonts w:ascii="Times New Roman" w:hAnsi="Times New Roman" w:cs="Times New Roman"/>
                      <w:sz w:val="28"/>
                      <w:szCs w:val="28"/>
                    </w:rPr>
                  </w:pPr>
                  <w:proofErr w:type="gramStart"/>
                  <w:r w:rsidRPr="0087023E">
                    <w:rPr>
                      <w:rFonts w:ascii="Times New Roman" w:hAnsi="Times New Roman" w:cs="Times New Roman"/>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Борисоглебского сельсовета Убинского района Новосибирской области, муниципальными правовыми актами, а также в иных формах;</w:t>
                  </w:r>
                  <w:proofErr w:type="gramEnd"/>
                </w:p>
                <w:p w:rsidR="00C82E82" w:rsidRPr="0087023E" w:rsidRDefault="00C82E82" w:rsidP="00C82E82">
                  <w:pPr>
                    <w:pStyle w:val="ConsPlusNormal"/>
                    <w:ind w:firstLine="0"/>
                    <w:jc w:val="both"/>
                    <w:rPr>
                      <w:rFonts w:ascii="Times New Roman" w:hAnsi="Times New Roman" w:cs="Times New Roman"/>
                      <w:sz w:val="28"/>
                      <w:szCs w:val="28"/>
                    </w:rPr>
                  </w:pPr>
                  <w:r w:rsidRPr="0087023E">
                    <w:rPr>
                      <w:rFonts w:ascii="Times New Roman" w:hAnsi="Times New Roman" w:cs="Times New Roman"/>
                      <w:sz w:val="28"/>
                      <w:szCs w:val="28"/>
                    </w:rPr>
                    <w:lastRenderedPageBreak/>
                    <w:t>- в удовлетворении жалобы отказывается.</w:t>
                  </w:r>
                </w:p>
                <w:p w:rsidR="00C82E82" w:rsidRPr="0087023E" w:rsidRDefault="00C82E82" w:rsidP="00C82E82">
                  <w:pPr>
                    <w:pStyle w:val="ConsPlusNormal"/>
                    <w:ind w:firstLine="0"/>
                    <w:jc w:val="both"/>
                    <w:rPr>
                      <w:rFonts w:ascii="Times New Roman" w:hAnsi="Times New Roman" w:cs="Times New Roman"/>
                      <w:sz w:val="28"/>
                      <w:szCs w:val="28"/>
                    </w:rPr>
                  </w:pPr>
                  <w:r w:rsidRPr="0087023E">
                    <w:rPr>
                      <w:rFonts w:ascii="Times New Roman" w:hAnsi="Times New Roman" w:cs="Times New Roman"/>
                      <w:sz w:val="28"/>
                      <w:szCs w:val="28"/>
                    </w:rPr>
                    <w:t>5.7.1. В случае признания жалобы подлежащей удовлетворению, в ответе заявителю дается информация о действиях администрации сельского поселения,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82E82" w:rsidRPr="0087023E" w:rsidRDefault="00C82E82" w:rsidP="00C82E82">
                  <w:pPr>
                    <w:pStyle w:val="ConsPlusNormal"/>
                    <w:ind w:firstLine="0"/>
                    <w:jc w:val="both"/>
                    <w:rPr>
                      <w:rFonts w:ascii="Times New Roman" w:hAnsi="Times New Roman" w:cs="Times New Roman"/>
                      <w:sz w:val="28"/>
                      <w:szCs w:val="28"/>
                    </w:rPr>
                  </w:pPr>
                  <w:r w:rsidRPr="0087023E">
                    <w:rPr>
                      <w:rFonts w:ascii="Times New Roman" w:hAnsi="Times New Roman" w:cs="Times New Roman"/>
                      <w:sz w:val="28"/>
                      <w:szCs w:val="28"/>
                    </w:rPr>
                    <w:t>5.7.2.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82E82" w:rsidRPr="0087023E" w:rsidRDefault="00C82E82" w:rsidP="00C82E82">
                  <w:pPr>
                    <w:pStyle w:val="ConsPlusNormal"/>
                    <w:ind w:firstLine="0"/>
                    <w:jc w:val="both"/>
                    <w:rPr>
                      <w:rFonts w:ascii="Times New Roman" w:hAnsi="Times New Roman" w:cs="Times New Roman"/>
                      <w:sz w:val="28"/>
                      <w:szCs w:val="28"/>
                    </w:rPr>
                  </w:pPr>
                  <w:r w:rsidRPr="0087023E">
                    <w:rPr>
                      <w:rFonts w:ascii="Times New Roman" w:hAnsi="Times New Roman" w:cs="Times New Roman"/>
                      <w:sz w:val="28"/>
                      <w:szCs w:val="28"/>
                    </w:rPr>
                    <w:t xml:space="preserve">5.8. В случае установления в ходе или по результатам </w:t>
                  </w:r>
                  <w:proofErr w:type="gramStart"/>
                  <w:r w:rsidRPr="0087023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87023E">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пунктом 5.6 настоящего раздела административного регламента, незамедлительно направляют имеющиеся материалы в органы прокуратуры.</w:t>
                  </w:r>
                </w:p>
                <w:p w:rsidR="00C82E82" w:rsidRPr="0087023E" w:rsidRDefault="00C82E82" w:rsidP="00C82E82">
                  <w:pPr>
                    <w:pStyle w:val="ConsPlusNormal"/>
                    <w:ind w:firstLine="0"/>
                    <w:jc w:val="both"/>
                    <w:rPr>
                      <w:rFonts w:ascii="Times New Roman" w:hAnsi="Times New Roman" w:cs="Times New Roman"/>
                      <w:sz w:val="28"/>
                      <w:szCs w:val="28"/>
                    </w:rPr>
                  </w:pPr>
                  <w:r w:rsidRPr="0087023E">
                    <w:rPr>
                      <w:rFonts w:ascii="Times New Roman" w:hAnsi="Times New Roman" w:cs="Times New Roman"/>
                      <w:sz w:val="28"/>
                      <w:szCs w:val="28"/>
                    </w:rPr>
                    <w:t>5.9. Не позднее дня, следующего за днем принятия решения, указанного в пункте 5.7 настоящего раздела административного регламента, заявителю в письменной форме либо по желанию заявителя в электронной форме направляется мотивированный ответ о результатах рассмотрения жалобы.</w:t>
                  </w:r>
                </w:p>
                <w:p w:rsidR="00C82E82" w:rsidRPr="0087023E" w:rsidRDefault="00C82E82" w:rsidP="00C82E82">
                  <w:pPr>
                    <w:pStyle w:val="ConsPlusNormal"/>
                    <w:ind w:firstLine="0"/>
                    <w:jc w:val="both"/>
                    <w:rPr>
                      <w:rFonts w:ascii="Times New Roman" w:hAnsi="Times New Roman" w:cs="Times New Roman"/>
                      <w:sz w:val="28"/>
                      <w:szCs w:val="28"/>
                    </w:rPr>
                  </w:pPr>
                  <w:r w:rsidRPr="0087023E">
                    <w:rPr>
                      <w:rFonts w:ascii="Times New Roman" w:hAnsi="Times New Roman" w:cs="Times New Roman"/>
                      <w:sz w:val="28"/>
                      <w:szCs w:val="28"/>
                    </w:rPr>
                    <w:t>5.10.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 размещается на официальном сайте администрации сельского поселения и информационных стендах.</w:t>
                  </w:r>
                </w:p>
                <w:p w:rsidR="00C82E82" w:rsidRPr="0087023E" w:rsidRDefault="00C82E82" w:rsidP="00C82E82">
                  <w:pPr>
                    <w:pStyle w:val="af3"/>
                    <w:spacing w:before="0" w:beforeAutospacing="0" w:after="0" w:afterAutospacing="0"/>
                    <w:ind w:firstLine="0"/>
                  </w:pPr>
                  <w:r w:rsidRPr="0087023E">
                    <w:t xml:space="preserve"> 2. Опубликовать постановление  в периодическом печатном издании «Вестник Борисоглебского сельсовета Убинского района Новосибирской области сельсовета».                                                      </w:t>
                  </w:r>
                </w:p>
                <w:p w:rsidR="00C82E82" w:rsidRPr="0087023E" w:rsidRDefault="00C82E82" w:rsidP="00C82E82">
                  <w:pPr>
                    <w:pStyle w:val="af3"/>
                    <w:spacing w:before="0" w:beforeAutospacing="0" w:after="0" w:afterAutospacing="0"/>
                    <w:ind w:firstLine="0"/>
                  </w:pPr>
                  <w:r w:rsidRPr="0087023E">
                    <w:t xml:space="preserve"> 3. Контроль исполнения настоящего постановления оставляю за собой.</w:t>
                  </w:r>
                </w:p>
                <w:p w:rsidR="00C82E82" w:rsidRPr="0087023E" w:rsidRDefault="00C82E82" w:rsidP="00C82E82">
                  <w:pPr>
                    <w:ind w:left="-426"/>
                    <w:rPr>
                      <w:rFonts w:ascii="Times New Roman" w:hAnsi="Times New Roman"/>
                      <w:sz w:val="28"/>
                      <w:szCs w:val="28"/>
                      <w:lang w:val="ru-RU"/>
                    </w:rPr>
                  </w:pPr>
                </w:p>
                <w:p w:rsidR="00C82E82" w:rsidRPr="0087023E" w:rsidRDefault="00C82E82" w:rsidP="00C82E82">
                  <w:pPr>
                    <w:ind w:left="-426"/>
                    <w:rPr>
                      <w:rFonts w:ascii="Times New Roman" w:hAnsi="Times New Roman"/>
                      <w:sz w:val="28"/>
                      <w:szCs w:val="28"/>
                      <w:lang w:val="ru-RU"/>
                    </w:rPr>
                  </w:pPr>
                </w:p>
                <w:p w:rsidR="00C82E82" w:rsidRPr="0087023E" w:rsidRDefault="00C82E82" w:rsidP="00C82E82">
                  <w:pPr>
                    <w:ind w:left="-426"/>
                    <w:rPr>
                      <w:rFonts w:ascii="Times New Roman" w:hAnsi="Times New Roman"/>
                      <w:sz w:val="28"/>
                      <w:szCs w:val="28"/>
                      <w:lang w:val="ru-RU"/>
                    </w:rPr>
                  </w:pPr>
                </w:p>
                <w:p w:rsidR="00C82E82" w:rsidRPr="0087023E" w:rsidRDefault="00C82E82" w:rsidP="00C82E82">
                  <w:pPr>
                    <w:rPr>
                      <w:rFonts w:ascii="Times New Roman" w:hAnsi="Times New Roman"/>
                      <w:sz w:val="28"/>
                      <w:szCs w:val="28"/>
                      <w:lang w:val="ru-RU"/>
                    </w:rPr>
                  </w:pPr>
                  <w:r w:rsidRPr="0087023E">
                    <w:rPr>
                      <w:rFonts w:ascii="Times New Roman" w:hAnsi="Times New Roman"/>
                      <w:sz w:val="28"/>
                      <w:szCs w:val="28"/>
                      <w:lang w:val="ru-RU"/>
                    </w:rPr>
                    <w:t xml:space="preserve">Глава Борисоглебского сельсовета </w:t>
                  </w:r>
                </w:p>
                <w:p w:rsidR="00C82E82" w:rsidRPr="0087023E" w:rsidRDefault="00C82E82" w:rsidP="00C82E82">
                  <w:pPr>
                    <w:rPr>
                      <w:rFonts w:ascii="Times New Roman" w:hAnsi="Times New Roman"/>
                      <w:sz w:val="28"/>
                      <w:szCs w:val="28"/>
                      <w:lang w:val="ru-RU"/>
                    </w:rPr>
                  </w:pPr>
                  <w:r w:rsidRPr="0087023E">
                    <w:rPr>
                      <w:rFonts w:ascii="Times New Roman" w:hAnsi="Times New Roman"/>
                      <w:sz w:val="28"/>
                      <w:szCs w:val="28"/>
                      <w:lang w:val="ru-RU"/>
                    </w:rPr>
                    <w:t>Убинского района Новосибирской области                                  Х.М. Каримов</w:t>
                  </w:r>
                </w:p>
                <w:p w:rsidR="00C82E82" w:rsidRPr="0087023E" w:rsidRDefault="00C82E82" w:rsidP="00C82E82">
                  <w:pPr>
                    <w:rPr>
                      <w:rFonts w:ascii="Times New Roman" w:hAnsi="Times New Roman"/>
                      <w:lang w:val="ru-RU"/>
                    </w:rPr>
                  </w:pPr>
                  <w:r w:rsidRPr="0087023E">
                    <w:rPr>
                      <w:rFonts w:ascii="Times New Roman" w:hAnsi="Times New Roman"/>
                      <w:sz w:val="28"/>
                      <w:szCs w:val="28"/>
                      <w:lang w:val="ru-RU"/>
                    </w:rPr>
                    <w:tab/>
                  </w:r>
                  <w:r w:rsidRPr="0087023E">
                    <w:rPr>
                      <w:rFonts w:ascii="Times New Roman" w:hAnsi="Times New Roman"/>
                      <w:sz w:val="28"/>
                      <w:szCs w:val="28"/>
                      <w:lang w:val="ru-RU"/>
                    </w:rPr>
                    <w:tab/>
                    <w:t xml:space="preserve">                                                                                         </w:t>
                  </w:r>
                </w:p>
                <w:p w:rsidR="00C82E82" w:rsidRPr="0087023E" w:rsidRDefault="00C82E82" w:rsidP="00C82E82">
                  <w:pPr>
                    <w:tabs>
                      <w:tab w:val="left" w:pos="4350"/>
                    </w:tabs>
                    <w:jc w:val="center"/>
                    <w:rPr>
                      <w:rFonts w:ascii="Times New Roman" w:hAnsi="Times New Roman"/>
                      <w:lang w:val="ru-RU"/>
                    </w:rPr>
                  </w:pPr>
                </w:p>
                <w:p w:rsidR="00C82E82" w:rsidRPr="0087023E" w:rsidRDefault="00C82E82" w:rsidP="00C82E82">
                  <w:pPr>
                    <w:rPr>
                      <w:rFonts w:ascii="Times New Roman" w:hAnsi="Times New Roman"/>
                      <w:lang w:val="ru-RU"/>
                    </w:rPr>
                  </w:pPr>
                </w:p>
                <w:p w:rsidR="0087023E" w:rsidRPr="0087023E" w:rsidRDefault="0087023E" w:rsidP="0087023E">
                  <w:pPr>
                    <w:jc w:val="center"/>
                    <w:rPr>
                      <w:rFonts w:ascii="Times New Roman" w:hAnsi="Times New Roman"/>
                      <w:b/>
                      <w:sz w:val="28"/>
                      <w:szCs w:val="28"/>
                      <w:lang w:val="ru-RU"/>
                    </w:rPr>
                  </w:pPr>
                  <w:r w:rsidRPr="0087023E">
                    <w:rPr>
                      <w:rFonts w:ascii="Times New Roman" w:hAnsi="Times New Roman"/>
                      <w:b/>
                      <w:sz w:val="28"/>
                      <w:szCs w:val="28"/>
                      <w:lang w:val="ru-RU"/>
                    </w:rPr>
                    <w:t>АДМИНИСТРАЦИЯ БОРИСОГЛЕБСКОГО СЕЛЬСОВЕТА</w:t>
                  </w:r>
                </w:p>
                <w:p w:rsidR="0087023E" w:rsidRPr="0087023E" w:rsidRDefault="0087023E" w:rsidP="0087023E">
                  <w:pPr>
                    <w:jc w:val="center"/>
                    <w:rPr>
                      <w:rFonts w:ascii="Times New Roman" w:hAnsi="Times New Roman"/>
                      <w:b/>
                      <w:sz w:val="28"/>
                      <w:szCs w:val="28"/>
                      <w:lang w:val="ru-RU"/>
                    </w:rPr>
                  </w:pPr>
                  <w:r w:rsidRPr="0087023E">
                    <w:rPr>
                      <w:rFonts w:ascii="Times New Roman" w:hAnsi="Times New Roman"/>
                      <w:b/>
                      <w:sz w:val="28"/>
                      <w:szCs w:val="28"/>
                      <w:lang w:val="ru-RU"/>
                    </w:rPr>
                    <w:t>УБИНСКОГО РАЙОНА НОВОСИБИРСКОЙ ОБЛАСТИ</w:t>
                  </w:r>
                </w:p>
                <w:p w:rsidR="0087023E" w:rsidRPr="0087023E" w:rsidRDefault="0087023E" w:rsidP="0087023E">
                  <w:pPr>
                    <w:jc w:val="center"/>
                    <w:rPr>
                      <w:rFonts w:ascii="Times New Roman" w:hAnsi="Times New Roman"/>
                      <w:b/>
                      <w:lang w:val="ru-RU"/>
                    </w:rPr>
                  </w:pPr>
                </w:p>
                <w:p w:rsidR="0087023E" w:rsidRPr="0087023E" w:rsidRDefault="0087023E" w:rsidP="0087023E">
                  <w:pPr>
                    <w:jc w:val="center"/>
                    <w:rPr>
                      <w:rFonts w:ascii="Times New Roman" w:hAnsi="Times New Roman"/>
                      <w:b/>
                      <w:lang w:val="ru-RU"/>
                    </w:rPr>
                  </w:pPr>
                </w:p>
                <w:p w:rsidR="0087023E" w:rsidRPr="0087023E" w:rsidRDefault="0087023E" w:rsidP="0087023E">
                  <w:pPr>
                    <w:jc w:val="center"/>
                    <w:rPr>
                      <w:rFonts w:ascii="Times New Roman" w:hAnsi="Times New Roman"/>
                      <w:b/>
                      <w:sz w:val="28"/>
                      <w:szCs w:val="28"/>
                    </w:rPr>
                  </w:pPr>
                  <w:r w:rsidRPr="0087023E">
                    <w:rPr>
                      <w:rFonts w:ascii="Times New Roman" w:hAnsi="Times New Roman"/>
                      <w:b/>
                      <w:sz w:val="28"/>
                      <w:szCs w:val="28"/>
                    </w:rPr>
                    <w:t>ПОСТАНОВЛЕНИЕ</w:t>
                  </w:r>
                </w:p>
                <w:p w:rsidR="0087023E" w:rsidRPr="0087023E" w:rsidRDefault="0087023E" w:rsidP="0087023E">
                  <w:pPr>
                    <w:rPr>
                      <w:rFonts w:ascii="Times New Roman" w:hAnsi="Times New Roman"/>
                      <w:sz w:val="28"/>
                      <w:szCs w:val="28"/>
                    </w:rPr>
                  </w:pPr>
                  <w:r w:rsidRPr="0087023E">
                    <w:rPr>
                      <w:rFonts w:ascii="Times New Roman" w:hAnsi="Times New Roman"/>
                      <w:sz w:val="28"/>
                      <w:szCs w:val="28"/>
                    </w:rPr>
                    <w:t xml:space="preserve">                                                </w:t>
                  </w:r>
                </w:p>
                <w:p w:rsidR="0087023E" w:rsidRPr="0087023E" w:rsidRDefault="0087023E" w:rsidP="0087023E">
                  <w:pPr>
                    <w:jc w:val="center"/>
                    <w:rPr>
                      <w:rFonts w:ascii="Times New Roman" w:hAnsi="Times New Roman"/>
                      <w:sz w:val="28"/>
                      <w:szCs w:val="28"/>
                    </w:rPr>
                  </w:pPr>
                  <w:r w:rsidRPr="0087023E">
                    <w:rPr>
                      <w:rFonts w:ascii="Times New Roman" w:hAnsi="Times New Roman"/>
                      <w:sz w:val="28"/>
                      <w:szCs w:val="28"/>
                    </w:rPr>
                    <w:t xml:space="preserve">с. </w:t>
                  </w:r>
                  <w:proofErr w:type="spellStart"/>
                  <w:r w:rsidRPr="0087023E">
                    <w:rPr>
                      <w:rFonts w:ascii="Times New Roman" w:hAnsi="Times New Roman"/>
                      <w:sz w:val="28"/>
                      <w:szCs w:val="28"/>
                    </w:rPr>
                    <w:t>Борисоглебка</w:t>
                  </w:r>
                  <w:proofErr w:type="spellEnd"/>
                </w:p>
                <w:p w:rsidR="0087023E" w:rsidRPr="0087023E" w:rsidRDefault="0087023E" w:rsidP="0087023E">
                  <w:pPr>
                    <w:rPr>
                      <w:rFonts w:ascii="Times New Roman" w:hAnsi="Times New Roman"/>
                      <w:sz w:val="28"/>
                      <w:szCs w:val="28"/>
                    </w:rPr>
                  </w:pPr>
                </w:p>
                <w:p w:rsidR="0087023E" w:rsidRPr="0087023E" w:rsidRDefault="0087023E" w:rsidP="0087023E">
                  <w:pPr>
                    <w:jc w:val="center"/>
                    <w:rPr>
                      <w:rFonts w:ascii="Times New Roman" w:hAnsi="Times New Roman"/>
                      <w:sz w:val="28"/>
                      <w:szCs w:val="28"/>
                    </w:rPr>
                  </w:pPr>
                  <w:proofErr w:type="spellStart"/>
                  <w:r w:rsidRPr="0087023E">
                    <w:rPr>
                      <w:rFonts w:ascii="Times New Roman" w:hAnsi="Times New Roman"/>
                      <w:sz w:val="28"/>
                      <w:szCs w:val="28"/>
                    </w:rPr>
                    <w:t>от</w:t>
                  </w:r>
                  <w:proofErr w:type="spellEnd"/>
                  <w:r w:rsidRPr="0087023E">
                    <w:rPr>
                      <w:rFonts w:ascii="Times New Roman" w:hAnsi="Times New Roman"/>
                      <w:sz w:val="28"/>
                      <w:szCs w:val="28"/>
                    </w:rPr>
                    <w:t xml:space="preserve"> 01.03.2023 № 19- </w:t>
                  </w:r>
                  <w:proofErr w:type="spellStart"/>
                  <w:r w:rsidRPr="0087023E">
                    <w:rPr>
                      <w:rFonts w:ascii="Times New Roman" w:hAnsi="Times New Roman"/>
                      <w:sz w:val="28"/>
                      <w:szCs w:val="28"/>
                    </w:rPr>
                    <w:t>па</w:t>
                  </w:r>
                  <w:proofErr w:type="spellEnd"/>
                </w:p>
                <w:p w:rsidR="0087023E" w:rsidRPr="0087023E" w:rsidRDefault="0087023E" w:rsidP="0087023E">
                  <w:pPr>
                    <w:jc w:val="both"/>
                    <w:rPr>
                      <w:rFonts w:ascii="Times New Roman" w:hAnsi="Times New Roman"/>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9466"/>
                  </w:tblGrid>
                  <w:tr w:rsidR="0087023E" w:rsidRPr="0087023E" w:rsidTr="0087023E">
                    <w:trPr>
                      <w:trHeight w:val="430"/>
                    </w:trPr>
                    <w:tc>
                      <w:tcPr>
                        <w:tcW w:w="9466" w:type="dxa"/>
                        <w:tcBorders>
                          <w:top w:val="single" w:sz="4" w:space="0" w:color="FFFFFF"/>
                          <w:left w:val="single" w:sz="4" w:space="0" w:color="FFFFFF"/>
                          <w:bottom w:val="single" w:sz="4" w:space="0" w:color="FFFFFF"/>
                          <w:right w:val="single" w:sz="4" w:space="0" w:color="FFFFFF"/>
                        </w:tcBorders>
                        <w:hideMark/>
                      </w:tcPr>
                      <w:tbl>
                        <w:tblPr>
                          <w:tblW w:w="948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9482"/>
                        </w:tblGrid>
                        <w:tr w:rsidR="0087023E" w:rsidRPr="0087023E" w:rsidTr="007B43F6">
                          <w:trPr>
                            <w:trHeight w:val="408"/>
                          </w:trPr>
                          <w:tc>
                            <w:tcPr>
                              <w:tcW w:w="9482" w:type="dxa"/>
                              <w:tcBorders>
                                <w:top w:val="single" w:sz="4" w:space="0" w:color="FFFFFF"/>
                                <w:left w:val="single" w:sz="4" w:space="0" w:color="FFFFFF"/>
                                <w:bottom w:val="single" w:sz="4" w:space="0" w:color="FFFFFF"/>
                                <w:right w:val="single" w:sz="4" w:space="0" w:color="FFFFFF"/>
                              </w:tcBorders>
                              <w:hideMark/>
                            </w:tcPr>
                            <w:p w:rsidR="0087023E" w:rsidRPr="0087023E" w:rsidRDefault="0087023E" w:rsidP="007B43F6">
                              <w:pPr>
                                <w:ind w:right="-1"/>
                                <w:jc w:val="center"/>
                                <w:rPr>
                                  <w:rFonts w:ascii="Times New Roman" w:hAnsi="Times New Roman"/>
                                  <w:b/>
                                  <w:bCs/>
                                  <w:sz w:val="28"/>
                                  <w:szCs w:val="28"/>
                                  <w:lang w:val="ru-RU"/>
                                </w:rPr>
                              </w:pPr>
                              <w:r w:rsidRPr="0087023E">
                                <w:rPr>
                                  <w:rFonts w:ascii="Times New Roman" w:hAnsi="Times New Roman"/>
                                  <w:b/>
                                  <w:bCs/>
                                  <w:sz w:val="28"/>
                                  <w:szCs w:val="28"/>
                                  <w:lang w:val="ru-RU"/>
                                </w:rPr>
                                <w:t>Об утверждении Порядка предоставления грантов в форме субсидий, в том числе предоставляемых на конкурсной основе юридическим лицам (за исключением субсидий государственным (муниципальным) учреждениям), и</w:t>
                              </w:r>
                              <w:bookmarkStart w:id="9" w:name="_GoBack"/>
                              <w:bookmarkEnd w:id="9"/>
                              <w:r w:rsidRPr="0087023E">
                                <w:rPr>
                                  <w:rFonts w:ascii="Times New Roman" w:hAnsi="Times New Roman"/>
                                  <w:b/>
                                  <w:bCs/>
                                  <w:sz w:val="28"/>
                                  <w:szCs w:val="28"/>
                                  <w:lang w:val="ru-RU"/>
                                </w:rPr>
                                <w:t>ндивидуальным предпринимателям, а также физическим лицам - производителям товаров, работ, услуг из бюджета Борисоглебского</w:t>
                              </w:r>
                              <w:r w:rsidRPr="0087023E">
                                <w:rPr>
                                  <w:rFonts w:ascii="Times New Roman" w:hAnsi="Times New Roman"/>
                                  <w:b/>
                                  <w:sz w:val="28"/>
                                  <w:szCs w:val="28"/>
                                  <w:lang w:val="ru-RU"/>
                                </w:rPr>
                                <w:t xml:space="preserve"> сельсовета Убинского района  Новосибирской области</w:t>
                              </w:r>
                            </w:p>
                            <w:p w:rsidR="0087023E" w:rsidRPr="0087023E" w:rsidRDefault="0087023E" w:rsidP="007B43F6">
                              <w:pPr>
                                <w:jc w:val="center"/>
                                <w:rPr>
                                  <w:rFonts w:ascii="Times New Roman" w:hAnsi="Times New Roman"/>
                                  <w:sz w:val="28"/>
                                  <w:szCs w:val="28"/>
                                  <w:lang w:val="ru-RU"/>
                                </w:rPr>
                              </w:pPr>
                            </w:p>
                          </w:tc>
                        </w:tr>
                      </w:tbl>
                      <w:p w:rsidR="0087023E" w:rsidRPr="0087023E" w:rsidRDefault="0087023E" w:rsidP="007B43F6">
                        <w:pPr>
                          <w:pStyle w:val="aff1"/>
                          <w:spacing w:line="276" w:lineRule="auto"/>
                          <w:jc w:val="both"/>
                          <w:rPr>
                            <w:rFonts w:ascii="Times New Roman" w:hAnsi="Times New Roman"/>
                            <w:sz w:val="28"/>
                            <w:szCs w:val="28"/>
                          </w:rPr>
                        </w:pPr>
                      </w:p>
                    </w:tc>
                  </w:tr>
                </w:tbl>
                <w:p w:rsidR="0087023E" w:rsidRPr="0087023E" w:rsidRDefault="0087023E" w:rsidP="0087023E">
                  <w:pPr>
                    <w:pStyle w:val="aff1"/>
                    <w:jc w:val="both"/>
                    <w:rPr>
                      <w:rFonts w:ascii="Times New Roman" w:hAnsi="Times New Roman"/>
                      <w:color w:val="000000"/>
                      <w:sz w:val="28"/>
                      <w:szCs w:val="28"/>
                    </w:rPr>
                  </w:pPr>
                </w:p>
                <w:p w:rsidR="0087023E" w:rsidRPr="0087023E" w:rsidRDefault="0087023E" w:rsidP="0087023E">
                  <w:pPr>
                    <w:pStyle w:val="af3"/>
                    <w:spacing w:before="0" w:beforeAutospacing="0" w:after="0" w:afterAutospacing="0"/>
                  </w:pPr>
                  <w:r w:rsidRPr="0087023E">
                    <w:t xml:space="preserve">     </w:t>
                  </w:r>
                  <w:proofErr w:type="gramStart"/>
                  <w:r w:rsidRPr="0087023E">
                    <w:rPr>
                      <w:rFonts w:eastAsia="Calibri"/>
                      <w:lang w:eastAsia="en-US"/>
                    </w:rPr>
                    <w:t xml:space="preserve">В соответствии с </w:t>
                  </w:r>
                  <w:hyperlink r:id="rId9" w:history="1">
                    <w:r w:rsidRPr="0087023E">
                      <w:rPr>
                        <w:spacing w:val="2"/>
                      </w:rPr>
                      <w:t>пунктом 7 статьи 78</w:t>
                    </w:r>
                  </w:hyperlink>
                  <w:r w:rsidRPr="0087023E">
                    <w:rPr>
                      <w:spacing w:val="2"/>
                    </w:rPr>
                    <w:t xml:space="preserve"> и </w:t>
                  </w:r>
                  <w:hyperlink r:id="rId10" w:history="1">
                    <w:r w:rsidRPr="0087023E">
                      <w:rPr>
                        <w:spacing w:val="2"/>
                      </w:rPr>
                      <w:t>пунктом 4 статьи 78.1 Бюджетного кодекса Российской Федерации</w:t>
                    </w:r>
                  </w:hyperlink>
                  <w:r w:rsidRPr="0087023E">
                    <w:rPr>
                      <w:rFonts w:eastAsia="Calibri"/>
                      <w:lang w:eastAsia="en-US"/>
                    </w:rPr>
                    <w:t>,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18 сентября 2020 года № 1492 «Об общих требованиях к нормативным правовым актам, муниципальным правовым актам, регулирующим предоставление субсидий, в том числе грантов</w:t>
                  </w:r>
                  <w:proofErr w:type="gramEnd"/>
                  <w:r w:rsidRPr="0087023E">
                    <w:rPr>
                      <w:rFonts w:eastAsia="Calibri"/>
                      <w:lang w:eastAsia="en-US"/>
                    </w:rPr>
                    <w:t xml:space="preserve">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руководствуясь Уставом Борисоглебского</w:t>
                  </w:r>
                  <w:r w:rsidRPr="0087023E">
                    <w:t xml:space="preserve"> сельсовета Убинского района</w:t>
                  </w:r>
                  <w:r w:rsidRPr="0087023E">
                    <w:rPr>
                      <w:rFonts w:eastAsia="Calibri"/>
                      <w:lang w:eastAsia="en-US"/>
                    </w:rPr>
                    <w:t xml:space="preserve"> Новосибирской области, а</w:t>
                  </w:r>
                  <w:r w:rsidRPr="0087023E">
                    <w:t xml:space="preserve">дминистрация </w:t>
                  </w:r>
                  <w:r w:rsidRPr="0087023E">
                    <w:rPr>
                      <w:rFonts w:eastAsia="Calibri"/>
                      <w:lang w:eastAsia="en-US"/>
                    </w:rPr>
                    <w:t>Борисоглебского</w:t>
                  </w:r>
                  <w:r w:rsidRPr="0087023E">
                    <w:t xml:space="preserve"> сельсовета Убинского района</w:t>
                  </w:r>
                  <w:r w:rsidRPr="0087023E">
                    <w:rPr>
                      <w:rFonts w:eastAsia="Calibri"/>
                      <w:lang w:eastAsia="en-US"/>
                    </w:rPr>
                    <w:t xml:space="preserve"> Новосибирской области, </w:t>
                  </w:r>
                  <w:proofErr w:type="gramStart"/>
                  <w:r w:rsidRPr="0087023E">
                    <w:rPr>
                      <w:b/>
                    </w:rPr>
                    <w:t>п</w:t>
                  </w:r>
                  <w:proofErr w:type="gramEnd"/>
                  <w:r w:rsidRPr="0087023E">
                    <w:rPr>
                      <w:b/>
                    </w:rPr>
                    <w:t xml:space="preserve"> о с т а н о в л я е т:</w:t>
                  </w:r>
                  <w:r w:rsidRPr="0087023E">
                    <w:t xml:space="preserve"> </w:t>
                  </w:r>
                </w:p>
                <w:p w:rsidR="0087023E" w:rsidRPr="0087023E" w:rsidRDefault="0087023E" w:rsidP="0087023E">
                  <w:pPr>
                    <w:jc w:val="both"/>
                    <w:rPr>
                      <w:rFonts w:ascii="Times New Roman" w:eastAsia="Calibri" w:hAnsi="Times New Roman"/>
                      <w:sz w:val="28"/>
                      <w:szCs w:val="28"/>
                      <w:lang w:val="ru-RU" w:eastAsia="en-US"/>
                    </w:rPr>
                  </w:pPr>
                  <w:r w:rsidRPr="0087023E">
                    <w:rPr>
                      <w:rFonts w:ascii="Times New Roman" w:hAnsi="Times New Roman"/>
                      <w:sz w:val="28"/>
                      <w:szCs w:val="28"/>
                      <w:lang w:val="ru-RU"/>
                    </w:rPr>
                    <w:t xml:space="preserve">     1.</w:t>
                  </w:r>
                  <w:r w:rsidRPr="0087023E">
                    <w:rPr>
                      <w:rFonts w:ascii="Times New Roman" w:eastAsia="Calibri" w:hAnsi="Times New Roman"/>
                      <w:sz w:val="28"/>
                      <w:szCs w:val="28"/>
                      <w:lang w:val="ru-RU" w:eastAsia="en-US"/>
                    </w:rPr>
                    <w:t>Утвердить прилагаемый Порядок предоставления грантов в форме субсидий, в том числе предоставляемых на конкурсной основе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Борисоглебского</w:t>
                  </w:r>
                  <w:r w:rsidRPr="0087023E">
                    <w:rPr>
                      <w:rFonts w:ascii="Times New Roman" w:hAnsi="Times New Roman"/>
                      <w:sz w:val="28"/>
                      <w:szCs w:val="28"/>
                      <w:lang w:val="ru-RU"/>
                    </w:rPr>
                    <w:t xml:space="preserve">  сельсовета Убинского района</w:t>
                  </w:r>
                  <w:r w:rsidRPr="0087023E">
                    <w:rPr>
                      <w:rFonts w:ascii="Times New Roman" w:eastAsia="Calibri" w:hAnsi="Times New Roman"/>
                      <w:sz w:val="28"/>
                      <w:szCs w:val="28"/>
                      <w:lang w:val="ru-RU" w:eastAsia="en-US"/>
                    </w:rPr>
                    <w:t xml:space="preserve"> Новосибирской области.</w:t>
                  </w:r>
                </w:p>
                <w:p w:rsidR="0087023E" w:rsidRPr="0087023E" w:rsidRDefault="0087023E" w:rsidP="0087023E">
                  <w:pPr>
                    <w:autoSpaceDE w:val="0"/>
                    <w:autoSpaceDN w:val="0"/>
                    <w:adjustRightInd w:val="0"/>
                    <w:jc w:val="both"/>
                    <w:rPr>
                      <w:rFonts w:ascii="Times New Roman" w:eastAsia="Calibri" w:hAnsi="Times New Roman"/>
                      <w:sz w:val="28"/>
                      <w:szCs w:val="28"/>
                      <w:lang w:val="ru-RU" w:eastAsia="en-US"/>
                    </w:rPr>
                  </w:pPr>
                  <w:r w:rsidRPr="0087023E">
                    <w:rPr>
                      <w:rFonts w:ascii="Times New Roman" w:eastAsia="Calibri" w:hAnsi="Times New Roman"/>
                      <w:sz w:val="28"/>
                      <w:szCs w:val="28"/>
                      <w:lang w:val="ru-RU" w:eastAsia="en-US"/>
                    </w:rPr>
                    <w:t xml:space="preserve">     2. </w:t>
                  </w:r>
                  <w:proofErr w:type="gramStart"/>
                  <w:r w:rsidRPr="0087023E">
                    <w:rPr>
                      <w:rFonts w:ascii="Times New Roman" w:eastAsia="Calibri" w:hAnsi="Times New Roman"/>
                      <w:sz w:val="28"/>
                      <w:szCs w:val="28"/>
                      <w:lang w:val="ru-RU" w:eastAsia="en-US"/>
                    </w:rPr>
                    <w:t>Установить, что в связи с введением политических 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при предоставлении грантов из бюджета Борисоглебского</w:t>
                  </w:r>
                  <w:r w:rsidRPr="0087023E">
                    <w:rPr>
                      <w:rFonts w:ascii="Times New Roman" w:hAnsi="Times New Roman"/>
                      <w:sz w:val="28"/>
                      <w:szCs w:val="28"/>
                      <w:lang w:val="ru-RU"/>
                    </w:rPr>
                    <w:t xml:space="preserve"> сельсовета Убинского</w:t>
                  </w:r>
                  <w:proofErr w:type="gramEnd"/>
                  <w:r w:rsidRPr="0087023E">
                    <w:rPr>
                      <w:rFonts w:ascii="Times New Roman" w:hAnsi="Times New Roman"/>
                      <w:sz w:val="28"/>
                      <w:szCs w:val="28"/>
                      <w:lang w:val="ru-RU"/>
                    </w:rPr>
                    <w:t xml:space="preserve"> </w:t>
                  </w:r>
                  <w:proofErr w:type="gramStart"/>
                  <w:r w:rsidRPr="0087023E">
                    <w:rPr>
                      <w:rFonts w:ascii="Times New Roman" w:hAnsi="Times New Roman"/>
                      <w:sz w:val="28"/>
                      <w:szCs w:val="28"/>
                      <w:lang w:val="ru-RU"/>
                    </w:rPr>
                    <w:t>района</w:t>
                  </w:r>
                  <w:r w:rsidRPr="0087023E">
                    <w:rPr>
                      <w:rFonts w:ascii="Times New Roman" w:eastAsia="Calibri" w:hAnsi="Times New Roman"/>
                      <w:sz w:val="28"/>
                      <w:szCs w:val="28"/>
                      <w:lang w:val="ru-RU" w:eastAsia="en-US"/>
                    </w:rPr>
                    <w:t xml:space="preserve"> Новосибирской области в соответствии с Порядком предоставления грантов в форме субсидий, в том числе предоставляемых на конкурсной основе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Борисоглебского</w:t>
                  </w:r>
                  <w:r w:rsidRPr="0087023E">
                    <w:rPr>
                      <w:rFonts w:ascii="Times New Roman" w:hAnsi="Times New Roman"/>
                      <w:sz w:val="28"/>
                      <w:szCs w:val="28"/>
                      <w:lang w:val="ru-RU"/>
                    </w:rPr>
                    <w:t xml:space="preserve">  сельсовета Убинского района</w:t>
                  </w:r>
                  <w:r w:rsidRPr="0087023E">
                    <w:rPr>
                      <w:rFonts w:ascii="Times New Roman" w:eastAsia="Calibri" w:hAnsi="Times New Roman"/>
                      <w:sz w:val="28"/>
                      <w:szCs w:val="28"/>
                      <w:lang w:val="ru-RU" w:eastAsia="en-US"/>
                    </w:rPr>
                    <w:t xml:space="preserve"> Новосибирской области, утвержденным настоящим </w:t>
                  </w:r>
                  <w:r w:rsidRPr="0087023E">
                    <w:rPr>
                      <w:rFonts w:ascii="Times New Roman" w:eastAsia="Calibri" w:hAnsi="Times New Roman"/>
                      <w:sz w:val="28"/>
                      <w:szCs w:val="28"/>
                      <w:lang w:val="ru-RU" w:eastAsia="en-US"/>
                    </w:rPr>
                    <w:lastRenderedPageBreak/>
                    <w:t xml:space="preserve">Постановлением, в 2023 году применяются следующие условия: </w:t>
                  </w:r>
                  <w:proofErr w:type="gramEnd"/>
                </w:p>
                <w:p w:rsidR="0087023E" w:rsidRPr="0087023E" w:rsidRDefault="0087023E" w:rsidP="0087023E">
                  <w:pPr>
                    <w:autoSpaceDE w:val="0"/>
                    <w:autoSpaceDN w:val="0"/>
                    <w:adjustRightInd w:val="0"/>
                    <w:jc w:val="both"/>
                    <w:rPr>
                      <w:rFonts w:ascii="Times New Roman" w:eastAsia="Calibri" w:hAnsi="Times New Roman"/>
                      <w:sz w:val="28"/>
                      <w:szCs w:val="28"/>
                      <w:lang w:val="ru-RU" w:eastAsia="en-US"/>
                    </w:rPr>
                  </w:pPr>
                  <w:r w:rsidRPr="0087023E">
                    <w:rPr>
                      <w:rFonts w:ascii="Times New Roman" w:eastAsia="Calibri" w:hAnsi="Times New Roman"/>
                      <w:sz w:val="28"/>
                      <w:szCs w:val="28"/>
                      <w:lang w:val="ru-RU" w:eastAsia="en-US"/>
                    </w:rPr>
                    <w:t xml:space="preserve">     - срок окончания приема предложений (заявок) участников отбора получателей гранта для предоставления гранта (далее - отбор) может быть сокращен до 10 календарных дней, следующих за днем размещения на едином портале бюджетной системы Российской Федерации в информационно-телекоммуникационной сети «Интернет» объявления о проведении отбора; </w:t>
                  </w:r>
                </w:p>
                <w:p w:rsidR="0087023E" w:rsidRPr="0087023E" w:rsidRDefault="0087023E" w:rsidP="0087023E">
                  <w:pPr>
                    <w:autoSpaceDE w:val="0"/>
                    <w:autoSpaceDN w:val="0"/>
                    <w:adjustRightInd w:val="0"/>
                    <w:jc w:val="both"/>
                    <w:rPr>
                      <w:rFonts w:ascii="Times New Roman" w:eastAsia="Calibri" w:hAnsi="Times New Roman"/>
                      <w:sz w:val="28"/>
                      <w:szCs w:val="28"/>
                      <w:lang w:val="ru-RU" w:eastAsia="en-US"/>
                    </w:rPr>
                  </w:pPr>
                  <w:r w:rsidRPr="0087023E">
                    <w:rPr>
                      <w:rFonts w:ascii="Times New Roman" w:eastAsia="Calibri" w:hAnsi="Times New Roman"/>
                      <w:sz w:val="28"/>
                      <w:szCs w:val="28"/>
                      <w:lang w:val="ru-RU" w:eastAsia="en-US"/>
                    </w:rPr>
                    <w:t xml:space="preserve">     - у участника отбора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 рублей; </w:t>
                  </w:r>
                </w:p>
                <w:p w:rsidR="0087023E" w:rsidRPr="0087023E" w:rsidRDefault="0087023E" w:rsidP="0087023E">
                  <w:pPr>
                    <w:autoSpaceDE w:val="0"/>
                    <w:autoSpaceDN w:val="0"/>
                    <w:adjustRightInd w:val="0"/>
                    <w:jc w:val="both"/>
                    <w:rPr>
                      <w:rFonts w:ascii="Times New Roman" w:eastAsia="Calibri" w:hAnsi="Times New Roman"/>
                      <w:sz w:val="28"/>
                      <w:szCs w:val="28"/>
                      <w:lang w:val="ru-RU" w:eastAsia="en-US"/>
                    </w:rPr>
                  </w:pPr>
                  <w:r w:rsidRPr="0087023E">
                    <w:rPr>
                      <w:rFonts w:ascii="Times New Roman" w:eastAsia="Calibri" w:hAnsi="Times New Roman"/>
                      <w:sz w:val="28"/>
                      <w:szCs w:val="28"/>
                      <w:lang w:val="ru-RU" w:eastAsia="en-US"/>
                    </w:rPr>
                    <w:t xml:space="preserve">     </w:t>
                  </w:r>
                  <w:proofErr w:type="gramStart"/>
                  <w:r w:rsidRPr="0087023E">
                    <w:rPr>
                      <w:rFonts w:ascii="Times New Roman" w:eastAsia="Calibri" w:hAnsi="Times New Roman"/>
                      <w:sz w:val="28"/>
                      <w:szCs w:val="28"/>
                      <w:lang w:val="ru-RU" w:eastAsia="en-US"/>
                    </w:rPr>
                    <w:t>- участник отбора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w:t>
                  </w:r>
                  <w:proofErr w:type="gramEnd"/>
                  <w:r w:rsidRPr="0087023E">
                    <w:rPr>
                      <w:rFonts w:ascii="Times New Roman" w:eastAsia="Calibri" w:hAnsi="Times New Roman"/>
                      <w:sz w:val="28"/>
                      <w:szCs w:val="28"/>
                      <w:lang w:val="ru-RU" w:eastAsia="en-US"/>
                    </w:rPr>
                    <w:t xml:space="preserve">)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w:t>
                  </w:r>
                </w:p>
                <w:p w:rsidR="0087023E" w:rsidRPr="0087023E" w:rsidRDefault="0087023E" w:rsidP="0087023E">
                  <w:pPr>
                    <w:autoSpaceDE w:val="0"/>
                    <w:autoSpaceDN w:val="0"/>
                    <w:adjustRightInd w:val="0"/>
                    <w:jc w:val="both"/>
                    <w:rPr>
                      <w:rFonts w:ascii="Times New Roman" w:eastAsia="Calibri" w:hAnsi="Times New Roman"/>
                      <w:sz w:val="28"/>
                      <w:szCs w:val="28"/>
                      <w:lang w:val="ru-RU" w:eastAsia="en-US"/>
                    </w:rPr>
                  </w:pPr>
                  <w:r w:rsidRPr="0087023E">
                    <w:rPr>
                      <w:rFonts w:ascii="Times New Roman" w:eastAsia="Calibri" w:hAnsi="Times New Roman"/>
                      <w:sz w:val="28"/>
                      <w:szCs w:val="28"/>
                      <w:lang w:val="ru-RU" w:eastAsia="en-US"/>
                    </w:rPr>
                    <w:t xml:space="preserve">     </w:t>
                  </w:r>
                  <w:proofErr w:type="gramStart"/>
                  <w:r w:rsidRPr="0087023E">
                    <w:rPr>
                      <w:rFonts w:ascii="Times New Roman" w:eastAsia="Calibri" w:hAnsi="Times New Roman"/>
                      <w:sz w:val="28"/>
                      <w:szCs w:val="28"/>
                      <w:lang w:val="ru-RU" w:eastAsia="en-US"/>
                    </w:rPr>
                    <w:t>- в случае возникновения обстоятельств, приводящих к невозможности достижения значений результатов предоставления гранта, в целях, достижения которых предоставляется грант (далее - результат предоставления гранта), в сроки, определенные соглашением (договором) о предоставлении гранта (далее - соглашение), главный распорядитель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грантов на</w:t>
                  </w:r>
                  <w:proofErr w:type="gramEnd"/>
                  <w:r w:rsidRPr="0087023E">
                    <w:rPr>
                      <w:rFonts w:ascii="Times New Roman" w:eastAsia="Calibri" w:hAnsi="Times New Roman"/>
                      <w:sz w:val="28"/>
                      <w:szCs w:val="28"/>
                      <w:lang w:val="ru-RU" w:eastAsia="en-US"/>
                    </w:rPr>
                    <w:t xml:space="preserve"> соответствующий финансовый год (соответствующий финансовый год и плановый период) (далее - главный распорядитель как получатель бюджетных средств), по согласованию с получателем гранта вправе принять решение о внесении изменений в соглашение в части продления сроков достижения результатов предоставления гранта (но не более чем на 24 месяца) без изменения размера гранта. В случае </w:t>
                  </w:r>
                  <w:proofErr w:type="gramStart"/>
                  <w:r w:rsidRPr="0087023E">
                    <w:rPr>
                      <w:rFonts w:ascii="Times New Roman" w:eastAsia="Calibri" w:hAnsi="Times New Roman"/>
                      <w:sz w:val="28"/>
                      <w:szCs w:val="28"/>
                      <w:lang w:val="ru-RU" w:eastAsia="en-US"/>
                    </w:rPr>
                    <w:t>невозможности достижения результата предоставления гранта</w:t>
                  </w:r>
                  <w:proofErr w:type="gramEnd"/>
                  <w:r w:rsidRPr="0087023E">
                    <w:rPr>
                      <w:rFonts w:ascii="Times New Roman" w:eastAsia="Calibri" w:hAnsi="Times New Roman"/>
                      <w:sz w:val="28"/>
                      <w:szCs w:val="28"/>
                      <w:lang w:val="ru-RU" w:eastAsia="en-US"/>
                    </w:rPr>
                    <w:t xml:space="preserve"> без изменения размера гранта главный распорядитель как получатель бюджетных средств вправе принять решение об уменьшении значения результата предоставления гранта; </w:t>
                  </w:r>
                </w:p>
                <w:p w:rsidR="0087023E" w:rsidRPr="0087023E" w:rsidRDefault="0087023E" w:rsidP="0087023E">
                  <w:pPr>
                    <w:autoSpaceDE w:val="0"/>
                    <w:autoSpaceDN w:val="0"/>
                    <w:adjustRightInd w:val="0"/>
                    <w:jc w:val="both"/>
                    <w:rPr>
                      <w:rFonts w:ascii="Times New Roman" w:eastAsia="Calibri" w:hAnsi="Times New Roman"/>
                      <w:sz w:val="28"/>
                      <w:szCs w:val="28"/>
                      <w:lang w:val="ru-RU" w:eastAsia="en-US"/>
                    </w:rPr>
                  </w:pPr>
                  <w:r w:rsidRPr="0087023E">
                    <w:rPr>
                      <w:rFonts w:ascii="Times New Roman" w:eastAsia="Calibri" w:hAnsi="Times New Roman"/>
                      <w:sz w:val="28"/>
                      <w:szCs w:val="28"/>
                      <w:lang w:val="ru-RU" w:eastAsia="en-US"/>
                    </w:rPr>
                    <w:t xml:space="preserve">     - порядок согласования новых условий соглашений, в том числе при необходимости с участием представителей федерального органа исполнительной власти, осуществляющего функции по выработке государственной политики и нормативно-правовому регулированию в установленной сфере деятельности, в случае если указанный орган не является стороной соглашения; </w:t>
                  </w:r>
                </w:p>
                <w:p w:rsidR="0087023E" w:rsidRPr="0087023E" w:rsidRDefault="0087023E" w:rsidP="0087023E">
                  <w:pPr>
                    <w:autoSpaceDE w:val="0"/>
                    <w:autoSpaceDN w:val="0"/>
                    <w:adjustRightInd w:val="0"/>
                    <w:jc w:val="both"/>
                    <w:rPr>
                      <w:rFonts w:ascii="Times New Roman" w:eastAsia="Calibri" w:hAnsi="Times New Roman"/>
                      <w:sz w:val="28"/>
                      <w:szCs w:val="28"/>
                      <w:lang w:val="ru-RU" w:eastAsia="en-US"/>
                    </w:rPr>
                  </w:pPr>
                  <w:r w:rsidRPr="0087023E">
                    <w:rPr>
                      <w:rFonts w:ascii="Times New Roman" w:eastAsia="Calibri" w:hAnsi="Times New Roman"/>
                      <w:sz w:val="28"/>
                      <w:szCs w:val="28"/>
                      <w:lang w:val="ru-RU" w:eastAsia="en-US"/>
                    </w:rPr>
                    <w:t xml:space="preserve">     - о неприменении штрафных санкций. </w:t>
                  </w:r>
                </w:p>
                <w:p w:rsidR="0087023E" w:rsidRPr="0087023E" w:rsidRDefault="0087023E" w:rsidP="0087023E">
                  <w:pPr>
                    <w:pStyle w:val="15"/>
                    <w:tabs>
                      <w:tab w:val="left" w:pos="284"/>
                    </w:tabs>
                    <w:jc w:val="both"/>
                    <w:rPr>
                      <w:rFonts w:ascii="Times New Roman" w:hAnsi="Times New Roman" w:cs="Times New Roman"/>
                      <w:sz w:val="28"/>
                      <w:szCs w:val="28"/>
                    </w:rPr>
                  </w:pPr>
                  <w:r w:rsidRPr="0087023E">
                    <w:rPr>
                      <w:rFonts w:ascii="Times New Roman" w:hAnsi="Times New Roman" w:cs="Times New Roman"/>
                      <w:sz w:val="28"/>
                      <w:szCs w:val="28"/>
                    </w:rPr>
                    <w:t xml:space="preserve">     3. Главный распорядитель как получатель бюджетных средств, принявший </w:t>
                  </w:r>
                  <w:r w:rsidRPr="0087023E">
                    <w:rPr>
                      <w:rFonts w:ascii="Times New Roman" w:hAnsi="Times New Roman" w:cs="Times New Roman"/>
                      <w:sz w:val="28"/>
                      <w:szCs w:val="28"/>
                    </w:rPr>
                    <w:lastRenderedPageBreak/>
                    <w:t>решения, предусмотренные абзацами пятым и шестым пункта 2 настоящего Постановления, обеспечивает включение соответствующих положений в заключенные им соглашения.</w:t>
                  </w:r>
                </w:p>
                <w:p w:rsidR="0087023E" w:rsidRPr="0087023E" w:rsidRDefault="0087023E" w:rsidP="0087023E">
                  <w:pPr>
                    <w:pStyle w:val="15"/>
                    <w:tabs>
                      <w:tab w:val="left" w:pos="284"/>
                    </w:tabs>
                    <w:jc w:val="both"/>
                    <w:rPr>
                      <w:rFonts w:ascii="Times New Roman" w:hAnsi="Times New Roman" w:cs="Times New Roman"/>
                      <w:sz w:val="28"/>
                      <w:szCs w:val="28"/>
                    </w:rPr>
                  </w:pPr>
                  <w:r w:rsidRPr="0087023E">
                    <w:rPr>
                      <w:rFonts w:ascii="Times New Roman" w:hAnsi="Times New Roman" w:cs="Times New Roman"/>
                      <w:sz w:val="28"/>
                      <w:szCs w:val="28"/>
                    </w:rPr>
                    <w:t xml:space="preserve">     4. Признать утратившим силу:</w:t>
                  </w:r>
                </w:p>
                <w:p w:rsidR="0087023E" w:rsidRPr="0087023E" w:rsidRDefault="0087023E" w:rsidP="0087023E">
                  <w:pPr>
                    <w:pStyle w:val="15"/>
                    <w:tabs>
                      <w:tab w:val="left" w:pos="284"/>
                    </w:tabs>
                    <w:jc w:val="both"/>
                    <w:rPr>
                      <w:rFonts w:ascii="Times New Roman" w:hAnsi="Times New Roman" w:cs="Times New Roman"/>
                      <w:sz w:val="28"/>
                      <w:szCs w:val="28"/>
                    </w:rPr>
                  </w:pPr>
                  <w:r w:rsidRPr="0087023E">
                    <w:rPr>
                      <w:rFonts w:ascii="Times New Roman" w:hAnsi="Times New Roman" w:cs="Times New Roman"/>
                      <w:sz w:val="28"/>
                      <w:szCs w:val="28"/>
                    </w:rPr>
                    <w:t>- постановление администрации Борисоглебского сельсовета Убинского района Новосибирской области от 08.06.2022 № 29-па «Об утверждении Порядка предоставления грантов в форме субсидий, в том числе предоставляемых на конкурсной основе»;</w:t>
                  </w:r>
                </w:p>
                <w:p w:rsidR="0087023E" w:rsidRPr="0087023E" w:rsidRDefault="0087023E" w:rsidP="0087023E">
                  <w:pPr>
                    <w:pStyle w:val="af3"/>
                    <w:spacing w:before="0" w:beforeAutospacing="0" w:after="0" w:afterAutospacing="0"/>
                    <w:rPr>
                      <w:bCs/>
                      <w:iCs/>
                    </w:rPr>
                  </w:pPr>
                  <w:r w:rsidRPr="0087023E">
                    <w:t>-  постановление администрации Борисоглебского сельсовета Убинского района Новосибирской области от 03.10.2022 № 44-па «</w:t>
                  </w:r>
                  <w:r w:rsidRPr="0087023E">
                    <w:rPr>
                      <w:bCs/>
                      <w:iCs/>
                    </w:rPr>
                    <w:t>О внесении изменений в постановление администрации Борисоглебского сельсовета Убинского района Новосибирской области от 08.06.2022  № 29-па «</w:t>
                  </w:r>
                  <w:r w:rsidRPr="0087023E">
                    <w:rPr>
                      <w:bCs/>
                      <w:color w:val="000000"/>
                      <w:shd w:val="clear" w:color="auto" w:fill="FFFFFF"/>
                    </w:rPr>
                    <w:t>Об утверждении Порядка предоставления грантов в форме субсидий, в том числе предоставляемых на конкурсной основе</w:t>
                  </w:r>
                  <w:r w:rsidRPr="0087023E">
                    <w:rPr>
                      <w:bCs/>
                      <w:iCs/>
                    </w:rPr>
                    <w:t>»</w:t>
                  </w:r>
                </w:p>
                <w:p w:rsidR="0087023E" w:rsidRPr="0087023E" w:rsidRDefault="0087023E" w:rsidP="0087023E">
                  <w:pPr>
                    <w:autoSpaceDE w:val="0"/>
                    <w:autoSpaceDN w:val="0"/>
                    <w:adjustRightInd w:val="0"/>
                    <w:jc w:val="both"/>
                    <w:rPr>
                      <w:rFonts w:ascii="Times New Roman" w:eastAsia="Calibri" w:hAnsi="Times New Roman"/>
                      <w:sz w:val="28"/>
                      <w:szCs w:val="28"/>
                      <w:lang w:val="ru-RU" w:eastAsia="en-US"/>
                    </w:rPr>
                  </w:pPr>
                  <w:r w:rsidRPr="0087023E">
                    <w:rPr>
                      <w:rFonts w:ascii="Times New Roman" w:eastAsia="Calibri" w:hAnsi="Times New Roman"/>
                      <w:sz w:val="28"/>
                      <w:szCs w:val="28"/>
                      <w:lang w:val="ru-RU" w:eastAsia="en-US"/>
                    </w:rPr>
                    <w:t xml:space="preserve">     5.  Настоящее Постановление вступает в силу со дня его </w:t>
                  </w:r>
                  <w:r w:rsidRPr="0087023E">
                    <w:rPr>
                      <w:rFonts w:ascii="Times New Roman" w:hAnsi="Times New Roman"/>
                      <w:color w:val="000000"/>
                      <w:spacing w:val="2"/>
                      <w:sz w:val="28"/>
                      <w:szCs w:val="28"/>
                      <w:lang w:val="ru-RU"/>
                    </w:rPr>
                    <w:t>официального опубликования</w:t>
                  </w:r>
                  <w:r w:rsidRPr="0087023E">
                    <w:rPr>
                      <w:rFonts w:ascii="Times New Roman" w:eastAsia="Calibri" w:hAnsi="Times New Roman"/>
                      <w:sz w:val="28"/>
                      <w:szCs w:val="28"/>
                      <w:lang w:val="ru-RU" w:eastAsia="en-US"/>
                    </w:rPr>
                    <w:t>.</w:t>
                  </w:r>
                </w:p>
                <w:p w:rsidR="0087023E" w:rsidRPr="0087023E" w:rsidRDefault="0087023E" w:rsidP="0087023E">
                  <w:pPr>
                    <w:autoSpaceDE w:val="0"/>
                    <w:autoSpaceDN w:val="0"/>
                    <w:adjustRightInd w:val="0"/>
                    <w:jc w:val="both"/>
                    <w:rPr>
                      <w:rFonts w:ascii="Times New Roman" w:eastAsia="Calibri" w:hAnsi="Times New Roman"/>
                      <w:sz w:val="28"/>
                      <w:szCs w:val="28"/>
                      <w:lang w:val="ru-RU" w:eastAsia="en-US"/>
                    </w:rPr>
                  </w:pPr>
                  <w:r w:rsidRPr="0087023E">
                    <w:rPr>
                      <w:rFonts w:ascii="Times New Roman" w:eastAsia="Calibri" w:hAnsi="Times New Roman"/>
                      <w:sz w:val="28"/>
                      <w:szCs w:val="28"/>
                      <w:lang w:val="ru-RU" w:eastAsia="en-US"/>
                    </w:rPr>
                    <w:t xml:space="preserve">     6. </w:t>
                  </w:r>
                  <w:proofErr w:type="gramStart"/>
                  <w:r w:rsidRPr="0087023E">
                    <w:rPr>
                      <w:rFonts w:ascii="Times New Roman" w:hAnsi="Times New Roman"/>
                      <w:sz w:val="28"/>
                      <w:szCs w:val="28"/>
                      <w:lang w:val="ru-RU"/>
                    </w:rPr>
                    <w:t xml:space="preserve">Подпункт 1 пункта 11, пункт 46 и пункт 51 Порядка предоставления грантов в форме субсидий, в том числе предоставляемых на конкурсной основе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r w:rsidRPr="0087023E">
                    <w:rPr>
                      <w:rFonts w:ascii="Times New Roman" w:eastAsia="Calibri" w:hAnsi="Times New Roman"/>
                      <w:sz w:val="28"/>
                      <w:szCs w:val="28"/>
                      <w:lang w:val="ru-RU" w:eastAsia="en-US"/>
                    </w:rPr>
                    <w:t>Борисоглебского</w:t>
                  </w:r>
                  <w:r w:rsidRPr="0087023E">
                    <w:rPr>
                      <w:rFonts w:ascii="Times New Roman" w:hAnsi="Times New Roman"/>
                      <w:sz w:val="28"/>
                      <w:szCs w:val="28"/>
                      <w:lang w:val="ru-RU"/>
                    </w:rPr>
                    <w:t xml:space="preserve"> сельсовета Убинского района</w:t>
                  </w:r>
                  <w:r w:rsidRPr="0087023E">
                    <w:rPr>
                      <w:rFonts w:ascii="Times New Roman" w:eastAsia="Calibri" w:hAnsi="Times New Roman"/>
                      <w:sz w:val="28"/>
                      <w:szCs w:val="28"/>
                      <w:lang w:val="ru-RU" w:eastAsia="en-US"/>
                    </w:rPr>
                    <w:t xml:space="preserve"> Новосибирской области</w:t>
                  </w:r>
                  <w:r w:rsidRPr="0087023E">
                    <w:rPr>
                      <w:rFonts w:ascii="Times New Roman" w:hAnsi="Times New Roman"/>
                      <w:sz w:val="28"/>
                      <w:szCs w:val="28"/>
                      <w:lang w:val="ru-RU"/>
                    </w:rPr>
                    <w:t>, утвержденного настоящим Постановлением, вступают в силу с 1 января 2023 г.</w:t>
                  </w:r>
                  <w:proofErr w:type="gramEnd"/>
                </w:p>
                <w:p w:rsidR="0087023E" w:rsidRPr="0087023E" w:rsidRDefault="0087023E" w:rsidP="0087023E">
                  <w:pPr>
                    <w:autoSpaceDE w:val="0"/>
                    <w:autoSpaceDN w:val="0"/>
                    <w:adjustRightInd w:val="0"/>
                    <w:jc w:val="both"/>
                    <w:rPr>
                      <w:rFonts w:ascii="Times New Roman" w:eastAsia="Calibri" w:hAnsi="Times New Roman"/>
                      <w:sz w:val="28"/>
                      <w:szCs w:val="28"/>
                      <w:lang w:val="ru-RU" w:eastAsia="en-US"/>
                    </w:rPr>
                  </w:pPr>
                  <w:r w:rsidRPr="0087023E">
                    <w:rPr>
                      <w:rFonts w:ascii="Times New Roman" w:eastAsia="Calibri" w:hAnsi="Times New Roman"/>
                      <w:sz w:val="28"/>
                      <w:szCs w:val="28"/>
                      <w:lang w:val="ru-RU" w:eastAsia="en-US"/>
                    </w:rPr>
                    <w:t xml:space="preserve">     7. </w:t>
                  </w:r>
                  <w:r w:rsidRPr="0087023E">
                    <w:rPr>
                      <w:rFonts w:ascii="Times New Roman" w:hAnsi="Times New Roman"/>
                      <w:color w:val="000000"/>
                      <w:sz w:val="28"/>
                      <w:szCs w:val="28"/>
                      <w:lang w:val="ru-RU"/>
                    </w:rPr>
                    <w:t xml:space="preserve">Опубликовать постановление в периодическом печатном издании «Вестник Борисоглебского сельсовета Убинского района Новосибирской области» и разместить на официальном сайте администрации </w:t>
                  </w:r>
                  <w:r w:rsidRPr="0087023E">
                    <w:rPr>
                      <w:rFonts w:ascii="Times New Roman" w:eastAsia="Calibri" w:hAnsi="Times New Roman"/>
                      <w:sz w:val="28"/>
                      <w:szCs w:val="28"/>
                      <w:lang w:val="ru-RU" w:eastAsia="en-US"/>
                    </w:rPr>
                    <w:t>Борисоглебского</w:t>
                  </w:r>
                  <w:r w:rsidRPr="0087023E">
                    <w:rPr>
                      <w:rFonts w:ascii="Times New Roman" w:hAnsi="Times New Roman"/>
                      <w:color w:val="000000"/>
                      <w:sz w:val="28"/>
                      <w:szCs w:val="28"/>
                      <w:lang w:val="ru-RU"/>
                    </w:rPr>
                    <w:t xml:space="preserve"> сельсовета Убинского района Новосибирской области.</w:t>
                  </w:r>
                </w:p>
                <w:p w:rsidR="0087023E" w:rsidRPr="0087023E" w:rsidRDefault="0087023E" w:rsidP="0087023E">
                  <w:pPr>
                    <w:autoSpaceDE w:val="0"/>
                    <w:autoSpaceDN w:val="0"/>
                    <w:adjustRightInd w:val="0"/>
                    <w:jc w:val="both"/>
                    <w:rPr>
                      <w:rFonts w:ascii="Times New Roman" w:eastAsia="Calibri" w:hAnsi="Times New Roman"/>
                      <w:sz w:val="28"/>
                      <w:szCs w:val="28"/>
                      <w:lang w:val="ru-RU" w:eastAsia="en-US"/>
                    </w:rPr>
                  </w:pPr>
                  <w:r w:rsidRPr="0087023E">
                    <w:rPr>
                      <w:rFonts w:ascii="Times New Roman" w:eastAsia="Calibri" w:hAnsi="Times New Roman"/>
                      <w:sz w:val="28"/>
                      <w:szCs w:val="28"/>
                      <w:lang w:val="ru-RU" w:eastAsia="en-US"/>
                    </w:rPr>
                    <w:t xml:space="preserve">     8. </w:t>
                  </w:r>
                  <w:proofErr w:type="gramStart"/>
                  <w:r w:rsidRPr="0087023E">
                    <w:rPr>
                      <w:rFonts w:ascii="Times New Roman" w:eastAsia="Calibri" w:hAnsi="Times New Roman"/>
                      <w:sz w:val="28"/>
                      <w:szCs w:val="28"/>
                      <w:lang w:val="ru-RU" w:eastAsia="en-US"/>
                    </w:rPr>
                    <w:t>Контроль за</w:t>
                  </w:r>
                  <w:proofErr w:type="gramEnd"/>
                  <w:r w:rsidRPr="0087023E">
                    <w:rPr>
                      <w:rFonts w:ascii="Times New Roman" w:eastAsia="Calibri" w:hAnsi="Times New Roman"/>
                      <w:sz w:val="28"/>
                      <w:szCs w:val="28"/>
                      <w:lang w:val="ru-RU" w:eastAsia="en-US"/>
                    </w:rPr>
                    <w:t xml:space="preserve"> выполнением настоящего постановления оставляю за собой.</w:t>
                  </w:r>
                </w:p>
                <w:p w:rsidR="0087023E" w:rsidRPr="0087023E" w:rsidRDefault="0087023E" w:rsidP="0087023E">
                  <w:pPr>
                    <w:tabs>
                      <w:tab w:val="left" w:pos="1134"/>
                    </w:tabs>
                    <w:ind w:firstLine="709"/>
                    <w:jc w:val="both"/>
                    <w:rPr>
                      <w:rFonts w:ascii="Times New Roman" w:hAnsi="Times New Roman"/>
                      <w:color w:val="000000"/>
                      <w:spacing w:val="2"/>
                      <w:sz w:val="28"/>
                      <w:szCs w:val="28"/>
                      <w:lang w:val="ru-RU"/>
                    </w:rPr>
                  </w:pPr>
                </w:p>
                <w:p w:rsidR="0087023E" w:rsidRPr="0087023E" w:rsidRDefault="0087023E" w:rsidP="0087023E">
                  <w:pPr>
                    <w:rPr>
                      <w:rFonts w:ascii="Times New Roman" w:hAnsi="Times New Roman"/>
                      <w:bCs/>
                      <w:sz w:val="28"/>
                      <w:szCs w:val="28"/>
                      <w:lang w:val="ru-RU"/>
                    </w:rPr>
                  </w:pPr>
                  <w:r w:rsidRPr="0087023E">
                    <w:rPr>
                      <w:rFonts w:ascii="Times New Roman" w:hAnsi="Times New Roman"/>
                      <w:bCs/>
                      <w:sz w:val="28"/>
                      <w:szCs w:val="28"/>
                      <w:lang w:val="ru-RU"/>
                    </w:rPr>
                    <w:t xml:space="preserve">          </w:t>
                  </w:r>
                </w:p>
                <w:p w:rsidR="0087023E" w:rsidRPr="0087023E" w:rsidRDefault="0087023E" w:rsidP="0087023E">
                  <w:pPr>
                    <w:pStyle w:val="aff1"/>
                    <w:rPr>
                      <w:rFonts w:ascii="Times New Roman" w:hAnsi="Times New Roman"/>
                      <w:sz w:val="28"/>
                      <w:szCs w:val="28"/>
                    </w:rPr>
                  </w:pPr>
                </w:p>
                <w:p w:rsidR="0087023E" w:rsidRPr="0087023E" w:rsidRDefault="0087023E" w:rsidP="0087023E">
                  <w:pPr>
                    <w:rPr>
                      <w:rFonts w:ascii="Times New Roman" w:hAnsi="Times New Roman"/>
                      <w:sz w:val="28"/>
                      <w:szCs w:val="28"/>
                      <w:lang w:val="ru-RU"/>
                    </w:rPr>
                  </w:pPr>
                  <w:r w:rsidRPr="0087023E">
                    <w:rPr>
                      <w:rFonts w:ascii="Times New Roman" w:hAnsi="Times New Roman"/>
                      <w:sz w:val="28"/>
                      <w:szCs w:val="28"/>
                      <w:lang w:val="ru-RU"/>
                    </w:rPr>
                    <w:t xml:space="preserve">Глава Борисоглебского сельсовета </w:t>
                  </w:r>
                </w:p>
                <w:p w:rsidR="0087023E" w:rsidRPr="0087023E" w:rsidRDefault="0087023E" w:rsidP="0087023E">
                  <w:pPr>
                    <w:rPr>
                      <w:rFonts w:ascii="Times New Roman" w:hAnsi="Times New Roman"/>
                      <w:sz w:val="28"/>
                      <w:szCs w:val="28"/>
                      <w:lang w:val="ru-RU"/>
                    </w:rPr>
                  </w:pPr>
                  <w:r w:rsidRPr="0087023E">
                    <w:rPr>
                      <w:rFonts w:ascii="Times New Roman" w:hAnsi="Times New Roman"/>
                      <w:sz w:val="28"/>
                      <w:szCs w:val="28"/>
                      <w:lang w:val="ru-RU"/>
                    </w:rPr>
                    <w:t xml:space="preserve">Убинского района Новосибирской области                               Х.М. Каримов                                                                        </w:t>
                  </w:r>
                </w:p>
                <w:p w:rsidR="0087023E" w:rsidRPr="0087023E" w:rsidRDefault="0087023E" w:rsidP="0087023E">
                  <w:pPr>
                    <w:jc w:val="both"/>
                    <w:rPr>
                      <w:rFonts w:ascii="Times New Roman" w:hAnsi="Times New Roman"/>
                      <w:sz w:val="28"/>
                      <w:szCs w:val="28"/>
                      <w:lang w:val="ru-RU"/>
                    </w:rPr>
                  </w:pPr>
                </w:p>
                <w:p w:rsidR="00E067B5" w:rsidRPr="0087023E" w:rsidRDefault="00E067B5" w:rsidP="00C82E82">
                  <w:pPr>
                    <w:tabs>
                      <w:tab w:val="left" w:pos="8590"/>
                    </w:tabs>
                    <w:autoSpaceDE w:val="0"/>
                    <w:autoSpaceDN w:val="0"/>
                    <w:adjustRightInd w:val="0"/>
                    <w:rPr>
                      <w:rFonts w:ascii="Times New Roman" w:hAnsi="Times New Roman"/>
                      <w:b/>
                      <w:sz w:val="28"/>
                      <w:szCs w:val="28"/>
                      <w:lang w:val="ru-RU"/>
                    </w:rPr>
                  </w:pPr>
                </w:p>
              </w:tc>
            </w:tr>
          </w:tbl>
          <w:p w:rsidR="00203EBC" w:rsidRPr="0087023E" w:rsidRDefault="00203EBC" w:rsidP="00203EBC">
            <w:pPr>
              <w:jc w:val="right"/>
              <w:rPr>
                <w:rFonts w:ascii="Times New Roman" w:hAnsi="Times New Roman"/>
                <w:sz w:val="28"/>
                <w:szCs w:val="28"/>
                <w:lang w:val="ru-RU"/>
              </w:rPr>
            </w:pPr>
          </w:p>
          <w:p w:rsidR="0087023E" w:rsidRPr="0087023E" w:rsidRDefault="0087023E" w:rsidP="0045735B">
            <w:pPr>
              <w:tabs>
                <w:tab w:val="left" w:pos="3276"/>
              </w:tabs>
              <w:rPr>
                <w:rFonts w:ascii="Times New Roman" w:hAnsi="Times New Roman"/>
                <w:sz w:val="28"/>
                <w:szCs w:val="28"/>
                <w:lang w:val="ru-RU"/>
              </w:rPr>
            </w:pPr>
          </w:p>
          <w:p w:rsidR="0087023E" w:rsidRPr="0087023E" w:rsidRDefault="0087023E" w:rsidP="0087023E">
            <w:pPr>
              <w:widowControl w:val="0"/>
              <w:suppressAutoHyphens/>
              <w:autoSpaceDE w:val="0"/>
              <w:autoSpaceDN w:val="0"/>
              <w:adjustRightInd w:val="0"/>
              <w:jc w:val="right"/>
              <w:outlineLvl w:val="0"/>
              <w:rPr>
                <w:rFonts w:ascii="Times New Roman" w:hAnsi="Times New Roman"/>
                <w:sz w:val="28"/>
                <w:szCs w:val="28"/>
                <w:lang w:val="ru-RU"/>
              </w:rPr>
            </w:pPr>
            <w:r>
              <w:rPr>
                <w:rFonts w:ascii="Times New Roman" w:hAnsi="Times New Roman"/>
                <w:sz w:val="28"/>
                <w:szCs w:val="28"/>
              </w:rPr>
              <w:t>УТВЕРЖДЕН</w:t>
            </w:r>
          </w:p>
          <w:p w:rsidR="0087023E" w:rsidRPr="0087023E" w:rsidRDefault="0087023E" w:rsidP="0087023E">
            <w:pPr>
              <w:widowControl w:val="0"/>
              <w:suppressAutoHyphens/>
              <w:autoSpaceDE w:val="0"/>
              <w:autoSpaceDN w:val="0"/>
              <w:adjustRightInd w:val="0"/>
              <w:jc w:val="right"/>
              <w:outlineLvl w:val="0"/>
              <w:rPr>
                <w:rFonts w:ascii="Times New Roman" w:hAnsi="Times New Roman"/>
                <w:sz w:val="28"/>
                <w:szCs w:val="28"/>
              </w:rPr>
            </w:pPr>
            <w:r w:rsidRPr="0087023E">
              <w:rPr>
                <w:rFonts w:ascii="Times New Roman" w:hAnsi="Times New Roman"/>
                <w:sz w:val="28"/>
                <w:szCs w:val="28"/>
              </w:rPr>
              <w:t xml:space="preserve"> </w:t>
            </w:r>
            <w:proofErr w:type="spellStart"/>
            <w:r w:rsidRPr="0087023E">
              <w:rPr>
                <w:rFonts w:ascii="Times New Roman" w:hAnsi="Times New Roman"/>
                <w:sz w:val="28"/>
                <w:szCs w:val="28"/>
              </w:rPr>
              <w:t>постановлением</w:t>
            </w:r>
            <w:proofErr w:type="spellEnd"/>
            <w:r w:rsidRPr="0087023E">
              <w:rPr>
                <w:rFonts w:ascii="Times New Roman" w:hAnsi="Times New Roman"/>
                <w:sz w:val="28"/>
                <w:szCs w:val="28"/>
              </w:rPr>
              <w:t xml:space="preserve"> </w:t>
            </w:r>
            <w:proofErr w:type="spellStart"/>
            <w:r w:rsidRPr="0087023E">
              <w:rPr>
                <w:rFonts w:ascii="Times New Roman" w:hAnsi="Times New Roman"/>
                <w:sz w:val="28"/>
                <w:szCs w:val="28"/>
              </w:rPr>
              <w:t>администрации</w:t>
            </w:r>
            <w:proofErr w:type="spellEnd"/>
            <w:r w:rsidRPr="0087023E">
              <w:rPr>
                <w:rFonts w:ascii="Times New Roman" w:hAnsi="Times New Roman"/>
                <w:sz w:val="28"/>
                <w:szCs w:val="28"/>
              </w:rPr>
              <w:t xml:space="preserve"> </w:t>
            </w:r>
          </w:p>
          <w:p w:rsidR="0087023E" w:rsidRPr="0087023E" w:rsidRDefault="0087023E" w:rsidP="0087023E">
            <w:pPr>
              <w:widowControl w:val="0"/>
              <w:numPr>
                <w:ilvl w:val="0"/>
                <w:numId w:val="18"/>
              </w:numPr>
              <w:suppressAutoHyphens/>
              <w:autoSpaceDE w:val="0"/>
              <w:autoSpaceDN w:val="0"/>
              <w:adjustRightInd w:val="0"/>
              <w:ind w:left="4536" w:firstLine="709"/>
              <w:jc w:val="right"/>
              <w:outlineLvl w:val="0"/>
              <w:rPr>
                <w:rFonts w:ascii="Times New Roman" w:hAnsi="Times New Roman"/>
                <w:sz w:val="28"/>
                <w:szCs w:val="28"/>
              </w:rPr>
            </w:pPr>
            <w:r w:rsidRPr="0087023E">
              <w:rPr>
                <w:rFonts w:ascii="Times New Roman" w:hAnsi="Times New Roman"/>
                <w:sz w:val="28"/>
                <w:szCs w:val="28"/>
                <w:lang w:val="ru-RU"/>
              </w:rPr>
              <w:t>Борисоглебского сельсовета Убинского района</w:t>
            </w:r>
            <w:r w:rsidRPr="0087023E">
              <w:rPr>
                <w:rFonts w:ascii="Times New Roman" w:eastAsia="Calibri" w:hAnsi="Times New Roman"/>
                <w:sz w:val="28"/>
                <w:szCs w:val="28"/>
                <w:lang w:val="ru-RU"/>
              </w:rPr>
              <w:t xml:space="preserve"> Новосибирской области</w:t>
            </w:r>
            <w:r w:rsidRPr="0087023E">
              <w:rPr>
                <w:rFonts w:ascii="Times New Roman" w:hAnsi="Times New Roman"/>
                <w:sz w:val="28"/>
                <w:szCs w:val="28"/>
                <w:lang w:val="ru-RU"/>
              </w:rPr>
              <w:br/>
              <w:t xml:space="preserve">от 01.03. </w:t>
            </w:r>
            <w:r w:rsidRPr="0087023E">
              <w:rPr>
                <w:rFonts w:ascii="Times New Roman" w:hAnsi="Times New Roman"/>
                <w:sz w:val="28"/>
                <w:szCs w:val="28"/>
              </w:rPr>
              <w:t>2023  № 19-па</w:t>
            </w:r>
          </w:p>
          <w:p w:rsidR="0087023E" w:rsidRPr="0087023E" w:rsidRDefault="0087023E" w:rsidP="0087023E">
            <w:pPr>
              <w:pStyle w:val="heading1"/>
              <w:numPr>
                <w:ilvl w:val="0"/>
                <w:numId w:val="0"/>
              </w:numPr>
              <w:ind w:firstLine="709"/>
              <w:jc w:val="center"/>
              <w:rPr>
                <w:rFonts w:ascii="Times New Roman" w:eastAsia="Times New Roman" w:hAnsi="Times New Roman" w:cs="Times New Roman"/>
                <w:b w:val="0"/>
                <w:bCs w:val="0"/>
                <w:sz w:val="28"/>
                <w:szCs w:val="28"/>
                <w:lang w:val="ru-RU"/>
              </w:rPr>
            </w:pPr>
          </w:p>
          <w:p w:rsidR="0087023E" w:rsidRDefault="0087023E" w:rsidP="0087023E">
            <w:pPr>
              <w:ind w:right="-1" w:firstLine="709"/>
              <w:jc w:val="center"/>
              <w:rPr>
                <w:rFonts w:ascii="Times New Roman" w:hAnsi="Times New Roman"/>
                <w:b/>
                <w:bCs/>
                <w:sz w:val="28"/>
                <w:szCs w:val="28"/>
                <w:lang w:val="ru-RU"/>
              </w:rPr>
            </w:pPr>
          </w:p>
          <w:p w:rsidR="0087023E" w:rsidRPr="0087023E" w:rsidRDefault="0087023E" w:rsidP="0087023E">
            <w:pPr>
              <w:ind w:right="-1" w:firstLine="709"/>
              <w:jc w:val="center"/>
              <w:rPr>
                <w:rFonts w:ascii="Times New Roman" w:hAnsi="Times New Roman"/>
                <w:b/>
                <w:bCs/>
                <w:sz w:val="28"/>
                <w:szCs w:val="28"/>
                <w:lang w:val="ru-RU"/>
              </w:rPr>
            </w:pPr>
            <w:r>
              <w:rPr>
                <w:rFonts w:ascii="Times New Roman" w:hAnsi="Times New Roman"/>
                <w:b/>
                <w:bCs/>
                <w:sz w:val="28"/>
                <w:szCs w:val="28"/>
              </w:rPr>
              <w:lastRenderedPageBreak/>
              <w:t>П</w:t>
            </w:r>
            <w:proofErr w:type="spellStart"/>
            <w:r>
              <w:rPr>
                <w:rFonts w:ascii="Times New Roman" w:hAnsi="Times New Roman"/>
                <w:b/>
                <w:bCs/>
                <w:sz w:val="28"/>
                <w:szCs w:val="28"/>
                <w:lang w:val="ru-RU"/>
              </w:rPr>
              <w:t>орядок</w:t>
            </w:r>
            <w:proofErr w:type="spellEnd"/>
          </w:p>
          <w:p w:rsidR="0087023E" w:rsidRPr="0087023E" w:rsidRDefault="0087023E" w:rsidP="0087023E">
            <w:pPr>
              <w:ind w:right="-1" w:firstLine="709"/>
              <w:jc w:val="center"/>
              <w:rPr>
                <w:rFonts w:ascii="Times New Roman" w:hAnsi="Times New Roman"/>
                <w:b/>
                <w:bCs/>
                <w:sz w:val="28"/>
                <w:szCs w:val="28"/>
                <w:lang w:val="ru-RU"/>
              </w:rPr>
            </w:pPr>
            <w:r w:rsidRPr="0087023E">
              <w:rPr>
                <w:rFonts w:ascii="Times New Roman" w:hAnsi="Times New Roman"/>
                <w:b/>
                <w:bCs/>
                <w:sz w:val="28"/>
                <w:szCs w:val="28"/>
                <w:lang w:val="ru-RU"/>
              </w:rPr>
              <w:t>предоставления грантов в форме субсидий, в том числе предоставляемых на конкурсной основе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Борисоглебского</w:t>
            </w:r>
            <w:r w:rsidRPr="0087023E">
              <w:rPr>
                <w:rFonts w:ascii="Times New Roman" w:hAnsi="Times New Roman"/>
                <w:b/>
                <w:sz w:val="28"/>
                <w:szCs w:val="28"/>
                <w:lang w:val="ru-RU"/>
              </w:rPr>
              <w:t xml:space="preserve"> сельсовета Убинского района</w:t>
            </w:r>
            <w:r w:rsidRPr="0087023E">
              <w:rPr>
                <w:rFonts w:ascii="Times New Roman" w:eastAsia="Calibri" w:hAnsi="Times New Roman"/>
                <w:b/>
                <w:sz w:val="28"/>
                <w:szCs w:val="28"/>
                <w:lang w:val="ru-RU"/>
              </w:rPr>
              <w:t xml:space="preserve"> Новосибирской области</w:t>
            </w:r>
          </w:p>
          <w:p w:rsidR="0087023E" w:rsidRPr="0087023E" w:rsidRDefault="0087023E" w:rsidP="0087023E">
            <w:pPr>
              <w:pStyle w:val="62"/>
              <w:shd w:val="clear" w:color="auto" w:fill="auto"/>
              <w:spacing w:before="0" w:line="240" w:lineRule="auto"/>
              <w:ind w:firstLine="709"/>
              <w:rPr>
                <w:rFonts w:ascii="Times New Roman" w:hAnsi="Times New Roman" w:cs="Times New Roman"/>
                <w:sz w:val="28"/>
                <w:szCs w:val="28"/>
              </w:rPr>
            </w:pPr>
          </w:p>
          <w:p w:rsidR="0087023E" w:rsidRPr="0087023E" w:rsidRDefault="0087023E" w:rsidP="0087023E">
            <w:pPr>
              <w:pStyle w:val="62"/>
              <w:numPr>
                <w:ilvl w:val="0"/>
                <w:numId w:val="19"/>
              </w:numPr>
              <w:shd w:val="clear" w:color="auto" w:fill="auto"/>
              <w:tabs>
                <w:tab w:val="left" w:pos="567"/>
              </w:tabs>
              <w:spacing w:before="0" w:line="240" w:lineRule="auto"/>
              <w:ind w:firstLine="709"/>
              <w:rPr>
                <w:rFonts w:ascii="Times New Roman" w:hAnsi="Times New Roman" w:cs="Times New Roman"/>
                <w:sz w:val="28"/>
                <w:szCs w:val="28"/>
              </w:rPr>
            </w:pPr>
            <w:r w:rsidRPr="0087023E">
              <w:rPr>
                <w:rFonts w:ascii="Times New Roman" w:hAnsi="Times New Roman" w:cs="Times New Roman"/>
                <w:sz w:val="28"/>
                <w:szCs w:val="28"/>
              </w:rPr>
              <w:t>Общие положения о предоставлении грантов</w:t>
            </w:r>
          </w:p>
          <w:p w:rsidR="0087023E" w:rsidRPr="0087023E" w:rsidRDefault="0087023E" w:rsidP="0087023E">
            <w:pPr>
              <w:pStyle w:val="62"/>
              <w:shd w:val="clear" w:color="auto" w:fill="auto"/>
              <w:tabs>
                <w:tab w:val="left" w:pos="1782"/>
              </w:tabs>
              <w:spacing w:before="0" w:line="240" w:lineRule="auto"/>
              <w:ind w:firstLine="709"/>
              <w:jc w:val="left"/>
              <w:rPr>
                <w:rFonts w:ascii="Times New Roman" w:hAnsi="Times New Roman" w:cs="Times New Roman"/>
                <w:sz w:val="28"/>
                <w:szCs w:val="28"/>
              </w:rPr>
            </w:pPr>
          </w:p>
          <w:p w:rsidR="0087023E" w:rsidRPr="0087023E" w:rsidRDefault="0087023E" w:rsidP="0087023E">
            <w:pPr>
              <w:pStyle w:val="29"/>
              <w:numPr>
                <w:ilvl w:val="1"/>
                <w:numId w:val="19"/>
              </w:numPr>
              <w:shd w:val="clear" w:color="auto" w:fill="auto"/>
              <w:tabs>
                <w:tab w:val="left" w:pos="284"/>
              </w:tabs>
              <w:spacing w:line="240" w:lineRule="auto"/>
              <w:ind w:firstLine="284"/>
              <w:jc w:val="both"/>
              <w:rPr>
                <w:rFonts w:ascii="Times New Roman" w:hAnsi="Times New Roman" w:cs="Times New Roman"/>
                <w:b w:val="0"/>
                <w:sz w:val="28"/>
                <w:szCs w:val="28"/>
              </w:rPr>
            </w:pPr>
            <w:bookmarkStart w:id="10" w:name="bookmark2"/>
            <w:proofErr w:type="gramStart"/>
            <w:r w:rsidRPr="0087023E">
              <w:rPr>
                <w:rFonts w:ascii="Times New Roman" w:hAnsi="Times New Roman" w:cs="Times New Roman"/>
                <w:b w:val="0"/>
                <w:sz w:val="28"/>
                <w:szCs w:val="28"/>
              </w:rPr>
              <w:t>Настоящий Порядок разработан в соответствии со</w:t>
            </w:r>
            <w:hyperlink r:id="rId11" w:history="1">
              <w:r w:rsidRPr="0087023E">
                <w:rPr>
                  <w:rStyle w:val="af2"/>
                  <w:rFonts w:ascii="Times New Roman" w:hAnsi="Times New Roman" w:cs="Times New Roman"/>
                  <w:b w:val="0"/>
                  <w:sz w:val="28"/>
                  <w:szCs w:val="28"/>
                </w:rPr>
                <w:t xml:space="preserve"> статьей 78 </w:t>
              </w:r>
            </w:hyperlink>
            <w:r w:rsidRPr="0087023E">
              <w:rPr>
                <w:rFonts w:ascii="Times New Roman" w:hAnsi="Times New Roman" w:cs="Times New Roman"/>
                <w:b w:val="0"/>
                <w:sz w:val="28"/>
                <w:szCs w:val="28"/>
              </w:rPr>
              <w:t>Бюджетного кодекса Российской Федерации,</w:t>
            </w:r>
            <w:hyperlink r:id="rId12" w:history="1">
              <w:r w:rsidRPr="0087023E">
                <w:rPr>
                  <w:rStyle w:val="af2"/>
                  <w:rFonts w:ascii="Times New Roman" w:hAnsi="Times New Roman" w:cs="Times New Roman"/>
                  <w:b w:val="0"/>
                  <w:sz w:val="28"/>
                  <w:szCs w:val="28"/>
                </w:rPr>
                <w:t xml:space="preserve"> Постановлением </w:t>
              </w:r>
            </w:hyperlink>
            <w:r w:rsidRPr="0087023E">
              <w:rPr>
                <w:rFonts w:ascii="Times New Roman" w:hAnsi="Times New Roman" w:cs="Times New Roman"/>
                <w:b w:val="0"/>
                <w:sz w:val="28"/>
                <w:szCs w:val="28"/>
              </w:rPr>
              <w:t xml:space="preserve">Правительства Российской Федерации от 18 сентября 2020 года </w:t>
            </w:r>
            <w:r w:rsidRPr="0087023E">
              <w:rPr>
                <w:rFonts w:ascii="Times New Roman" w:hAnsi="Times New Roman" w:cs="Times New Roman"/>
                <w:b w:val="0"/>
                <w:sz w:val="28"/>
                <w:szCs w:val="28"/>
                <w:lang w:bidi="en-US"/>
              </w:rPr>
              <w:t>№</w:t>
            </w:r>
            <w:r w:rsidRPr="0087023E">
              <w:rPr>
                <w:rFonts w:ascii="Times New Roman" w:hAnsi="Times New Roman" w:cs="Times New Roman"/>
                <w:b w:val="0"/>
                <w:sz w:val="28"/>
                <w:szCs w:val="28"/>
              </w:rPr>
              <w:t>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w:t>
            </w:r>
            <w:proofErr w:type="gramEnd"/>
            <w:r w:rsidRPr="0087023E">
              <w:rPr>
                <w:rFonts w:ascii="Times New Roman" w:hAnsi="Times New Roman" w:cs="Times New Roman"/>
                <w:b w:val="0"/>
                <w:sz w:val="28"/>
                <w:szCs w:val="28"/>
              </w:rPr>
              <w:t xml:space="preserve"> </w:t>
            </w:r>
            <w:proofErr w:type="gramStart"/>
            <w:r w:rsidRPr="0087023E">
              <w:rPr>
                <w:rFonts w:ascii="Times New Roman" w:hAnsi="Times New Roman" w:cs="Times New Roman"/>
                <w:b w:val="0"/>
                <w:sz w:val="28"/>
                <w:szCs w:val="28"/>
              </w:rPr>
              <w:t>актов Правительства Российской Федерации и отдельных положений некоторых актов правительства Российской Федерации» и устанавливает порядок и условия предоставления  грантов в форме субсидий, в том числе предоставляемых на конкурсной основе из бюджета Борисоглебского сельсовета Убинского района Новосибирской области юридическим лицам (за исключением государственных (муниципальных) учреждений), индивидуальным предпринимателям, а также физическим лицам – производителям товаров, работ, услуг.</w:t>
            </w:r>
            <w:bookmarkEnd w:id="10"/>
            <w:proofErr w:type="gramEnd"/>
          </w:p>
          <w:p w:rsidR="0087023E" w:rsidRPr="0087023E" w:rsidRDefault="0087023E" w:rsidP="0087023E">
            <w:pPr>
              <w:ind w:firstLine="284"/>
              <w:jc w:val="both"/>
              <w:rPr>
                <w:rFonts w:ascii="Times New Roman" w:hAnsi="Times New Roman"/>
                <w:sz w:val="28"/>
                <w:szCs w:val="28"/>
                <w:lang w:val="ru-RU"/>
              </w:rPr>
            </w:pPr>
            <w:r w:rsidRPr="0087023E">
              <w:rPr>
                <w:rFonts w:ascii="Times New Roman" w:hAnsi="Times New Roman"/>
                <w:sz w:val="28"/>
                <w:szCs w:val="28"/>
                <w:lang w:val="ru-RU"/>
              </w:rPr>
              <w:t>2. В настоящем Порядке используется следующие понятия:</w:t>
            </w:r>
          </w:p>
          <w:p w:rsidR="0087023E" w:rsidRPr="0087023E" w:rsidRDefault="0087023E" w:rsidP="0087023E">
            <w:pPr>
              <w:ind w:firstLine="284"/>
              <w:jc w:val="both"/>
              <w:rPr>
                <w:rFonts w:ascii="Times New Roman" w:hAnsi="Times New Roman"/>
                <w:sz w:val="28"/>
                <w:szCs w:val="28"/>
                <w:lang w:val="ru-RU"/>
              </w:rPr>
            </w:pPr>
            <w:proofErr w:type="gramStart"/>
            <w:r w:rsidRPr="0087023E">
              <w:rPr>
                <w:rFonts w:ascii="Times New Roman" w:hAnsi="Times New Roman"/>
                <w:sz w:val="28"/>
                <w:szCs w:val="28"/>
                <w:lang w:val="ru-RU"/>
              </w:rPr>
              <w:t>1) участник отбора – юридическое лицо (за исключением государственных (муниципальных) учреждений), индивидуальный предприниматель, физическое лицо – производит</w:t>
            </w:r>
            <w:r w:rsidRPr="0087023E">
              <w:rPr>
                <w:rFonts w:ascii="Times New Roman" w:hAnsi="Times New Roman"/>
                <w:sz w:val="28"/>
                <w:szCs w:val="28"/>
                <w:lang w:val="ru-RU"/>
              </w:rPr>
              <w:t>е</w:t>
            </w:r>
            <w:r w:rsidRPr="0087023E">
              <w:rPr>
                <w:rFonts w:ascii="Times New Roman" w:hAnsi="Times New Roman"/>
                <w:sz w:val="28"/>
                <w:szCs w:val="28"/>
                <w:lang w:val="ru-RU"/>
              </w:rPr>
              <w:t>ли товаров, работ, услуг, обратившиеся в порядке, предусмотренном пунктом 9 настоящего Порядка, за предоставлением грантов в форме субсидии (далее – гранты);</w:t>
            </w:r>
            <w:proofErr w:type="gramEnd"/>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2) получатель гранта – участник отбора, в отношении которого в порядке, предусмотренном пунктом 25 настоящего Порядка, принято решение о предоставлении субсидии;</w:t>
            </w:r>
          </w:p>
          <w:p w:rsidR="0087023E" w:rsidRPr="0087023E" w:rsidRDefault="0087023E" w:rsidP="0087023E">
            <w:pPr>
              <w:pStyle w:val="29"/>
              <w:shd w:val="clear" w:color="auto" w:fill="auto"/>
              <w:tabs>
                <w:tab w:val="left" w:pos="1196"/>
              </w:tabs>
              <w:spacing w:line="240" w:lineRule="auto"/>
              <w:ind w:firstLine="709"/>
              <w:jc w:val="left"/>
              <w:rPr>
                <w:rFonts w:ascii="Times New Roman" w:hAnsi="Times New Roman" w:cs="Times New Roman"/>
                <w:b w:val="0"/>
                <w:sz w:val="28"/>
                <w:szCs w:val="28"/>
              </w:rPr>
            </w:pPr>
            <w:r w:rsidRPr="0087023E">
              <w:rPr>
                <w:rFonts w:ascii="Times New Roman" w:hAnsi="Times New Roman" w:cs="Times New Roman"/>
                <w:b w:val="0"/>
                <w:sz w:val="28"/>
                <w:szCs w:val="28"/>
              </w:rPr>
              <w:t>3) проект – документ, оформленный в письменном виде и предусматривающий проведение культурных, экономических, экологических и иных мероприятий на территории Борисоглебского сельсовета Убинского района Новосибирской области.</w:t>
            </w:r>
          </w:p>
          <w:p w:rsidR="0087023E" w:rsidRPr="0087023E" w:rsidRDefault="0087023E" w:rsidP="0087023E">
            <w:pPr>
              <w:pStyle w:val="29"/>
              <w:numPr>
                <w:ilvl w:val="0"/>
                <w:numId w:val="20"/>
              </w:numPr>
              <w:shd w:val="clear" w:color="auto" w:fill="auto"/>
              <w:tabs>
                <w:tab w:val="left" w:pos="0"/>
                <w:tab w:val="left" w:pos="1134"/>
              </w:tabs>
              <w:spacing w:line="240" w:lineRule="auto"/>
              <w:ind w:left="0" w:firstLine="709"/>
              <w:jc w:val="both"/>
              <w:rPr>
                <w:rFonts w:ascii="Times New Roman" w:hAnsi="Times New Roman" w:cs="Times New Roman"/>
                <w:b w:val="0"/>
                <w:sz w:val="28"/>
                <w:szCs w:val="28"/>
              </w:rPr>
            </w:pPr>
            <w:proofErr w:type="gramStart"/>
            <w:r w:rsidRPr="0087023E">
              <w:rPr>
                <w:rFonts w:ascii="Times New Roman" w:hAnsi="Times New Roman" w:cs="Times New Roman"/>
                <w:b w:val="0"/>
                <w:sz w:val="28"/>
                <w:szCs w:val="28"/>
              </w:rPr>
              <w:t>Предоставление грантов юридическим лицам (за исключением субсидий государственным (муниципальным) учреждениям), индивидуальным предпринимателям, а также физическим лицам в связи с производством (реализацией) ими товаров, выполнением работ, оказанием услуг, в соответствии с настоящим Порядком, осуществляется в форме предоставления грантов с целью финансовой поддержки реализации проектов на территории Борисоглебского сельсовета Убинского района Новосибирской области, стимулирования развития и поощрения достигнутых результатов в соответствующей сфере</w:t>
            </w:r>
            <w:proofErr w:type="gramEnd"/>
            <w:r w:rsidRPr="0087023E">
              <w:rPr>
                <w:rFonts w:ascii="Times New Roman" w:hAnsi="Times New Roman" w:cs="Times New Roman"/>
                <w:b w:val="0"/>
                <w:sz w:val="28"/>
                <w:szCs w:val="28"/>
              </w:rPr>
              <w:t xml:space="preserve"> деятельности.   </w:t>
            </w:r>
          </w:p>
          <w:p w:rsidR="0087023E" w:rsidRPr="0087023E" w:rsidRDefault="0087023E" w:rsidP="0087023E">
            <w:pPr>
              <w:pStyle w:val="29"/>
              <w:shd w:val="clear" w:color="auto" w:fill="auto"/>
              <w:tabs>
                <w:tab w:val="left" w:pos="1087"/>
              </w:tabs>
              <w:spacing w:line="24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87023E">
              <w:rPr>
                <w:rFonts w:ascii="Times New Roman" w:hAnsi="Times New Roman" w:cs="Times New Roman"/>
                <w:b w:val="0"/>
                <w:sz w:val="28"/>
                <w:szCs w:val="28"/>
              </w:rPr>
              <w:t xml:space="preserve">4. Главным распорядителем средств бюджета Борисоглебского сельсовета </w:t>
            </w:r>
            <w:r w:rsidRPr="0087023E">
              <w:rPr>
                <w:rFonts w:ascii="Times New Roman" w:hAnsi="Times New Roman" w:cs="Times New Roman"/>
                <w:b w:val="0"/>
                <w:sz w:val="28"/>
                <w:szCs w:val="28"/>
              </w:rPr>
              <w:lastRenderedPageBreak/>
              <w:t xml:space="preserve">Убинского района Новосибирской области,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грантов, является администрация Борисоглебского </w:t>
            </w:r>
            <w:proofErr w:type="spellStart"/>
            <w:r w:rsidRPr="0087023E">
              <w:rPr>
                <w:rFonts w:ascii="Times New Roman" w:hAnsi="Times New Roman" w:cs="Times New Roman"/>
                <w:b w:val="0"/>
                <w:sz w:val="28"/>
                <w:szCs w:val="28"/>
              </w:rPr>
              <w:t>ссельсовета</w:t>
            </w:r>
            <w:proofErr w:type="spellEnd"/>
            <w:r w:rsidRPr="0087023E">
              <w:rPr>
                <w:rFonts w:ascii="Times New Roman" w:hAnsi="Times New Roman" w:cs="Times New Roman"/>
                <w:b w:val="0"/>
                <w:sz w:val="28"/>
                <w:szCs w:val="28"/>
              </w:rPr>
              <w:t xml:space="preserve"> Убинского района Новосибирской области (далее также – Администрация, главный распорядитель).</w:t>
            </w:r>
          </w:p>
          <w:p w:rsidR="0087023E" w:rsidRPr="0087023E" w:rsidRDefault="0087023E" w:rsidP="0087023E">
            <w:pPr>
              <w:pStyle w:val="29"/>
              <w:shd w:val="clear" w:color="auto" w:fill="auto"/>
              <w:tabs>
                <w:tab w:val="left" w:pos="1191"/>
              </w:tabs>
              <w:spacing w:line="240" w:lineRule="auto"/>
              <w:jc w:val="both"/>
              <w:rPr>
                <w:rFonts w:ascii="Times New Roman" w:hAnsi="Times New Roman" w:cs="Times New Roman"/>
                <w:b w:val="0"/>
                <w:sz w:val="28"/>
                <w:szCs w:val="28"/>
              </w:rPr>
            </w:pPr>
            <w:r w:rsidRPr="0087023E">
              <w:rPr>
                <w:rFonts w:ascii="Times New Roman" w:hAnsi="Times New Roman" w:cs="Times New Roman"/>
                <w:b w:val="0"/>
                <w:sz w:val="28"/>
                <w:szCs w:val="28"/>
              </w:rPr>
              <w:t xml:space="preserve">     5. Гранты предоставляются из средств бюджета Борисоглебского  сельсовета Убинского района Новосибирской области, предусмотренных на соответствующий финансовый год (соответствующий финансовый год и плановый период), в соответствии со сводной бюджетной росписью, в пределах бюджетных ассигнований и лимитов бюджетных обязательств на соответствующий финансовый год.</w:t>
            </w:r>
          </w:p>
          <w:p w:rsidR="0087023E" w:rsidRPr="0087023E" w:rsidRDefault="0087023E" w:rsidP="0087023E">
            <w:pPr>
              <w:pStyle w:val="29"/>
              <w:shd w:val="clear" w:color="auto" w:fill="auto"/>
              <w:tabs>
                <w:tab w:val="left" w:pos="1196"/>
              </w:tabs>
              <w:spacing w:line="240" w:lineRule="auto"/>
              <w:jc w:val="both"/>
              <w:rPr>
                <w:rFonts w:ascii="Times New Roman" w:hAnsi="Times New Roman" w:cs="Times New Roman"/>
                <w:b w:val="0"/>
                <w:sz w:val="28"/>
                <w:szCs w:val="28"/>
              </w:rPr>
            </w:pPr>
            <w:r w:rsidRPr="0087023E">
              <w:rPr>
                <w:rFonts w:ascii="Times New Roman" w:hAnsi="Times New Roman" w:cs="Times New Roman"/>
                <w:b w:val="0"/>
                <w:sz w:val="28"/>
                <w:szCs w:val="28"/>
              </w:rPr>
              <w:t xml:space="preserve">     6. Гранты предоставляются главным распорядителем по результатам отбора получателей грантов, который проводится в форме конкурса (далее – отбор).</w:t>
            </w:r>
          </w:p>
          <w:p w:rsidR="0087023E" w:rsidRPr="0087023E" w:rsidRDefault="0087023E" w:rsidP="0087023E">
            <w:pPr>
              <w:jc w:val="both"/>
              <w:rPr>
                <w:rFonts w:ascii="Times New Roman" w:hAnsi="Times New Roman"/>
                <w:sz w:val="28"/>
                <w:szCs w:val="28"/>
                <w:lang w:val="ru-RU"/>
              </w:rPr>
            </w:pPr>
            <w:r w:rsidRPr="0087023E">
              <w:rPr>
                <w:rFonts w:ascii="Times New Roman" w:hAnsi="Times New Roman"/>
                <w:sz w:val="28"/>
                <w:szCs w:val="28"/>
                <w:lang w:val="ru-RU"/>
              </w:rPr>
              <w:t xml:space="preserve">     7. Гранты предоставляются юридическим лицам, индивидуальным предпринимателям, физическим лицам, соответствующим следующим критериям отбора: </w:t>
            </w:r>
          </w:p>
          <w:p w:rsidR="0087023E" w:rsidRPr="0087023E" w:rsidRDefault="0087023E" w:rsidP="0087023E">
            <w:pPr>
              <w:jc w:val="both"/>
              <w:rPr>
                <w:rFonts w:ascii="Times New Roman" w:hAnsi="Times New Roman"/>
                <w:sz w:val="28"/>
                <w:szCs w:val="28"/>
                <w:lang w:val="ru-RU"/>
              </w:rPr>
            </w:pPr>
            <w:r w:rsidRPr="0087023E">
              <w:rPr>
                <w:rFonts w:ascii="Times New Roman" w:hAnsi="Times New Roman"/>
                <w:sz w:val="28"/>
                <w:szCs w:val="28"/>
                <w:lang w:val="ru-RU"/>
              </w:rPr>
              <w:t xml:space="preserve">     1) регистрация в установленном законодательством порядке и осуществление деятельности на территории Борисоглебского сельсовета Убинского района</w:t>
            </w:r>
            <w:r w:rsidRPr="0087023E">
              <w:rPr>
                <w:rFonts w:ascii="Times New Roman" w:eastAsia="Calibri" w:hAnsi="Times New Roman"/>
                <w:sz w:val="28"/>
                <w:szCs w:val="28"/>
                <w:lang w:val="ru-RU"/>
              </w:rPr>
              <w:t xml:space="preserve"> Новосибирской области</w:t>
            </w:r>
            <w:r w:rsidRPr="0087023E">
              <w:rPr>
                <w:rFonts w:ascii="Times New Roman" w:hAnsi="Times New Roman"/>
                <w:sz w:val="28"/>
                <w:szCs w:val="28"/>
                <w:lang w:val="ru-RU"/>
              </w:rPr>
              <w:t xml:space="preserve"> (для индивидуальных предпринимателей и юридических лиц).</w:t>
            </w:r>
          </w:p>
          <w:p w:rsidR="0087023E" w:rsidRPr="0087023E" w:rsidRDefault="0087023E" w:rsidP="0087023E">
            <w:pPr>
              <w:jc w:val="both"/>
              <w:rPr>
                <w:rFonts w:ascii="Times New Roman" w:hAnsi="Times New Roman"/>
                <w:sz w:val="28"/>
                <w:szCs w:val="28"/>
                <w:lang w:val="ru-RU"/>
              </w:rPr>
            </w:pPr>
            <w:r w:rsidRPr="0087023E">
              <w:rPr>
                <w:rFonts w:ascii="Times New Roman" w:hAnsi="Times New Roman"/>
                <w:sz w:val="28"/>
                <w:szCs w:val="28"/>
                <w:lang w:val="ru-RU"/>
              </w:rPr>
              <w:t xml:space="preserve">     2) соответствие сферы деятельности участника отбора видам деятельности, определенным решением о бюджете Борисоглебского  сельсовета Убинского района</w:t>
            </w:r>
            <w:r w:rsidRPr="0087023E">
              <w:rPr>
                <w:rFonts w:ascii="Times New Roman" w:eastAsia="Calibri" w:hAnsi="Times New Roman"/>
                <w:sz w:val="28"/>
                <w:szCs w:val="28"/>
                <w:lang w:val="ru-RU"/>
              </w:rPr>
              <w:t xml:space="preserve"> Новосибирской области</w:t>
            </w:r>
            <w:r w:rsidRPr="0087023E">
              <w:rPr>
                <w:rFonts w:ascii="Times New Roman" w:hAnsi="Times New Roman"/>
                <w:sz w:val="28"/>
                <w:szCs w:val="28"/>
                <w:lang w:val="ru-RU"/>
              </w:rPr>
              <w:t xml:space="preserve"> на очередной финансовый год.</w:t>
            </w:r>
          </w:p>
          <w:p w:rsidR="0087023E" w:rsidRPr="0087023E" w:rsidRDefault="0087023E" w:rsidP="0087023E">
            <w:pPr>
              <w:pStyle w:val="af3"/>
              <w:spacing w:before="0" w:beforeAutospacing="0" w:after="0" w:afterAutospacing="0"/>
            </w:pPr>
            <w:r w:rsidRPr="0087023E">
              <w:t xml:space="preserve">      </w:t>
            </w:r>
            <w:r w:rsidRPr="0087023E">
              <w:rPr>
                <w:rFonts w:eastAsia="Calibri"/>
                <w:lang w:eastAsia="en-US"/>
              </w:rPr>
              <w:t xml:space="preserve">3) </w:t>
            </w:r>
            <w:r w:rsidRPr="0087023E">
              <w:t>наличие опыта, необходимого для достижения результатов предоставления субсидии;</w:t>
            </w:r>
          </w:p>
          <w:p w:rsidR="0087023E" w:rsidRPr="0087023E" w:rsidRDefault="0087023E" w:rsidP="0087023E">
            <w:pPr>
              <w:pStyle w:val="af3"/>
              <w:spacing w:before="0" w:beforeAutospacing="0" w:after="0" w:afterAutospacing="0"/>
              <w:ind w:firstLine="426"/>
            </w:pPr>
            <w:r w:rsidRPr="0087023E">
              <w:t>4) наличие кадрового состава, необходимого для достижения результатов предоставления субсидии;</w:t>
            </w:r>
          </w:p>
          <w:p w:rsidR="0087023E" w:rsidRPr="0087023E" w:rsidRDefault="0087023E" w:rsidP="0087023E">
            <w:pPr>
              <w:pStyle w:val="af3"/>
              <w:spacing w:before="0" w:beforeAutospacing="0" w:after="0" w:afterAutospacing="0"/>
              <w:ind w:firstLine="426"/>
            </w:pPr>
            <w:r w:rsidRPr="0087023E">
              <w:t>5) наличие материально-технической базы, необходимой для достижения результатов предоставления субсидии.</w:t>
            </w:r>
          </w:p>
          <w:p w:rsidR="0087023E" w:rsidRPr="0087023E" w:rsidRDefault="0087023E" w:rsidP="0087023E">
            <w:pPr>
              <w:pStyle w:val="af3"/>
              <w:spacing w:before="0" w:beforeAutospacing="0" w:after="0" w:afterAutospacing="0"/>
              <w:ind w:firstLine="426"/>
            </w:pPr>
            <w:r w:rsidRPr="0087023E">
              <w:t xml:space="preserve"> 8.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не позднее 15-го рабочего дня, следующего за днем принятия решения о бюджете (решения о внесении изменений в решение о бюджете).</w:t>
            </w:r>
          </w:p>
          <w:p w:rsidR="0087023E" w:rsidRPr="0087023E" w:rsidRDefault="0087023E" w:rsidP="0087023E">
            <w:pPr>
              <w:pStyle w:val="29"/>
              <w:shd w:val="clear" w:color="auto" w:fill="auto"/>
              <w:tabs>
                <w:tab w:val="left" w:pos="1196"/>
              </w:tabs>
              <w:spacing w:line="240" w:lineRule="auto"/>
              <w:jc w:val="both"/>
              <w:rPr>
                <w:rFonts w:ascii="Times New Roman" w:hAnsi="Times New Roman" w:cs="Times New Roman"/>
                <w:sz w:val="28"/>
                <w:szCs w:val="28"/>
              </w:rPr>
            </w:pPr>
          </w:p>
          <w:p w:rsidR="0087023E" w:rsidRPr="0087023E" w:rsidRDefault="0087023E" w:rsidP="0087023E">
            <w:pPr>
              <w:ind w:firstLine="709"/>
              <w:jc w:val="center"/>
              <w:rPr>
                <w:rFonts w:ascii="Times New Roman" w:eastAsia="Times New Roman CYR" w:hAnsi="Times New Roman"/>
                <w:b/>
                <w:sz w:val="28"/>
                <w:szCs w:val="28"/>
                <w:lang w:val="x-none"/>
              </w:rPr>
            </w:pPr>
          </w:p>
          <w:p w:rsidR="0087023E" w:rsidRPr="0087023E" w:rsidRDefault="0087023E" w:rsidP="0087023E">
            <w:pPr>
              <w:ind w:firstLine="709"/>
              <w:jc w:val="center"/>
              <w:rPr>
                <w:rFonts w:ascii="Times New Roman" w:eastAsia="Times New Roman CYR" w:hAnsi="Times New Roman"/>
                <w:b/>
                <w:sz w:val="28"/>
                <w:szCs w:val="28"/>
                <w:lang w:val="ru-RU"/>
              </w:rPr>
            </w:pPr>
            <w:r w:rsidRPr="0087023E">
              <w:rPr>
                <w:rFonts w:ascii="Times New Roman" w:eastAsia="Times New Roman CYR" w:hAnsi="Times New Roman"/>
                <w:b/>
                <w:sz w:val="28"/>
                <w:szCs w:val="28"/>
                <w:lang w:val="ru-RU"/>
              </w:rPr>
              <w:t xml:space="preserve">2. Порядок проведения отбора </w:t>
            </w:r>
            <w:r w:rsidRPr="0087023E">
              <w:rPr>
                <w:rFonts w:ascii="Times New Roman" w:hAnsi="Times New Roman"/>
                <w:b/>
                <w:sz w:val="28"/>
                <w:szCs w:val="28"/>
                <w:lang w:val="ru-RU"/>
              </w:rPr>
              <w:t>получателей грантов</w:t>
            </w:r>
          </w:p>
          <w:p w:rsidR="0087023E" w:rsidRPr="0087023E" w:rsidRDefault="0087023E" w:rsidP="0087023E">
            <w:pPr>
              <w:ind w:firstLine="709"/>
              <w:jc w:val="both"/>
              <w:rPr>
                <w:rFonts w:ascii="Times New Roman" w:hAnsi="Times New Roman"/>
                <w:sz w:val="28"/>
                <w:szCs w:val="28"/>
                <w:lang w:val="ru-RU"/>
              </w:rPr>
            </w:pPr>
          </w:p>
          <w:p w:rsidR="0087023E" w:rsidRPr="0087023E" w:rsidRDefault="0087023E" w:rsidP="0087023E">
            <w:pPr>
              <w:ind w:firstLine="426"/>
              <w:jc w:val="both"/>
              <w:rPr>
                <w:rFonts w:ascii="Times New Roman" w:hAnsi="Times New Roman"/>
                <w:sz w:val="28"/>
                <w:szCs w:val="28"/>
                <w:lang w:val="ru-RU"/>
              </w:rPr>
            </w:pPr>
            <w:bookmarkStart w:id="11" w:name="sub_7"/>
            <w:r w:rsidRPr="0087023E">
              <w:rPr>
                <w:rFonts w:ascii="Times New Roman" w:hAnsi="Times New Roman"/>
                <w:sz w:val="28"/>
                <w:szCs w:val="28"/>
                <w:lang w:val="ru-RU"/>
              </w:rPr>
              <w:t>9. Главный распорядитель размещает извещение о проведении отбора на Едином портале бюджетной системы Российской Федерации, на официальном сайте администрации Борисоглебского сельсовета Убинского района</w:t>
            </w:r>
            <w:r w:rsidRPr="0087023E">
              <w:rPr>
                <w:rFonts w:ascii="Times New Roman" w:eastAsia="Calibri" w:hAnsi="Times New Roman"/>
                <w:sz w:val="28"/>
                <w:szCs w:val="28"/>
                <w:lang w:val="ru-RU"/>
              </w:rPr>
              <w:t xml:space="preserve"> Новосибирской области</w:t>
            </w:r>
            <w:r w:rsidRPr="0087023E">
              <w:rPr>
                <w:rFonts w:ascii="Times New Roman" w:hAnsi="Times New Roman"/>
                <w:sz w:val="28"/>
                <w:szCs w:val="28"/>
                <w:lang w:val="ru-RU"/>
              </w:rPr>
              <w:t xml:space="preserve"> в информационно-телекоммуникационной сети «Интернет» за 3 рабочих дня до начала приема заявок.</w:t>
            </w:r>
          </w:p>
          <w:p w:rsidR="0087023E" w:rsidRPr="0087023E" w:rsidRDefault="0087023E" w:rsidP="0087023E">
            <w:pPr>
              <w:ind w:firstLine="426"/>
              <w:jc w:val="both"/>
              <w:rPr>
                <w:rFonts w:ascii="Times New Roman" w:hAnsi="Times New Roman"/>
                <w:sz w:val="28"/>
                <w:szCs w:val="28"/>
                <w:lang w:val="ru-RU"/>
              </w:rPr>
            </w:pPr>
            <w:r w:rsidRPr="0087023E">
              <w:rPr>
                <w:rFonts w:ascii="Times New Roman" w:hAnsi="Times New Roman"/>
                <w:sz w:val="28"/>
                <w:szCs w:val="28"/>
                <w:lang w:val="ru-RU"/>
              </w:rPr>
              <w:lastRenderedPageBreak/>
              <w:t xml:space="preserve">10. В извещении о проведении отбора </w:t>
            </w:r>
            <w:bookmarkStart w:id="12" w:name="sub_8"/>
            <w:bookmarkEnd w:id="11"/>
            <w:r w:rsidRPr="0087023E">
              <w:rPr>
                <w:rFonts w:ascii="Times New Roman" w:hAnsi="Times New Roman"/>
                <w:sz w:val="28"/>
                <w:szCs w:val="28"/>
                <w:lang w:val="ru-RU"/>
              </w:rPr>
              <w:t>должны быть указаны следующие сведения:</w:t>
            </w:r>
          </w:p>
          <w:p w:rsidR="0087023E" w:rsidRPr="0087023E" w:rsidRDefault="0087023E" w:rsidP="0087023E">
            <w:pPr>
              <w:ind w:firstLine="709"/>
              <w:jc w:val="both"/>
              <w:rPr>
                <w:rFonts w:ascii="Times New Roman" w:hAnsi="Times New Roman"/>
                <w:sz w:val="28"/>
                <w:szCs w:val="28"/>
                <w:lang w:val="ru-RU"/>
              </w:rPr>
            </w:pPr>
            <w:bookmarkStart w:id="13" w:name="sub_13"/>
            <w:bookmarkEnd w:id="12"/>
            <w:r w:rsidRPr="0087023E">
              <w:rPr>
                <w:rFonts w:ascii="Times New Roman" w:hAnsi="Times New Roman"/>
                <w:sz w:val="28"/>
                <w:szCs w:val="28"/>
                <w:lang w:val="ru-RU"/>
              </w:rPr>
              <w:t>1) сроки проведения отбора, а также информация о возможности проведения нескольких этапов отбора с указанием сроков и порядка их проведения (при необходимости);</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2) дата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3) наименование, место нахождения, почтовый адрес, адрес электронной почты Администрации;</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4) результаты предоставления грантов в соответствии с пунктом 42 настоящего Порядка;</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5)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6) требования к участникам отбора в соответствии с пунктом 11 настоящего Порядка и перечень документов, представляемых участниками отбора для подтверждения их соответствия указанным требованиям;</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7)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 в соответствии с Приложениями 1 и 2 к настоящему Порядку;</w:t>
            </w:r>
          </w:p>
          <w:p w:rsidR="0087023E" w:rsidRPr="0087023E" w:rsidRDefault="0087023E" w:rsidP="0087023E">
            <w:pPr>
              <w:ind w:firstLine="709"/>
              <w:jc w:val="both"/>
              <w:rPr>
                <w:rFonts w:ascii="Times New Roman" w:hAnsi="Times New Roman"/>
                <w:sz w:val="28"/>
                <w:szCs w:val="28"/>
                <w:lang w:val="ru-RU"/>
              </w:rPr>
            </w:pPr>
            <w:proofErr w:type="gramStart"/>
            <w:r w:rsidRPr="0087023E">
              <w:rPr>
                <w:rFonts w:ascii="Times New Roman" w:hAnsi="Times New Roman"/>
                <w:sz w:val="28"/>
                <w:szCs w:val="28"/>
                <w:lang w:val="ru-RU"/>
              </w:rPr>
              <w:t>8) 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w:t>
            </w:r>
            <w:proofErr w:type="gramEnd"/>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9) правила рассмотрения и оценки предложений (заявок) участников отбора в соответствии с пунктами 21 – 27 настоящего Порядка;</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10)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11) срок, в течение которого победитель (победители) отбора должен подписать соглашение о предоставлении гранта (далее – соглашение);</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 xml:space="preserve">12) условия признания победителя (победителей) отбора </w:t>
            </w:r>
            <w:proofErr w:type="gramStart"/>
            <w:r w:rsidRPr="0087023E">
              <w:rPr>
                <w:rFonts w:ascii="Times New Roman" w:hAnsi="Times New Roman"/>
                <w:sz w:val="28"/>
                <w:szCs w:val="28"/>
                <w:lang w:val="ru-RU"/>
              </w:rPr>
              <w:t>уклонившимся</w:t>
            </w:r>
            <w:proofErr w:type="gramEnd"/>
            <w:r w:rsidRPr="0087023E">
              <w:rPr>
                <w:rFonts w:ascii="Times New Roman" w:hAnsi="Times New Roman"/>
                <w:sz w:val="28"/>
                <w:szCs w:val="28"/>
                <w:lang w:val="ru-RU"/>
              </w:rPr>
              <w:t xml:space="preserve"> от заключения соглашения;</w:t>
            </w:r>
          </w:p>
          <w:p w:rsidR="0087023E" w:rsidRPr="0087023E" w:rsidRDefault="0087023E" w:rsidP="0087023E">
            <w:pPr>
              <w:ind w:firstLine="709"/>
              <w:jc w:val="both"/>
              <w:rPr>
                <w:rFonts w:ascii="Times New Roman" w:hAnsi="Times New Roman"/>
                <w:sz w:val="28"/>
                <w:szCs w:val="28"/>
                <w:lang w:val="ru-RU"/>
              </w:rPr>
            </w:pPr>
            <w:proofErr w:type="gramStart"/>
            <w:r w:rsidRPr="0087023E">
              <w:rPr>
                <w:rFonts w:ascii="Times New Roman" w:hAnsi="Times New Roman"/>
                <w:sz w:val="28"/>
                <w:szCs w:val="28"/>
                <w:lang w:val="ru-RU"/>
              </w:rPr>
              <w:t>13) дата размещения результатов отбора на Едином портале бюджетной системы Российской Федерации и на официальном сайте главного распорядителя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 (с соблюдением сроков, установленных пунктом 26(2) Положения о мерах по обеспечению исполнения федерального бюджета, утвержденного постановлением Правительства Российской Федерации от 9 декабря 2017</w:t>
            </w:r>
            <w:proofErr w:type="gramEnd"/>
            <w:r w:rsidRPr="0087023E">
              <w:rPr>
                <w:rFonts w:ascii="Times New Roman" w:hAnsi="Times New Roman"/>
                <w:sz w:val="28"/>
                <w:szCs w:val="28"/>
                <w:lang w:val="ru-RU"/>
              </w:rPr>
              <w:t xml:space="preserve"> </w:t>
            </w:r>
            <w:proofErr w:type="gramStart"/>
            <w:r w:rsidRPr="0087023E">
              <w:rPr>
                <w:rFonts w:ascii="Times New Roman" w:hAnsi="Times New Roman"/>
                <w:sz w:val="28"/>
                <w:szCs w:val="28"/>
                <w:lang w:val="ru-RU"/>
              </w:rPr>
              <w:t xml:space="preserve">г. № 1496 «О мерах по обеспечению исполнения федерального бюджета», в случае предоставления грантов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грантов являются </w:t>
            </w:r>
            <w:r w:rsidRPr="0087023E">
              <w:rPr>
                <w:rFonts w:ascii="Times New Roman" w:hAnsi="Times New Roman"/>
                <w:sz w:val="28"/>
                <w:szCs w:val="28"/>
                <w:lang w:val="ru-RU"/>
              </w:rPr>
              <w:lastRenderedPageBreak/>
              <w:t>межбюджетные трансферты, имеющие целевое назначение, из федерального бюджета бюджету субъекта Российской Федерации).</w:t>
            </w:r>
            <w:proofErr w:type="gramEnd"/>
          </w:p>
          <w:p w:rsidR="0087023E" w:rsidRPr="0087023E" w:rsidRDefault="0087023E" w:rsidP="0087023E">
            <w:pPr>
              <w:ind w:firstLine="426"/>
              <w:jc w:val="both"/>
              <w:rPr>
                <w:rFonts w:ascii="Times New Roman" w:hAnsi="Times New Roman"/>
                <w:sz w:val="28"/>
                <w:szCs w:val="28"/>
                <w:lang w:val="ru-RU"/>
              </w:rPr>
            </w:pPr>
            <w:r w:rsidRPr="0087023E">
              <w:rPr>
                <w:rFonts w:ascii="Times New Roman" w:hAnsi="Times New Roman"/>
                <w:sz w:val="28"/>
                <w:szCs w:val="28"/>
                <w:lang w:val="ru-RU"/>
              </w:rPr>
              <w:t>11. Участник отбора на первое число месяца, в котором объявлен отбор, должен соответствовать критериям, установленным пунктом 7 настоящего Порядка, а также следующим требованиям:</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2) у участника отбора должна отсутствовать просроченная задолженность по возврату в бюджет Борисоглебского сельсовета Убинского района Новосибирской области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Борисоглебским сельсоветом Убинского района Новосибирской области;</w:t>
            </w:r>
          </w:p>
          <w:p w:rsidR="0087023E" w:rsidRPr="0087023E" w:rsidRDefault="0087023E" w:rsidP="0087023E">
            <w:pPr>
              <w:ind w:firstLine="709"/>
              <w:jc w:val="both"/>
              <w:rPr>
                <w:rFonts w:ascii="Times New Roman" w:hAnsi="Times New Roman"/>
                <w:sz w:val="28"/>
                <w:szCs w:val="28"/>
                <w:lang w:val="ru-RU"/>
              </w:rPr>
            </w:pPr>
            <w:proofErr w:type="gramStart"/>
            <w:r w:rsidRPr="0087023E">
              <w:rPr>
                <w:rFonts w:ascii="Times New Roman" w:hAnsi="Times New Roman"/>
                <w:sz w:val="28"/>
                <w:szCs w:val="28"/>
                <w:lang w:val="ru-RU"/>
              </w:rPr>
              <w:t>3)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roofErr w:type="gramEnd"/>
          </w:p>
          <w:p w:rsidR="0087023E" w:rsidRPr="0087023E" w:rsidRDefault="0087023E" w:rsidP="0087023E">
            <w:pPr>
              <w:ind w:firstLine="709"/>
              <w:jc w:val="both"/>
              <w:rPr>
                <w:rFonts w:ascii="Times New Roman" w:hAnsi="Times New Roman"/>
                <w:sz w:val="28"/>
                <w:szCs w:val="28"/>
                <w:lang w:val="ru-RU"/>
              </w:rPr>
            </w:pPr>
            <w:proofErr w:type="gramStart"/>
            <w:r w:rsidRPr="0087023E">
              <w:rPr>
                <w:rFonts w:ascii="Times New Roman" w:hAnsi="Times New Roman"/>
                <w:sz w:val="28"/>
                <w:szCs w:val="28"/>
                <w:lang w:val="ru-RU"/>
              </w:rPr>
              <w:t>4)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 производителе товаров, работ, услуг, являющихся участниками отбора;</w:t>
            </w:r>
            <w:proofErr w:type="gramEnd"/>
          </w:p>
          <w:p w:rsidR="0087023E" w:rsidRPr="0087023E" w:rsidRDefault="0087023E" w:rsidP="0087023E">
            <w:pPr>
              <w:ind w:firstLine="709"/>
              <w:jc w:val="both"/>
              <w:rPr>
                <w:rFonts w:ascii="Times New Roman" w:hAnsi="Times New Roman"/>
                <w:sz w:val="28"/>
                <w:szCs w:val="28"/>
                <w:lang w:val="ru-RU"/>
              </w:rPr>
            </w:pPr>
            <w:proofErr w:type="gramStart"/>
            <w:r w:rsidRPr="0087023E">
              <w:rPr>
                <w:rFonts w:ascii="Times New Roman" w:hAnsi="Times New Roman"/>
                <w:sz w:val="28"/>
                <w:szCs w:val="28"/>
                <w:lang w:val="ru-RU"/>
              </w:rPr>
              <w:t>5)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w:t>
            </w:r>
            <w:proofErr w:type="gramEnd"/>
            <w:r w:rsidRPr="0087023E">
              <w:rPr>
                <w:rFonts w:ascii="Times New Roman" w:hAnsi="Times New Roman"/>
                <w:sz w:val="28"/>
                <w:szCs w:val="28"/>
                <w:lang w:val="ru-RU"/>
              </w:rPr>
              <w:t xml:space="preserve"> зоны), в совокупности превышает 50 процентов;</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6) участники отбора не должны получать средства из бюджета Борисоглебского сельсовета Убинского района Новосибирской области на основании иных муниципальных правовых актов на цели, установленные пунктом 3 настоящего Порядка.</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 xml:space="preserve">7) участники отбора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w:t>
            </w:r>
            <w:r w:rsidRPr="0087023E">
              <w:rPr>
                <w:rFonts w:ascii="Times New Roman" w:hAnsi="Times New Roman"/>
                <w:sz w:val="28"/>
                <w:szCs w:val="28"/>
                <w:lang w:val="ru-RU"/>
              </w:rPr>
              <w:lastRenderedPageBreak/>
              <w:t>распространению оружия массового уничтожения.</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 xml:space="preserve">12. Для получения гранта юридические лица, индивидуальные предприниматели и физические лица представляют в администрацию следующие документы: </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1) заявка на участие в отборе, составленная по форме, установленной Приложением 1 (для юридических лиц) или Приложением 2 (для индивидуальных предпринимателей и физических лиц) к настоящему Порядку;</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2) проект, на реализацию которого планируется получение гранта в форме гранта;</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3) план реализации Проекта;</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4) концепцию реализации проекта (далее – концепция);</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5) смета затрат в связи с реализацией проекта, содержащая обоснование структуры и объёма этих затрат;</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6) копии дипломов об образовании, копии сертификатов о повышении квалификации работников, необходимых для реализации Проекта, копии договоров, заключенных с иными организациями, о привлечении их работников для реализации Проекта (предусмотренные настоящим подпунктом документы предоставляются при наличии);</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7) справка об исполнении претендентом на получение гранта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8) копии учредительных документов (для юридических лиц и индивидуальных предпринимателей);</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9) копия документа, удостоверяющего личность (для физических лиц);</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10) согласие на обработку персональных данных в соответствии с законодательством Российской Федерации (для физических лиц).</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12.1. План реализации Проекта должен содержать следующие сведения:</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1) информацию об этапах реализации Проекта в пределах сроков, указанных в заявке на участие в отборе;</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2) перечень выполняемых работ (оказываемых услуг), связанных с реализацией Проекта;</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3) предполагаемые сроки реализации Проекта.</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Концепция включает в себя следующие материалы:</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1) цели и задачи концепции;</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2) сведения о количественных и качественных параметрах и технических характеристиках продукции, полученной при реализации проекта, либо предполагаемые результаты от реализации проекта;</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3) сведения о целевой аудитории, на которую рассчитан результат от реализации проекта, и предполагаемом уровне востребованности и значимости указанного результата;</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4) обоснование оригинальности, уникальности и социальной значимости проекта по сравнению с уже существующими материалами; форма,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lastRenderedPageBreak/>
              <w:t>Концепция представляется на бумажном носителе и в электронном виде, утверждается руководителем участника конкурса, гриф утверждения размещается на титульной странице в правом верхнем углу.</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Смета затрат может включать в себя:</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1) затраты, связанные с оплатой труда работников организаций участвующих в реализации проекта;</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2) затраты, связанные с материально-техническим обеспечением деятельности юридических лиц (за исключением государственных (муниципальных) учреждений), индивидуальных предпринимателей, физических лиц, необходимых для реализации проекта;</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3) затраты, связанные с оплатой транспортных услуг, необходимых для реализации проекта;</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4) затраты, связанные с оплатой услуг связи, в том числе по обеспечению доступа к сети «Интернет»;</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5) 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6) затраты, связанные с оплатой услуг приглашённых специалистов и приобретением прав на результаты интеллектуальной деятельности;</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7) затраты, связанные с оплатой типографских и полиграфических услуг;</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8) затраты, связанные с оплатой услуг иных организаций, участвующих в реализации проекта, не предусмотренных настоящим пунктом.</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13. При подаче заявки юридические лица и индивидуальные предприниматели вправе дополнительно к перечню документов, указанных в пункте 12 настоящего Порядка, представить следующие документы:</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1) полученную в текущем году выписку из Единого государственного реестра юридических лиц, выписку из Единого государственного реестра индивидуальных предпринимателей;</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2) копии лицензий на осуществление видов деятельности, связанных с получением гранта, если наличие таких лицензий предусмотрено законодательством Российской Федерации. Срок действия лицензии не должен заканчиваться ранее окончания срока реализации проекта.</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14. При подаче заявки физические лица вправе дополнительно к перечню документов, указанных в пункте 12 настоящего Порядка, представить копию документа, подтверждающего место регистрации участника отбора.</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15. Если документы, указанные в пунктах 13 и 14 настоящего Порядка, не представлены участником отбора по собственной инициативе, указанные документы запрашиваются Администрацией посредством межведомственного электронного взаимодействия в течение 5 рабочих дней со дня регистрации заявления и прилагаемых к нему документов.</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16. Документы, перечисленные в пунктах 12 – 14 настоящего Порядка, предоставляются в копиях либо в оригиналах. Представленные участником отбора документы должны соответствовать следующим требованиям:</w:t>
            </w:r>
          </w:p>
          <w:p w:rsidR="0087023E" w:rsidRPr="0087023E" w:rsidRDefault="0087023E" w:rsidP="0087023E">
            <w:pPr>
              <w:ind w:firstLine="709"/>
              <w:jc w:val="both"/>
              <w:rPr>
                <w:rFonts w:ascii="Times New Roman" w:hAnsi="Times New Roman"/>
                <w:sz w:val="28"/>
                <w:szCs w:val="28"/>
                <w:lang w:val="ru-RU"/>
              </w:rPr>
            </w:pPr>
            <w:proofErr w:type="gramStart"/>
            <w:r w:rsidRPr="0087023E">
              <w:rPr>
                <w:rFonts w:ascii="Times New Roman" w:hAnsi="Times New Roman"/>
                <w:sz w:val="28"/>
                <w:szCs w:val="28"/>
                <w:lang w:val="ru-RU"/>
              </w:rPr>
              <w:t xml:space="preserve">1) копии документов должны быть либо нотариально заверены, либо заверены соответственно подписью руководителя участника отбора – юридического лица и печатью юридического лица (за исключением юридических лиц, для которых законодательством не предусмотрено обязательное наличие </w:t>
            </w:r>
            <w:r w:rsidRPr="0087023E">
              <w:rPr>
                <w:rFonts w:ascii="Times New Roman" w:hAnsi="Times New Roman"/>
                <w:sz w:val="28"/>
                <w:szCs w:val="28"/>
                <w:lang w:val="ru-RU"/>
              </w:rPr>
              <w:lastRenderedPageBreak/>
              <w:t>печати), подписью и печатью (при наличии печати) индивидуального предпринимателя, подписью физического лица;</w:t>
            </w:r>
            <w:proofErr w:type="gramEnd"/>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2) документы должны быть написаны (заполнены) разборчиво;</w:t>
            </w:r>
          </w:p>
          <w:p w:rsidR="0087023E" w:rsidRPr="0087023E" w:rsidRDefault="0087023E" w:rsidP="0087023E">
            <w:pPr>
              <w:ind w:firstLine="709"/>
              <w:jc w:val="both"/>
              <w:rPr>
                <w:rFonts w:ascii="Times New Roman" w:hAnsi="Times New Roman"/>
                <w:sz w:val="28"/>
                <w:szCs w:val="28"/>
                <w:lang w:val="ru-RU"/>
              </w:rPr>
            </w:pPr>
            <w:proofErr w:type="gramStart"/>
            <w:r w:rsidRPr="0087023E">
              <w:rPr>
                <w:rFonts w:ascii="Times New Roman" w:hAnsi="Times New Roman"/>
                <w:sz w:val="28"/>
                <w:szCs w:val="28"/>
                <w:lang w:val="ru-RU"/>
              </w:rPr>
              <w:t>3) фамилии, имена и отчества (последнее – при наличии) индивидуальных предпринимателей, наименования юридических лиц, их адреса (места нахождения), номера телефонов (при наличии) должны быть прописаны полностью;</w:t>
            </w:r>
            <w:proofErr w:type="gramEnd"/>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4) документы не должны содержать подчистки, приписки, зачеркнутые слова и иные исправления, не должны быть заполнены карандашом;</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5) документы не должны иметь серьезных повреждений, наличие которых допускает неоднозначность истолкования их содержания.</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17. Отбор, согласование изменений в соглашение осуществляются конкурсной комиссией (далее – Комиссия).</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Комиссия состоит из председателя Комиссии, секретаря и других членов Комиссии. Число членов Комиссии должно быть нечетным и составлять не менее 3 человек. Состав Комиссии утверждается правовым актом Администрации.</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Председатель Комиссии организует работу Комиссии; определяет повестку заседания Комиссии; проводит заседание Комиссии; подписывает протокол заседания Комиссии.</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Секретарь Комиссии извещает членов Комиссии о дате проведения заседания Комиссии; формирует документы и материалы для членов Комиссии; ведет и оформляет протокол заседания Комиссии, осуществляет полномочия председателя Комиссии в случае его отсутствия.</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Организационное и техническое обеспечение работы Комиссии осуществляется Администрацией.</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18. Формой работы Комиссии являются заседания. Заседание Комиссии является правомочным, если на нем присутствует не менее двух третей от общего числа членов Комиссии.</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Решения Комиссии принимаются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Решения Комиссии оформляются протоколом заседания Комиссии, который подписывается председателем и всеми членами Комиссии, принимавшими участие в заседании.</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19. В случае если член Комиссии лично заинтересован в итогах принятия решения о предоставлении гранта, он обязан письменно уведомить об этом Комиссию до начала заседания Комиссии. В этом случае Комиссия принимает решение о приостановлении полномочий указанного члена Комиссии на период рассмотрения заявки на предоставление гранта, в которой он лично заинтересован.</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20. Комиссия в течение 15 рабочих дней со дня завершения приема заявок:</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1) проверяет соответствие участника отбора требованиям и критериям отбора, определенным настоящим Порядком;</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2) проверяет соответствие представленных участником отбора документов и информации требованиям, определенным настоящим Порядком;</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3) оценивает проекты в соответствии с пунктом 23 настоящего Порядка;</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4) принимает решение о победителях отбора.</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lastRenderedPageBreak/>
              <w:t>21. Заявки, представленные участниками отбора, рассматриваются Комиссией и оцениваются по каждому критерию оценки заявок в соответствии с пунктом 22 настоящего Порядка. Оценка проекта определяется по сумме баллов по всем критериям оценки.</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Победителями отбора признаются участники отбора, заявки которых набрали более 6 баллов и более 50 процентов голосов членов комиссии, проголосовавших «за», от числа членов комиссии, присутствующих на заседании.</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 xml:space="preserve">22. Критерии оценки заявок участников отбора: </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1) наличие квалифицированного кадрового потенциала, необходимого для реализации проекта:</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наличие – 3 балла;</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отсутствие – 0 баллов;</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2) наличие оборудования, необходимого для реализации проекта:</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наличие – 3 балла;</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отсутствие – 0 баллов;</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3) срок окупаемости, предусмотренный проектом:</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менее 5 лет - 3 балла;</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более 5 лет либо окупаемость не предусмотрена – 1 балл;</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4) ежегодный прирост объема производства продукции, предусмотренный проектом:</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более 15 процентов – 2 балла;</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от 10 до 15 процентов (включительно) – 1 балл;</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менее 10 процентов (включительно) – 0 баллов;</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5) численность граждан, вовлеченных в деятельность по реализации проекта:</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от 5 человек – 2 балла;</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менее 5 человек (включительно) - 0 баллов.</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 xml:space="preserve">23. </w:t>
            </w:r>
            <w:proofErr w:type="gramStart"/>
            <w:r w:rsidRPr="0087023E">
              <w:rPr>
                <w:rFonts w:ascii="Times New Roman" w:hAnsi="Times New Roman"/>
                <w:sz w:val="28"/>
                <w:szCs w:val="28"/>
                <w:lang w:val="ru-RU"/>
              </w:rPr>
              <w:t>По результатам рассмотрения предложений (заявок) и других перечисленных в пунктах 12 – 14 настоящего Порядка документов участников отбора Комиссия до истечения срока, установленного пунктом 20 настоящего Порядка, вносит в Администрацию мотивированные предложения о признании участника отбора соответствующим требованиям, предусмотренным пунктом 11 настоящего Порядка либо об отклонении предложения (заявки) участника отбора по основаниям, предусмотренным подпунктами 1 – 5 пункта 27 настоящего Порядка.</w:t>
            </w:r>
            <w:proofErr w:type="gramEnd"/>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 xml:space="preserve">24. </w:t>
            </w:r>
            <w:proofErr w:type="gramStart"/>
            <w:r w:rsidRPr="0087023E">
              <w:rPr>
                <w:rFonts w:ascii="Times New Roman" w:hAnsi="Times New Roman"/>
                <w:sz w:val="28"/>
                <w:szCs w:val="28"/>
                <w:lang w:val="ru-RU"/>
              </w:rPr>
              <w:t>Не позднее 5 рабочих дней после истечения срока, установленного пунктом 20 настоящего Порядка, Администрация, рассмотрев представленные участником отбора документы и с учетом предложений, внесенных Комиссией, издает постановление о предоставлении гранта соответствующему участнику отбора либо при наличии оснований, предусмотренных пунктом 26 настоящего Порядка, принимает мотивированное решение об отклонении предложения (заявки) участника отбора.</w:t>
            </w:r>
            <w:proofErr w:type="gramEnd"/>
          </w:p>
          <w:p w:rsidR="0087023E" w:rsidRPr="0087023E" w:rsidRDefault="0087023E" w:rsidP="0087023E">
            <w:pPr>
              <w:ind w:firstLine="709"/>
              <w:jc w:val="both"/>
              <w:rPr>
                <w:rFonts w:ascii="Times New Roman" w:hAnsi="Times New Roman"/>
                <w:sz w:val="28"/>
                <w:szCs w:val="28"/>
                <w:lang w:val="ru-RU"/>
              </w:rPr>
            </w:pPr>
            <w:proofErr w:type="gramStart"/>
            <w:r w:rsidRPr="0087023E">
              <w:rPr>
                <w:rFonts w:ascii="Times New Roman" w:hAnsi="Times New Roman"/>
                <w:sz w:val="28"/>
                <w:szCs w:val="28"/>
                <w:lang w:val="ru-RU"/>
              </w:rPr>
              <w:t xml:space="preserve">При поступлении нескольких предложений (заявок) участников отбора, отсутствия оснований для отклонения предложений (заявок) участников отбора, предусмотренных подпунктами 1 – 5 пункта 26 настоящего Порядка и недостаточности ассигнований, предусмотренных решением о бюджете Борисоглебского сельсовета Убинского района Новосибирской области на </w:t>
            </w:r>
            <w:r w:rsidRPr="0087023E">
              <w:rPr>
                <w:rFonts w:ascii="Times New Roman" w:hAnsi="Times New Roman"/>
                <w:sz w:val="28"/>
                <w:szCs w:val="28"/>
                <w:lang w:val="ru-RU"/>
              </w:rPr>
              <w:lastRenderedPageBreak/>
              <w:t>соответствующий финансовый год (на соответствующий финансовый год и плановый период), для предоставления грантов всем указанным участникам отбора, гранты предоставляются участникам отбора, предложения (заявки</w:t>
            </w:r>
            <w:proofErr w:type="gramEnd"/>
            <w:r w:rsidRPr="0087023E">
              <w:rPr>
                <w:rFonts w:ascii="Times New Roman" w:hAnsi="Times New Roman"/>
                <w:sz w:val="28"/>
                <w:szCs w:val="28"/>
                <w:lang w:val="ru-RU"/>
              </w:rPr>
              <w:t>) которых поступили раньше согласно очередности даты и времени регистрации в журнале регистрации входящих документов Администрации.</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Участник отбора, заявка которого отклонена на основании подпункта 6 пункта 26 настоящего Порядка, вправе на общих основаниях, предусмотренных настоящим Порядком, вновь подать предложение (заявку) для участия в следующем отборе получателей грантов.</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25. Постановление Администрации о предоставлении гранта направляется соответствующему участнику отбора до истечения срока, установленного абзацем первым пункта 24 настоящего Порядка.</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Решение Администрации об отклонении предложения (заявки) участника отбора оформляется письмом Администрации с указанием основания для принятия такого решения, которое направляется соответствующему участнику отбора до истечения срока, установленного абзацем первым пункта 24 настоящего Порядка.</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26. Основания для отклонения заявки:</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1) несоответствие участника отбора требованиям, установленным пунктом 11 настоящего Порядка;</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2) несоответствие заявки и документов, представленных участником отбора, требованиям к заявке участника отбора, установленным настоящим Порядком;</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3) недостоверность информации, предоставленной участником отбора, в том числе информации о месте нахождения и адресе юридического лица;</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4) подача участником отбора заявки до (после) даты и (или) времени, определенных для подачи заявок;</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5) сумма баллов по всем критериям оценки, набранная участником отбора, составляет 6 баллов и менее;</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6) отсутствие ассигнований, предусмотренных решением о бюджете Борисоглебского сельсовета Убинского района Новосибирской области на соответствующий финансовый год (на соответствующий финансовый год и плановый период);</w:t>
            </w:r>
          </w:p>
          <w:p w:rsidR="0087023E" w:rsidRPr="0087023E" w:rsidRDefault="0087023E" w:rsidP="0087023E">
            <w:pPr>
              <w:ind w:firstLine="709"/>
              <w:jc w:val="both"/>
              <w:rPr>
                <w:rFonts w:ascii="Times New Roman" w:hAnsi="Times New Roman"/>
                <w:sz w:val="28"/>
                <w:szCs w:val="28"/>
                <w:lang w:val="ru-RU"/>
              </w:rPr>
            </w:pPr>
            <w:proofErr w:type="gramStart"/>
            <w:r w:rsidRPr="0087023E">
              <w:rPr>
                <w:rFonts w:ascii="Times New Roman" w:hAnsi="Times New Roman"/>
                <w:sz w:val="28"/>
                <w:szCs w:val="28"/>
                <w:lang w:val="ru-RU"/>
              </w:rPr>
              <w:t>7) с даты признания участника отбора - субъекта малого или среднего предпринимательства совершившим нарушение порядка и условий предоставления грантов прошло менее одного года, за исключением случая более раннего устранения получателем гранта - субъектом малого или среднего предпринимательства такого нарушения при условии соблюдения им срока устранения такого нарушения, установленного Администрацией и (или) органом муниципального финансового контроля.</w:t>
            </w:r>
            <w:proofErr w:type="gramEnd"/>
            <w:r w:rsidRPr="0087023E">
              <w:rPr>
                <w:rFonts w:ascii="Times New Roman" w:hAnsi="Times New Roman"/>
                <w:sz w:val="28"/>
                <w:szCs w:val="28"/>
                <w:lang w:val="ru-RU"/>
              </w:rPr>
              <w:t xml:space="preserve"> В случае если нарушение порядка и условий предоставления грантов связано с нецелевым использованием сре</w:t>
            </w:r>
            <w:proofErr w:type="gramStart"/>
            <w:r w:rsidRPr="0087023E">
              <w:rPr>
                <w:rFonts w:ascii="Times New Roman" w:hAnsi="Times New Roman"/>
                <w:sz w:val="28"/>
                <w:szCs w:val="28"/>
                <w:lang w:val="ru-RU"/>
              </w:rPr>
              <w:t>дств гр</w:t>
            </w:r>
            <w:proofErr w:type="gramEnd"/>
            <w:r w:rsidRPr="0087023E">
              <w:rPr>
                <w:rFonts w:ascii="Times New Roman" w:hAnsi="Times New Roman"/>
                <w:sz w:val="28"/>
                <w:szCs w:val="28"/>
                <w:lang w:val="ru-RU"/>
              </w:rPr>
              <w:t xml:space="preserve">анта или предоставлением недостоверных сведений и документов, с даты признания получателя гранта – субъекта малого или среднего предпринимательства совершившим такое нарушение прошло менее трех лет. Положения, предусмотренные данным подпунктом, распространяются на случаи предоставления грантов, в отношении которых Администрацией и (или) органом муниципального финансового контроля выявлены нарушения получателем гранта – субъектом малого или среднего предпринимательства порядка и условий </w:t>
            </w:r>
            <w:r w:rsidRPr="0087023E">
              <w:rPr>
                <w:rFonts w:ascii="Times New Roman" w:hAnsi="Times New Roman"/>
                <w:sz w:val="28"/>
                <w:szCs w:val="28"/>
                <w:lang w:val="ru-RU"/>
              </w:rPr>
              <w:lastRenderedPageBreak/>
              <w:t>предоставления гранта.</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 xml:space="preserve">27. В течение 10 рабочих дней </w:t>
            </w:r>
            <w:proofErr w:type="gramStart"/>
            <w:r w:rsidRPr="0087023E">
              <w:rPr>
                <w:rFonts w:ascii="Times New Roman" w:hAnsi="Times New Roman"/>
                <w:sz w:val="28"/>
                <w:szCs w:val="28"/>
                <w:lang w:val="ru-RU"/>
              </w:rPr>
              <w:t>с даты принятия</w:t>
            </w:r>
            <w:proofErr w:type="gramEnd"/>
            <w:r w:rsidRPr="0087023E">
              <w:rPr>
                <w:rFonts w:ascii="Times New Roman" w:hAnsi="Times New Roman"/>
                <w:sz w:val="28"/>
                <w:szCs w:val="28"/>
                <w:lang w:val="ru-RU"/>
              </w:rPr>
              <w:t xml:space="preserve"> Администрацией решений, предусмотренных абзацем первым пункта 24 настоящего Порядка, на Едином портале бюджетной системы Российской Федерации и на официальном сайте главного распорядителя в информационно-телекоммуникационной сети «Интернет» размещается следующая информация о результатах рассмотрения заявок:</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1) дата, время и место проведения рассмотрения заявок;</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2) дата, время и место оценки заявок участников отбора;</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3) информация об участниках отбора, заявки которых были рассмотрены;</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4) информация об участниках отбора, заявки которых были отклонены, с указанием причин их отклонения, в том числе положения объявления о проведении отбора, которым не соответствуют такие заявки;</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5) 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предложений решение о присвоении таким заявкам порядковых номеров;</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6) наименование получателя гранта, с которым заключается соглашение, и размер предоставляемого ему гранта.</w:t>
            </w:r>
          </w:p>
          <w:p w:rsidR="0087023E" w:rsidRPr="0087023E" w:rsidRDefault="0087023E" w:rsidP="0087023E">
            <w:pPr>
              <w:ind w:firstLine="709"/>
              <w:jc w:val="both"/>
              <w:rPr>
                <w:rFonts w:ascii="Times New Roman" w:hAnsi="Times New Roman"/>
                <w:sz w:val="28"/>
                <w:szCs w:val="28"/>
                <w:lang w:val="ru-RU"/>
              </w:rPr>
            </w:pPr>
          </w:p>
          <w:p w:rsidR="0087023E" w:rsidRPr="0087023E" w:rsidRDefault="0087023E" w:rsidP="0087023E">
            <w:pPr>
              <w:ind w:firstLine="709"/>
              <w:jc w:val="center"/>
              <w:rPr>
                <w:rFonts w:ascii="Times New Roman" w:hAnsi="Times New Roman"/>
                <w:b/>
                <w:sz w:val="28"/>
                <w:szCs w:val="28"/>
                <w:lang w:val="ru-RU"/>
              </w:rPr>
            </w:pPr>
            <w:r w:rsidRPr="0087023E">
              <w:rPr>
                <w:rFonts w:ascii="Times New Roman" w:hAnsi="Times New Roman"/>
                <w:b/>
                <w:sz w:val="28"/>
                <w:szCs w:val="28"/>
                <w:lang w:val="ru-RU"/>
              </w:rPr>
              <w:t>3.  Условия и порядок предоставления грантов</w:t>
            </w:r>
          </w:p>
          <w:p w:rsidR="0087023E" w:rsidRPr="0087023E" w:rsidRDefault="0087023E" w:rsidP="0087023E">
            <w:pPr>
              <w:ind w:firstLine="709"/>
              <w:jc w:val="center"/>
              <w:rPr>
                <w:rFonts w:ascii="Times New Roman" w:hAnsi="Times New Roman"/>
                <w:b/>
                <w:sz w:val="28"/>
                <w:szCs w:val="28"/>
                <w:lang w:val="ru-RU"/>
              </w:rPr>
            </w:pPr>
          </w:p>
          <w:bookmarkEnd w:id="13"/>
          <w:p w:rsidR="0087023E" w:rsidRPr="0087023E" w:rsidRDefault="0087023E" w:rsidP="0087023E">
            <w:pPr>
              <w:autoSpaceDE w:val="0"/>
              <w:autoSpaceDN w:val="0"/>
              <w:adjustRightInd w:val="0"/>
              <w:ind w:firstLine="709"/>
              <w:jc w:val="both"/>
              <w:rPr>
                <w:rFonts w:ascii="Times New Roman" w:hAnsi="Times New Roman"/>
                <w:sz w:val="28"/>
                <w:szCs w:val="28"/>
                <w:lang w:val="ru-RU"/>
              </w:rPr>
            </w:pPr>
            <w:r w:rsidRPr="0087023E">
              <w:rPr>
                <w:rFonts w:ascii="Times New Roman" w:hAnsi="Times New Roman"/>
                <w:sz w:val="28"/>
                <w:szCs w:val="28"/>
                <w:lang w:val="ru-RU"/>
              </w:rPr>
              <w:t>28. Условиями предоставления грантов являются:</w:t>
            </w:r>
          </w:p>
          <w:p w:rsidR="0087023E" w:rsidRPr="0087023E" w:rsidRDefault="0087023E" w:rsidP="0087023E">
            <w:pPr>
              <w:autoSpaceDE w:val="0"/>
              <w:autoSpaceDN w:val="0"/>
              <w:adjustRightInd w:val="0"/>
              <w:ind w:firstLine="709"/>
              <w:jc w:val="both"/>
              <w:rPr>
                <w:rFonts w:ascii="Times New Roman" w:hAnsi="Times New Roman"/>
                <w:sz w:val="28"/>
                <w:szCs w:val="28"/>
                <w:lang w:val="ru-RU"/>
              </w:rPr>
            </w:pPr>
            <w:r w:rsidRPr="0087023E">
              <w:rPr>
                <w:rFonts w:ascii="Times New Roman" w:hAnsi="Times New Roman"/>
                <w:sz w:val="28"/>
                <w:szCs w:val="28"/>
                <w:lang w:val="ru-RU"/>
              </w:rPr>
              <w:t>1) использование гранта в срок не более 2 лет со дня его получения;</w:t>
            </w:r>
          </w:p>
          <w:p w:rsidR="0087023E" w:rsidRPr="0087023E" w:rsidRDefault="0087023E" w:rsidP="0087023E">
            <w:pPr>
              <w:autoSpaceDE w:val="0"/>
              <w:autoSpaceDN w:val="0"/>
              <w:adjustRightInd w:val="0"/>
              <w:ind w:firstLine="709"/>
              <w:jc w:val="both"/>
              <w:rPr>
                <w:rFonts w:ascii="Times New Roman" w:hAnsi="Times New Roman"/>
                <w:sz w:val="28"/>
                <w:szCs w:val="28"/>
                <w:lang w:val="ru-RU"/>
              </w:rPr>
            </w:pPr>
            <w:r w:rsidRPr="0087023E">
              <w:rPr>
                <w:rFonts w:ascii="Times New Roman" w:hAnsi="Times New Roman"/>
                <w:sz w:val="28"/>
                <w:szCs w:val="28"/>
                <w:lang w:val="ru-RU"/>
              </w:rPr>
              <w:t>2) использование гранта в соответствии с перечнем затрат, предусмотренным пунктом 30 настоящего Порядка;</w:t>
            </w:r>
          </w:p>
          <w:p w:rsidR="0087023E" w:rsidRPr="0087023E" w:rsidRDefault="0087023E" w:rsidP="0087023E">
            <w:pPr>
              <w:pStyle w:val="af3"/>
              <w:spacing w:before="0" w:beforeAutospacing="0" w:after="0" w:afterAutospacing="0"/>
              <w:ind w:firstLine="426"/>
            </w:pPr>
            <w:r w:rsidRPr="0087023E">
              <w:t xml:space="preserve">    </w:t>
            </w:r>
            <w:proofErr w:type="gramStart"/>
            <w:r w:rsidRPr="0087023E">
              <w:t>3) согласие получателя гранта и лиц, являющихся поставщиками (подрядчиками, исполнителями) по договорам (соглашениям), заключенным в целях исполнения обязательств по соглашению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Администрацией как получателем бюджетных</w:t>
            </w:r>
            <w:proofErr w:type="gramEnd"/>
            <w:r w:rsidRPr="0087023E">
              <w:t xml:space="preserve"> средств соблюдения порядка и условий предоставления гранта, в том числе в части достижения результатов предоставления гранта, а также проверки органом муниципального финансового соблюдения ими условий и порядка предоставления гранта в соответствии со статьями 268.1 и 269.2 Бюджетного кодекса Российской Федерации, а также включение таких положений в соглашение. </w:t>
            </w:r>
          </w:p>
          <w:p w:rsidR="0087023E" w:rsidRPr="0087023E" w:rsidRDefault="0087023E" w:rsidP="0087023E">
            <w:pPr>
              <w:pStyle w:val="af3"/>
              <w:spacing w:before="0" w:beforeAutospacing="0" w:after="0" w:afterAutospacing="0"/>
              <w:ind w:firstLine="426"/>
            </w:pPr>
            <w:r w:rsidRPr="0087023E">
              <w:t>Выражение согласия получателя гранта на осуществление указанных проверок осуществляется путем подписания Соглашения</w:t>
            </w:r>
            <w:proofErr w:type="gramStart"/>
            <w:r w:rsidRPr="0087023E">
              <w:t>;»</w:t>
            </w:r>
            <w:proofErr w:type="gramEnd"/>
          </w:p>
          <w:p w:rsidR="0087023E" w:rsidRPr="0087023E" w:rsidRDefault="0087023E" w:rsidP="0087023E">
            <w:pPr>
              <w:autoSpaceDE w:val="0"/>
              <w:autoSpaceDN w:val="0"/>
              <w:adjustRightInd w:val="0"/>
              <w:ind w:firstLine="709"/>
              <w:jc w:val="both"/>
              <w:rPr>
                <w:rFonts w:ascii="Times New Roman" w:hAnsi="Times New Roman"/>
                <w:sz w:val="28"/>
                <w:szCs w:val="28"/>
                <w:lang w:val="ru-RU"/>
              </w:rPr>
            </w:pPr>
            <w:proofErr w:type="gramStart"/>
            <w:r w:rsidRPr="0087023E">
              <w:rPr>
                <w:rFonts w:ascii="Times New Roman" w:hAnsi="Times New Roman"/>
                <w:sz w:val="28"/>
                <w:szCs w:val="28"/>
                <w:lang w:val="ru-RU"/>
              </w:rPr>
              <w:t xml:space="preserve">4) запрет приобретения получателями гранта – юридическими лицами, а также иными юридическими лицами, получающими средства на основании </w:t>
            </w:r>
            <w:r w:rsidRPr="0087023E">
              <w:rPr>
                <w:rFonts w:ascii="Times New Roman" w:hAnsi="Times New Roman"/>
                <w:sz w:val="28"/>
                <w:szCs w:val="28"/>
                <w:lang w:val="ru-RU"/>
              </w:rPr>
              <w:lastRenderedPageBreak/>
              <w:t>договоров, заключенных с получателем гранта,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w:t>
            </w:r>
            <w:proofErr w:type="gramEnd"/>
            <w:r w:rsidRPr="0087023E">
              <w:rPr>
                <w:rFonts w:ascii="Times New Roman" w:hAnsi="Times New Roman"/>
                <w:sz w:val="28"/>
                <w:szCs w:val="28"/>
                <w:lang w:val="ru-RU"/>
              </w:rPr>
              <w:t xml:space="preserve"> настоящим Порядком;</w:t>
            </w:r>
          </w:p>
          <w:p w:rsidR="0087023E" w:rsidRPr="0087023E" w:rsidRDefault="0087023E" w:rsidP="0087023E">
            <w:pPr>
              <w:autoSpaceDE w:val="0"/>
              <w:autoSpaceDN w:val="0"/>
              <w:adjustRightInd w:val="0"/>
              <w:ind w:firstLine="709"/>
              <w:jc w:val="both"/>
              <w:rPr>
                <w:rFonts w:ascii="Times New Roman" w:hAnsi="Times New Roman"/>
                <w:sz w:val="28"/>
                <w:szCs w:val="28"/>
                <w:lang w:val="ru-RU"/>
              </w:rPr>
            </w:pPr>
            <w:r w:rsidRPr="0087023E">
              <w:rPr>
                <w:rFonts w:ascii="Times New Roman" w:hAnsi="Times New Roman"/>
                <w:sz w:val="28"/>
                <w:szCs w:val="28"/>
                <w:lang w:val="ru-RU"/>
              </w:rPr>
              <w:t>5) достижение показателей деятельности, предусмотренных проектом, в течение 2 лет со дня получения гранта.</w:t>
            </w:r>
          </w:p>
          <w:p w:rsidR="0087023E" w:rsidRPr="0087023E" w:rsidRDefault="0087023E" w:rsidP="0087023E">
            <w:pPr>
              <w:autoSpaceDE w:val="0"/>
              <w:autoSpaceDN w:val="0"/>
              <w:adjustRightInd w:val="0"/>
              <w:ind w:firstLine="709"/>
              <w:jc w:val="both"/>
              <w:rPr>
                <w:rFonts w:ascii="Times New Roman" w:hAnsi="Times New Roman"/>
                <w:sz w:val="28"/>
                <w:szCs w:val="28"/>
                <w:lang w:val="ru-RU"/>
              </w:rPr>
            </w:pPr>
            <w:r w:rsidRPr="0087023E">
              <w:rPr>
                <w:rFonts w:ascii="Times New Roman" w:hAnsi="Times New Roman"/>
                <w:sz w:val="28"/>
                <w:szCs w:val="28"/>
                <w:lang w:val="ru-RU"/>
              </w:rPr>
              <w:t>29. Сроки использования гранта определяются с учетом сроков реализации Проекта и не должны превышать 2 лет.</w:t>
            </w:r>
          </w:p>
          <w:p w:rsidR="0087023E" w:rsidRPr="0087023E" w:rsidRDefault="0087023E" w:rsidP="0087023E">
            <w:pPr>
              <w:autoSpaceDE w:val="0"/>
              <w:autoSpaceDN w:val="0"/>
              <w:adjustRightInd w:val="0"/>
              <w:ind w:firstLine="709"/>
              <w:jc w:val="both"/>
              <w:rPr>
                <w:rFonts w:ascii="Times New Roman" w:hAnsi="Times New Roman"/>
                <w:sz w:val="28"/>
                <w:szCs w:val="28"/>
                <w:lang w:val="ru-RU"/>
              </w:rPr>
            </w:pPr>
            <w:r w:rsidRPr="0087023E">
              <w:rPr>
                <w:rFonts w:ascii="Times New Roman" w:hAnsi="Times New Roman"/>
                <w:sz w:val="28"/>
                <w:szCs w:val="28"/>
                <w:lang w:val="ru-RU"/>
              </w:rPr>
              <w:t>30. Предоставленные гранты могут быть использованы только на финансовое обеспечение следующих затрат, связанных с реализацией проектов:</w:t>
            </w:r>
          </w:p>
          <w:p w:rsidR="0087023E" w:rsidRPr="0087023E" w:rsidRDefault="0087023E" w:rsidP="0087023E">
            <w:pPr>
              <w:autoSpaceDE w:val="0"/>
              <w:autoSpaceDN w:val="0"/>
              <w:adjustRightInd w:val="0"/>
              <w:ind w:firstLine="709"/>
              <w:jc w:val="both"/>
              <w:rPr>
                <w:rFonts w:ascii="Times New Roman" w:hAnsi="Times New Roman"/>
                <w:sz w:val="28"/>
                <w:szCs w:val="28"/>
                <w:lang w:val="ru-RU"/>
              </w:rPr>
            </w:pPr>
            <w:r w:rsidRPr="0087023E">
              <w:rPr>
                <w:rFonts w:ascii="Times New Roman" w:hAnsi="Times New Roman"/>
                <w:sz w:val="28"/>
                <w:szCs w:val="28"/>
                <w:lang w:val="ru-RU"/>
              </w:rPr>
              <w:t>1) оплата труда физических лиц, участвующих в реализации проектов;</w:t>
            </w:r>
          </w:p>
          <w:p w:rsidR="0087023E" w:rsidRPr="0087023E" w:rsidRDefault="0087023E" w:rsidP="0087023E">
            <w:pPr>
              <w:autoSpaceDE w:val="0"/>
              <w:autoSpaceDN w:val="0"/>
              <w:adjustRightInd w:val="0"/>
              <w:ind w:firstLine="709"/>
              <w:jc w:val="both"/>
              <w:rPr>
                <w:rFonts w:ascii="Times New Roman" w:hAnsi="Times New Roman"/>
                <w:sz w:val="28"/>
                <w:szCs w:val="28"/>
                <w:lang w:val="ru-RU"/>
              </w:rPr>
            </w:pPr>
            <w:r w:rsidRPr="0087023E">
              <w:rPr>
                <w:rFonts w:ascii="Times New Roman" w:hAnsi="Times New Roman"/>
                <w:sz w:val="28"/>
                <w:szCs w:val="28"/>
                <w:lang w:val="ru-RU"/>
              </w:rPr>
              <w:t>2) оплата товаров, работ, услуг, необходимых для реализации проектов;</w:t>
            </w:r>
          </w:p>
          <w:p w:rsidR="0087023E" w:rsidRPr="0087023E" w:rsidRDefault="0087023E" w:rsidP="0087023E">
            <w:pPr>
              <w:autoSpaceDE w:val="0"/>
              <w:autoSpaceDN w:val="0"/>
              <w:adjustRightInd w:val="0"/>
              <w:ind w:firstLine="709"/>
              <w:jc w:val="both"/>
              <w:rPr>
                <w:rFonts w:ascii="Times New Roman" w:hAnsi="Times New Roman"/>
                <w:sz w:val="28"/>
                <w:szCs w:val="28"/>
                <w:lang w:val="ru-RU"/>
              </w:rPr>
            </w:pPr>
            <w:r w:rsidRPr="0087023E">
              <w:rPr>
                <w:rFonts w:ascii="Times New Roman" w:hAnsi="Times New Roman"/>
                <w:sz w:val="28"/>
                <w:szCs w:val="28"/>
                <w:lang w:val="ru-RU"/>
              </w:rPr>
              <w:t xml:space="preserve">3) плата за аренду оборудования и помещений, необходимых для реализации проектов; </w:t>
            </w:r>
          </w:p>
          <w:p w:rsidR="0087023E" w:rsidRPr="0087023E" w:rsidRDefault="0087023E" w:rsidP="0087023E">
            <w:pPr>
              <w:autoSpaceDE w:val="0"/>
              <w:autoSpaceDN w:val="0"/>
              <w:adjustRightInd w:val="0"/>
              <w:ind w:firstLine="709"/>
              <w:jc w:val="both"/>
              <w:rPr>
                <w:rFonts w:ascii="Times New Roman" w:hAnsi="Times New Roman"/>
                <w:sz w:val="28"/>
                <w:szCs w:val="28"/>
                <w:lang w:val="ru-RU"/>
              </w:rPr>
            </w:pPr>
            <w:r w:rsidRPr="0087023E">
              <w:rPr>
                <w:rFonts w:ascii="Times New Roman" w:hAnsi="Times New Roman"/>
                <w:sz w:val="28"/>
                <w:szCs w:val="28"/>
                <w:lang w:val="ru-RU"/>
              </w:rPr>
              <w:t>4) уплату налогов, сборов, страховых взносов и иных обязательных платежей в бюджетную систему Российской Федерации;</w:t>
            </w:r>
          </w:p>
          <w:p w:rsidR="0087023E" w:rsidRPr="0087023E" w:rsidRDefault="0087023E" w:rsidP="0087023E">
            <w:pPr>
              <w:autoSpaceDE w:val="0"/>
              <w:autoSpaceDN w:val="0"/>
              <w:adjustRightInd w:val="0"/>
              <w:ind w:firstLine="709"/>
              <w:jc w:val="both"/>
              <w:rPr>
                <w:rFonts w:ascii="Times New Roman" w:hAnsi="Times New Roman"/>
                <w:sz w:val="28"/>
                <w:szCs w:val="28"/>
                <w:lang w:val="ru-RU"/>
              </w:rPr>
            </w:pPr>
            <w:r w:rsidRPr="0087023E">
              <w:rPr>
                <w:rFonts w:ascii="Times New Roman" w:hAnsi="Times New Roman"/>
                <w:sz w:val="28"/>
                <w:szCs w:val="28"/>
                <w:lang w:val="ru-RU"/>
              </w:rPr>
              <w:t>5) прочие расходы, непосредственно связанные с осуществлением мероприятий проекта.</w:t>
            </w:r>
          </w:p>
          <w:p w:rsidR="0087023E" w:rsidRPr="0087023E" w:rsidRDefault="0087023E" w:rsidP="0087023E">
            <w:pPr>
              <w:autoSpaceDE w:val="0"/>
              <w:autoSpaceDN w:val="0"/>
              <w:adjustRightInd w:val="0"/>
              <w:ind w:firstLine="709"/>
              <w:jc w:val="both"/>
              <w:rPr>
                <w:rFonts w:ascii="Times New Roman" w:hAnsi="Times New Roman"/>
                <w:sz w:val="28"/>
                <w:szCs w:val="28"/>
                <w:lang w:val="ru-RU"/>
              </w:rPr>
            </w:pPr>
            <w:r w:rsidRPr="0087023E">
              <w:rPr>
                <w:rFonts w:ascii="Times New Roman" w:hAnsi="Times New Roman"/>
                <w:sz w:val="28"/>
                <w:szCs w:val="28"/>
                <w:lang w:val="ru-RU"/>
              </w:rPr>
              <w:t>Перечень расходов можно откорректировать по необходимости</w:t>
            </w:r>
          </w:p>
          <w:p w:rsidR="0087023E" w:rsidRPr="0087023E" w:rsidRDefault="0087023E" w:rsidP="0087023E">
            <w:pPr>
              <w:autoSpaceDE w:val="0"/>
              <w:autoSpaceDN w:val="0"/>
              <w:adjustRightInd w:val="0"/>
              <w:ind w:firstLine="709"/>
              <w:jc w:val="both"/>
              <w:rPr>
                <w:rFonts w:ascii="Times New Roman" w:hAnsi="Times New Roman"/>
                <w:sz w:val="28"/>
                <w:szCs w:val="28"/>
                <w:lang w:val="ru-RU"/>
              </w:rPr>
            </w:pPr>
            <w:r w:rsidRPr="0087023E">
              <w:rPr>
                <w:rFonts w:ascii="Times New Roman" w:hAnsi="Times New Roman"/>
                <w:sz w:val="28"/>
                <w:szCs w:val="28"/>
                <w:lang w:val="ru-RU"/>
              </w:rPr>
              <w:t>31. За счет сре</w:t>
            </w:r>
            <w:proofErr w:type="gramStart"/>
            <w:r w:rsidRPr="0087023E">
              <w:rPr>
                <w:rFonts w:ascii="Times New Roman" w:hAnsi="Times New Roman"/>
                <w:sz w:val="28"/>
                <w:szCs w:val="28"/>
                <w:lang w:val="ru-RU"/>
              </w:rPr>
              <w:t>дств гр</w:t>
            </w:r>
            <w:proofErr w:type="gramEnd"/>
            <w:r w:rsidRPr="0087023E">
              <w:rPr>
                <w:rFonts w:ascii="Times New Roman" w:hAnsi="Times New Roman"/>
                <w:sz w:val="28"/>
                <w:szCs w:val="28"/>
                <w:lang w:val="ru-RU"/>
              </w:rPr>
              <w:t>анта запрещается осуществлять следующие расходы:</w:t>
            </w:r>
          </w:p>
          <w:p w:rsidR="0087023E" w:rsidRPr="0087023E" w:rsidRDefault="0087023E" w:rsidP="0087023E">
            <w:pPr>
              <w:autoSpaceDE w:val="0"/>
              <w:autoSpaceDN w:val="0"/>
              <w:adjustRightInd w:val="0"/>
              <w:ind w:firstLine="709"/>
              <w:jc w:val="both"/>
              <w:rPr>
                <w:rFonts w:ascii="Times New Roman" w:hAnsi="Times New Roman"/>
                <w:sz w:val="28"/>
                <w:szCs w:val="28"/>
                <w:lang w:val="ru-RU"/>
              </w:rPr>
            </w:pPr>
            <w:r w:rsidRPr="0087023E">
              <w:rPr>
                <w:rFonts w:ascii="Times New Roman" w:hAnsi="Times New Roman"/>
                <w:sz w:val="28"/>
                <w:szCs w:val="28"/>
                <w:lang w:val="ru-RU"/>
              </w:rPr>
              <w:t>1) расходы, связанные с оказанием помощи коммерческим организациям;</w:t>
            </w:r>
          </w:p>
          <w:p w:rsidR="0087023E" w:rsidRPr="0087023E" w:rsidRDefault="0087023E" w:rsidP="0087023E">
            <w:pPr>
              <w:autoSpaceDE w:val="0"/>
              <w:autoSpaceDN w:val="0"/>
              <w:adjustRightInd w:val="0"/>
              <w:ind w:firstLine="709"/>
              <w:jc w:val="both"/>
              <w:rPr>
                <w:rFonts w:ascii="Times New Roman" w:hAnsi="Times New Roman"/>
                <w:sz w:val="28"/>
                <w:szCs w:val="28"/>
                <w:lang w:val="ru-RU"/>
              </w:rPr>
            </w:pPr>
            <w:r w:rsidRPr="0087023E">
              <w:rPr>
                <w:rFonts w:ascii="Times New Roman" w:hAnsi="Times New Roman"/>
                <w:sz w:val="28"/>
                <w:szCs w:val="28"/>
                <w:lang w:val="ru-RU"/>
              </w:rPr>
              <w:t>2) расходы, связанные с осуществлением деятельности, напрямую не связанной с реализацией проекта;</w:t>
            </w:r>
          </w:p>
          <w:p w:rsidR="0087023E" w:rsidRPr="0087023E" w:rsidRDefault="0087023E" w:rsidP="0087023E">
            <w:pPr>
              <w:autoSpaceDE w:val="0"/>
              <w:autoSpaceDN w:val="0"/>
              <w:adjustRightInd w:val="0"/>
              <w:ind w:firstLine="709"/>
              <w:jc w:val="both"/>
              <w:rPr>
                <w:rFonts w:ascii="Times New Roman" w:hAnsi="Times New Roman"/>
                <w:sz w:val="28"/>
                <w:szCs w:val="28"/>
                <w:lang w:val="ru-RU"/>
              </w:rPr>
            </w:pPr>
            <w:r w:rsidRPr="0087023E">
              <w:rPr>
                <w:rFonts w:ascii="Times New Roman" w:hAnsi="Times New Roman"/>
                <w:sz w:val="28"/>
                <w:szCs w:val="28"/>
                <w:lang w:val="ru-RU"/>
              </w:rPr>
              <w:t>3) расходы на поддержку политических партий и избирательных кампаний;</w:t>
            </w:r>
          </w:p>
          <w:p w:rsidR="0087023E" w:rsidRPr="0087023E" w:rsidRDefault="0087023E" w:rsidP="0087023E">
            <w:pPr>
              <w:autoSpaceDE w:val="0"/>
              <w:autoSpaceDN w:val="0"/>
              <w:adjustRightInd w:val="0"/>
              <w:ind w:firstLine="709"/>
              <w:jc w:val="both"/>
              <w:rPr>
                <w:rFonts w:ascii="Times New Roman" w:hAnsi="Times New Roman"/>
                <w:sz w:val="28"/>
                <w:szCs w:val="28"/>
                <w:lang w:val="ru-RU"/>
              </w:rPr>
            </w:pPr>
            <w:r w:rsidRPr="0087023E">
              <w:rPr>
                <w:rFonts w:ascii="Times New Roman" w:hAnsi="Times New Roman"/>
                <w:sz w:val="28"/>
                <w:szCs w:val="28"/>
                <w:lang w:val="ru-RU"/>
              </w:rPr>
              <w:t xml:space="preserve">4) расходы на проведение собраний, шествий, митингов, демонстраций, пикетирований; </w:t>
            </w:r>
          </w:p>
          <w:p w:rsidR="0087023E" w:rsidRPr="0087023E" w:rsidRDefault="0087023E" w:rsidP="0087023E">
            <w:pPr>
              <w:autoSpaceDE w:val="0"/>
              <w:autoSpaceDN w:val="0"/>
              <w:adjustRightInd w:val="0"/>
              <w:ind w:firstLine="709"/>
              <w:jc w:val="both"/>
              <w:rPr>
                <w:rFonts w:ascii="Times New Roman" w:hAnsi="Times New Roman"/>
                <w:sz w:val="28"/>
                <w:szCs w:val="28"/>
                <w:lang w:val="ru-RU"/>
              </w:rPr>
            </w:pPr>
            <w:r w:rsidRPr="0087023E">
              <w:rPr>
                <w:rFonts w:ascii="Times New Roman" w:hAnsi="Times New Roman"/>
                <w:sz w:val="28"/>
                <w:szCs w:val="28"/>
                <w:lang w:val="ru-RU"/>
              </w:rPr>
              <w:t>5) расходы на фундаментальные научные исследования;</w:t>
            </w:r>
          </w:p>
          <w:p w:rsidR="0087023E" w:rsidRPr="0087023E" w:rsidRDefault="0087023E" w:rsidP="0087023E">
            <w:pPr>
              <w:autoSpaceDE w:val="0"/>
              <w:autoSpaceDN w:val="0"/>
              <w:adjustRightInd w:val="0"/>
              <w:ind w:firstLine="709"/>
              <w:jc w:val="both"/>
              <w:rPr>
                <w:rFonts w:ascii="Times New Roman" w:hAnsi="Times New Roman"/>
                <w:sz w:val="28"/>
                <w:szCs w:val="28"/>
                <w:lang w:val="ru-RU"/>
              </w:rPr>
            </w:pPr>
            <w:r w:rsidRPr="0087023E">
              <w:rPr>
                <w:rFonts w:ascii="Times New Roman" w:hAnsi="Times New Roman"/>
                <w:sz w:val="28"/>
                <w:szCs w:val="28"/>
                <w:lang w:val="ru-RU"/>
              </w:rPr>
              <w:t>6) расходы на капитальный ремонт зданий, строений, сооружений, оборудования и транспортных средств;</w:t>
            </w:r>
          </w:p>
          <w:p w:rsidR="0087023E" w:rsidRPr="0087023E" w:rsidRDefault="0087023E" w:rsidP="0087023E">
            <w:pPr>
              <w:autoSpaceDE w:val="0"/>
              <w:autoSpaceDN w:val="0"/>
              <w:adjustRightInd w:val="0"/>
              <w:ind w:firstLine="709"/>
              <w:jc w:val="both"/>
              <w:rPr>
                <w:rFonts w:ascii="Times New Roman" w:hAnsi="Times New Roman"/>
                <w:sz w:val="28"/>
                <w:szCs w:val="28"/>
                <w:lang w:val="ru-RU"/>
              </w:rPr>
            </w:pPr>
            <w:r w:rsidRPr="0087023E">
              <w:rPr>
                <w:rFonts w:ascii="Times New Roman" w:hAnsi="Times New Roman"/>
                <w:sz w:val="28"/>
                <w:szCs w:val="28"/>
                <w:lang w:val="ru-RU"/>
              </w:rPr>
              <w:t>7) расходы на строительство;</w:t>
            </w:r>
          </w:p>
          <w:p w:rsidR="0087023E" w:rsidRPr="0087023E" w:rsidRDefault="0087023E" w:rsidP="0087023E">
            <w:pPr>
              <w:autoSpaceDE w:val="0"/>
              <w:autoSpaceDN w:val="0"/>
              <w:adjustRightInd w:val="0"/>
              <w:ind w:firstLine="709"/>
              <w:jc w:val="both"/>
              <w:rPr>
                <w:rFonts w:ascii="Times New Roman" w:hAnsi="Times New Roman"/>
                <w:sz w:val="28"/>
                <w:szCs w:val="28"/>
                <w:lang w:val="ru-RU"/>
              </w:rPr>
            </w:pPr>
            <w:r w:rsidRPr="0087023E">
              <w:rPr>
                <w:rFonts w:ascii="Times New Roman" w:hAnsi="Times New Roman"/>
                <w:sz w:val="28"/>
                <w:szCs w:val="28"/>
                <w:lang w:val="ru-RU"/>
              </w:rPr>
              <w:t>8) расходы на приобретение алкогольных напитков и табачной продукции;</w:t>
            </w:r>
          </w:p>
          <w:p w:rsidR="0087023E" w:rsidRPr="0087023E" w:rsidRDefault="0087023E" w:rsidP="0087023E">
            <w:pPr>
              <w:autoSpaceDE w:val="0"/>
              <w:autoSpaceDN w:val="0"/>
              <w:adjustRightInd w:val="0"/>
              <w:ind w:firstLine="709"/>
              <w:jc w:val="both"/>
              <w:rPr>
                <w:rFonts w:ascii="Times New Roman" w:hAnsi="Times New Roman"/>
                <w:sz w:val="28"/>
                <w:szCs w:val="28"/>
                <w:lang w:val="ru-RU"/>
              </w:rPr>
            </w:pPr>
            <w:r w:rsidRPr="0087023E">
              <w:rPr>
                <w:rFonts w:ascii="Times New Roman" w:hAnsi="Times New Roman"/>
                <w:sz w:val="28"/>
                <w:szCs w:val="28"/>
                <w:lang w:val="ru-RU"/>
              </w:rPr>
              <w:t>9) расходы на уплату штрафов.</w:t>
            </w:r>
          </w:p>
          <w:p w:rsidR="0087023E" w:rsidRPr="0087023E" w:rsidRDefault="0087023E" w:rsidP="0087023E">
            <w:pPr>
              <w:autoSpaceDE w:val="0"/>
              <w:autoSpaceDN w:val="0"/>
              <w:adjustRightInd w:val="0"/>
              <w:ind w:firstLine="709"/>
              <w:jc w:val="both"/>
              <w:rPr>
                <w:rFonts w:ascii="Times New Roman" w:hAnsi="Times New Roman"/>
                <w:sz w:val="28"/>
                <w:szCs w:val="28"/>
                <w:lang w:val="ru-RU"/>
              </w:rPr>
            </w:pPr>
            <w:r w:rsidRPr="0087023E">
              <w:rPr>
                <w:rFonts w:ascii="Times New Roman" w:hAnsi="Times New Roman"/>
                <w:sz w:val="28"/>
                <w:szCs w:val="28"/>
                <w:lang w:val="ru-RU"/>
              </w:rPr>
              <w:t>32. Получатель гранта обязан осуществлять ведение отдельного учета расходов, источником финансового обеспечения которых являются средства гранта.</w:t>
            </w:r>
          </w:p>
          <w:p w:rsidR="0087023E" w:rsidRPr="0087023E" w:rsidRDefault="0087023E" w:rsidP="0087023E">
            <w:pPr>
              <w:autoSpaceDE w:val="0"/>
              <w:autoSpaceDN w:val="0"/>
              <w:adjustRightInd w:val="0"/>
              <w:ind w:firstLine="709"/>
              <w:jc w:val="both"/>
              <w:rPr>
                <w:rFonts w:ascii="Times New Roman" w:hAnsi="Times New Roman"/>
                <w:sz w:val="28"/>
                <w:szCs w:val="28"/>
                <w:lang w:val="ru-RU"/>
              </w:rPr>
            </w:pPr>
            <w:r w:rsidRPr="0087023E">
              <w:rPr>
                <w:rFonts w:ascii="Times New Roman" w:hAnsi="Times New Roman"/>
                <w:sz w:val="28"/>
                <w:szCs w:val="28"/>
                <w:lang w:val="ru-RU"/>
              </w:rPr>
              <w:t xml:space="preserve">33. Размер гранта </w:t>
            </w:r>
            <w:r w:rsidRPr="0087023E">
              <w:rPr>
                <w:rFonts w:ascii="Times New Roman" w:hAnsi="Times New Roman"/>
                <w:sz w:val="28"/>
                <w:szCs w:val="28"/>
              </w:rPr>
              <w:t>i</w:t>
            </w:r>
            <w:r w:rsidRPr="0087023E">
              <w:rPr>
                <w:rFonts w:ascii="Times New Roman" w:hAnsi="Times New Roman"/>
                <w:sz w:val="28"/>
                <w:szCs w:val="28"/>
                <w:lang w:val="ru-RU"/>
              </w:rPr>
              <w:t>-му получателю гранта определяется по формуле:</w:t>
            </w:r>
          </w:p>
          <w:p w:rsidR="0087023E" w:rsidRPr="0087023E" w:rsidRDefault="0087023E" w:rsidP="0087023E">
            <w:pPr>
              <w:autoSpaceDE w:val="0"/>
              <w:autoSpaceDN w:val="0"/>
              <w:adjustRightInd w:val="0"/>
              <w:ind w:firstLine="709"/>
              <w:jc w:val="both"/>
              <w:rPr>
                <w:rFonts w:ascii="Times New Roman" w:hAnsi="Times New Roman"/>
                <w:sz w:val="28"/>
                <w:szCs w:val="28"/>
                <w:lang w:val="ru-RU"/>
              </w:rPr>
            </w:pPr>
          </w:p>
          <w:p w:rsidR="0087023E" w:rsidRPr="0087023E" w:rsidRDefault="0087023E" w:rsidP="0087023E">
            <w:pPr>
              <w:autoSpaceDE w:val="0"/>
              <w:autoSpaceDN w:val="0"/>
              <w:adjustRightInd w:val="0"/>
              <w:ind w:firstLine="709"/>
              <w:jc w:val="center"/>
              <w:rPr>
                <w:rFonts w:ascii="Times New Roman" w:hAnsi="Times New Roman"/>
                <w:sz w:val="28"/>
                <w:szCs w:val="28"/>
                <w:lang w:val="ru-RU"/>
              </w:rPr>
            </w:pPr>
            <w:proofErr w:type="spellStart"/>
            <w:r w:rsidRPr="0087023E">
              <w:rPr>
                <w:rFonts w:ascii="Times New Roman" w:hAnsi="Times New Roman"/>
                <w:sz w:val="28"/>
                <w:szCs w:val="28"/>
              </w:rPr>
              <w:t>Ci</w:t>
            </w:r>
            <w:proofErr w:type="spellEnd"/>
            <w:r w:rsidRPr="0087023E">
              <w:rPr>
                <w:rFonts w:ascii="Times New Roman" w:hAnsi="Times New Roman"/>
                <w:sz w:val="28"/>
                <w:szCs w:val="28"/>
                <w:lang w:val="ru-RU"/>
              </w:rPr>
              <w:t>=</w:t>
            </w:r>
            <w:r w:rsidRPr="0087023E">
              <w:rPr>
                <w:rFonts w:ascii="Times New Roman" w:hAnsi="Times New Roman"/>
                <w:sz w:val="28"/>
                <w:szCs w:val="28"/>
              </w:rPr>
              <w:t>C</w:t>
            </w:r>
            <w:r w:rsidRPr="0087023E">
              <w:rPr>
                <w:rFonts w:ascii="Times New Roman" w:hAnsi="Times New Roman"/>
                <w:sz w:val="28"/>
                <w:szCs w:val="28"/>
                <w:lang w:val="ru-RU"/>
              </w:rPr>
              <w:t>з</w:t>
            </w:r>
            <w:r w:rsidRPr="0087023E">
              <w:rPr>
                <w:rFonts w:ascii="Times New Roman" w:hAnsi="Times New Roman"/>
                <w:sz w:val="28"/>
                <w:szCs w:val="28"/>
              </w:rPr>
              <w:t>i</w:t>
            </w:r>
            <w:r w:rsidRPr="0087023E">
              <w:rPr>
                <w:rFonts w:ascii="Times New Roman" w:hAnsi="Times New Roman"/>
                <w:sz w:val="28"/>
                <w:szCs w:val="28"/>
                <w:lang w:val="ru-RU"/>
              </w:rPr>
              <w:t>*</w:t>
            </w:r>
            <w:proofErr w:type="spellStart"/>
            <w:r w:rsidRPr="0087023E">
              <w:rPr>
                <w:rFonts w:ascii="Times New Roman" w:hAnsi="Times New Roman"/>
                <w:sz w:val="28"/>
                <w:szCs w:val="28"/>
              </w:rPr>
              <w:t>ki</w:t>
            </w:r>
            <w:proofErr w:type="spellEnd"/>
            <w:r w:rsidRPr="0087023E">
              <w:rPr>
                <w:rFonts w:ascii="Times New Roman" w:hAnsi="Times New Roman"/>
                <w:sz w:val="28"/>
                <w:szCs w:val="28"/>
                <w:lang w:val="ru-RU"/>
              </w:rPr>
              <w:t>, где:</w:t>
            </w:r>
          </w:p>
          <w:p w:rsidR="0087023E" w:rsidRPr="0087023E" w:rsidRDefault="0087023E" w:rsidP="0087023E">
            <w:pPr>
              <w:autoSpaceDE w:val="0"/>
              <w:autoSpaceDN w:val="0"/>
              <w:adjustRightInd w:val="0"/>
              <w:ind w:firstLine="709"/>
              <w:jc w:val="both"/>
              <w:rPr>
                <w:rFonts w:ascii="Times New Roman" w:hAnsi="Times New Roman"/>
                <w:sz w:val="28"/>
                <w:szCs w:val="28"/>
                <w:lang w:val="ru-RU"/>
              </w:rPr>
            </w:pPr>
          </w:p>
          <w:p w:rsidR="0087023E" w:rsidRPr="0087023E" w:rsidRDefault="0087023E" w:rsidP="0087023E">
            <w:pPr>
              <w:autoSpaceDE w:val="0"/>
              <w:autoSpaceDN w:val="0"/>
              <w:adjustRightInd w:val="0"/>
              <w:ind w:firstLine="709"/>
              <w:jc w:val="both"/>
              <w:rPr>
                <w:rFonts w:ascii="Times New Roman" w:hAnsi="Times New Roman"/>
                <w:sz w:val="28"/>
                <w:szCs w:val="28"/>
                <w:lang w:val="ru-RU"/>
              </w:rPr>
            </w:pPr>
            <w:proofErr w:type="spellStart"/>
            <w:r w:rsidRPr="0087023E">
              <w:rPr>
                <w:rFonts w:ascii="Times New Roman" w:hAnsi="Times New Roman"/>
                <w:sz w:val="28"/>
                <w:szCs w:val="28"/>
              </w:rPr>
              <w:t>Ci</w:t>
            </w:r>
            <w:proofErr w:type="spellEnd"/>
            <w:r w:rsidRPr="0087023E">
              <w:rPr>
                <w:rFonts w:ascii="Times New Roman" w:hAnsi="Times New Roman"/>
                <w:sz w:val="28"/>
                <w:szCs w:val="28"/>
                <w:lang w:val="ru-RU"/>
              </w:rPr>
              <w:t xml:space="preserve"> – размер гранта </w:t>
            </w:r>
            <w:r w:rsidRPr="0087023E">
              <w:rPr>
                <w:rFonts w:ascii="Times New Roman" w:hAnsi="Times New Roman"/>
                <w:sz w:val="28"/>
                <w:szCs w:val="28"/>
              </w:rPr>
              <w:t>i</w:t>
            </w:r>
            <w:r w:rsidRPr="0087023E">
              <w:rPr>
                <w:rFonts w:ascii="Times New Roman" w:hAnsi="Times New Roman"/>
                <w:sz w:val="28"/>
                <w:szCs w:val="28"/>
                <w:lang w:val="ru-RU"/>
              </w:rPr>
              <w:t>-му получателю гранта;</w:t>
            </w:r>
          </w:p>
          <w:p w:rsidR="0087023E" w:rsidRPr="0087023E" w:rsidRDefault="0087023E" w:rsidP="0087023E">
            <w:pPr>
              <w:autoSpaceDE w:val="0"/>
              <w:autoSpaceDN w:val="0"/>
              <w:adjustRightInd w:val="0"/>
              <w:ind w:firstLine="709"/>
              <w:jc w:val="both"/>
              <w:rPr>
                <w:rFonts w:ascii="Times New Roman" w:hAnsi="Times New Roman"/>
                <w:sz w:val="28"/>
                <w:szCs w:val="28"/>
                <w:lang w:val="ru-RU"/>
              </w:rPr>
            </w:pPr>
            <w:r w:rsidRPr="0087023E">
              <w:rPr>
                <w:rFonts w:ascii="Times New Roman" w:hAnsi="Times New Roman"/>
                <w:sz w:val="28"/>
                <w:szCs w:val="28"/>
              </w:rPr>
              <w:t>C</w:t>
            </w:r>
            <w:r w:rsidRPr="0087023E">
              <w:rPr>
                <w:rFonts w:ascii="Times New Roman" w:hAnsi="Times New Roman"/>
                <w:sz w:val="28"/>
                <w:szCs w:val="28"/>
                <w:lang w:val="ru-RU"/>
              </w:rPr>
              <w:t>з</w:t>
            </w:r>
            <w:r w:rsidRPr="0087023E">
              <w:rPr>
                <w:rFonts w:ascii="Times New Roman" w:hAnsi="Times New Roman"/>
                <w:sz w:val="28"/>
                <w:szCs w:val="28"/>
              </w:rPr>
              <w:t>i</w:t>
            </w:r>
            <w:r w:rsidRPr="0087023E">
              <w:rPr>
                <w:rFonts w:ascii="Times New Roman" w:hAnsi="Times New Roman"/>
                <w:sz w:val="28"/>
                <w:szCs w:val="28"/>
                <w:lang w:val="ru-RU"/>
              </w:rPr>
              <w:t xml:space="preserve"> – размер гранта, запрашиваемого </w:t>
            </w:r>
            <w:r w:rsidRPr="0087023E">
              <w:rPr>
                <w:rFonts w:ascii="Times New Roman" w:hAnsi="Times New Roman"/>
                <w:sz w:val="28"/>
                <w:szCs w:val="28"/>
              </w:rPr>
              <w:t>i</w:t>
            </w:r>
            <w:r w:rsidRPr="0087023E">
              <w:rPr>
                <w:rFonts w:ascii="Times New Roman" w:hAnsi="Times New Roman"/>
                <w:sz w:val="28"/>
                <w:szCs w:val="28"/>
                <w:lang w:val="ru-RU"/>
              </w:rPr>
              <w:t>-м получателем гранта;</w:t>
            </w:r>
          </w:p>
          <w:p w:rsidR="0087023E" w:rsidRPr="0087023E" w:rsidRDefault="0087023E" w:rsidP="0087023E">
            <w:pPr>
              <w:autoSpaceDE w:val="0"/>
              <w:autoSpaceDN w:val="0"/>
              <w:adjustRightInd w:val="0"/>
              <w:ind w:firstLine="709"/>
              <w:jc w:val="both"/>
              <w:rPr>
                <w:rFonts w:ascii="Times New Roman" w:hAnsi="Times New Roman"/>
                <w:sz w:val="28"/>
                <w:szCs w:val="28"/>
                <w:lang w:val="ru-RU"/>
              </w:rPr>
            </w:pPr>
            <w:proofErr w:type="spellStart"/>
            <w:proofErr w:type="gramStart"/>
            <w:r w:rsidRPr="0087023E">
              <w:rPr>
                <w:rFonts w:ascii="Times New Roman" w:hAnsi="Times New Roman"/>
                <w:sz w:val="28"/>
                <w:szCs w:val="28"/>
              </w:rPr>
              <w:t>ki</w:t>
            </w:r>
            <w:proofErr w:type="spellEnd"/>
            <w:proofErr w:type="gramEnd"/>
            <w:r w:rsidRPr="0087023E">
              <w:rPr>
                <w:rFonts w:ascii="Times New Roman" w:hAnsi="Times New Roman"/>
                <w:sz w:val="28"/>
                <w:szCs w:val="28"/>
                <w:lang w:val="ru-RU"/>
              </w:rPr>
              <w:t xml:space="preserve"> – коэффициент </w:t>
            </w:r>
            <w:r w:rsidRPr="0087023E">
              <w:rPr>
                <w:rFonts w:ascii="Times New Roman" w:hAnsi="Times New Roman"/>
                <w:sz w:val="28"/>
                <w:szCs w:val="28"/>
              </w:rPr>
              <w:t>i</w:t>
            </w:r>
            <w:r w:rsidRPr="0087023E">
              <w:rPr>
                <w:rFonts w:ascii="Times New Roman" w:hAnsi="Times New Roman"/>
                <w:sz w:val="28"/>
                <w:szCs w:val="28"/>
                <w:lang w:val="ru-RU"/>
              </w:rPr>
              <w:t>-г</w:t>
            </w:r>
            <w:r w:rsidRPr="0087023E">
              <w:rPr>
                <w:rFonts w:ascii="Times New Roman" w:hAnsi="Times New Roman"/>
                <w:sz w:val="28"/>
                <w:szCs w:val="28"/>
              </w:rPr>
              <w:t>o</w:t>
            </w:r>
            <w:r w:rsidRPr="0087023E">
              <w:rPr>
                <w:rFonts w:ascii="Times New Roman" w:hAnsi="Times New Roman"/>
                <w:sz w:val="28"/>
                <w:szCs w:val="28"/>
                <w:lang w:val="ru-RU"/>
              </w:rPr>
              <w:t xml:space="preserve"> получателя гранта.</w:t>
            </w:r>
          </w:p>
          <w:p w:rsidR="0087023E" w:rsidRPr="0087023E" w:rsidRDefault="0087023E" w:rsidP="0087023E">
            <w:pPr>
              <w:autoSpaceDE w:val="0"/>
              <w:autoSpaceDN w:val="0"/>
              <w:adjustRightInd w:val="0"/>
              <w:ind w:firstLine="709"/>
              <w:jc w:val="both"/>
              <w:rPr>
                <w:rFonts w:ascii="Times New Roman" w:hAnsi="Times New Roman"/>
                <w:sz w:val="28"/>
                <w:szCs w:val="28"/>
                <w:lang w:val="ru-RU"/>
              </w:rPr>
            </w:pPr>
            <w:r w:rsidRPr="0087023E">
              <w:rPr>
                <w:rFonts w:ascii="Times New Roman" w:hAnsi="Times New Roman"/>
                <w:sz w:val="28"/>
                <w:szCs w:val="28"/>
                <w:lang w:val="ru-RU"/>
              </w:rPr>
              <w:t xml:space="preserve">Коэффициент </w:t>
            </w:r>
            <w:r w:rsidRPr="0087023E">
              <w:rPr>
                <w:rFonts w:ascii="Times New Roman" w:hAnsi="Times New Roman"/>
                <w:sz w:val="28"/>
                <w:szCs w:val="28"/>
              </w:rPr>
              <w:t>i</w:t>
            </w:r>
            <w:r w:rsidRPr="0087023E">
              <w:rPr>
                <w:rFonts w:ascii="Times New Roman" w:hAnsi="Times New Roman"/>
                <w:sz w:val="28"/>
                <w:szCs w:val="28"/>
                <w:lang w:val="ru-RU"/>
              </w:rPr>
              <w:t>-г</w:t>
            </w:r>
            <w:r w:rsidRPr="0087023E">
              <w:rPr>
                <w:rFonts w:ascii="Times New Roman" w:hAnsi="Times New Roman"/>
                <w:sz w:val="28"/>
                <w:szCs w:val="28"/>
              </w:rPr>
              <w:t>o</w:t>
            </w:r>
            <w:r w:rsidRPr="0087023E">
              <w:rPr>
                <w:rFonts w:ascii="Times New Roman" w:hAnsi="Times New Roman"/>
                <w:sz w:val="28"/>
                <w:szCs w:val="28"/>
                <w:lang w:val="ru-RU"/>
              </w:rPr>
              <w:t xml:space="preserve"> получателя гранта (</w:t>
            </w:r>
            <w:proofErr w:type="spellStart"/>
            <w:r w:rsidRPr="0087023E">
              <w:rPr>
                <w:rFonts w:ascii="Times New Roman" w:hAnsi="Times New Roman"/>
                <w:sz w:val="28"/>
                <w:szCs w:val="28"/>
              </w:rPr>
              <w:t>ki</w:t>
            </w:r>
            <w:proofErr w:type="spellEnd"/>
            <w:r w:rsidRPr="0087023E">
              <w:rPr>
                <w:rFonts w:ascii="Times New Roman" w:hAnsi="Times New Roman"/>
                <w:sz w:val="28"/>
                <w:szCs w:val="28"/>
                <w:lang w:val="ru-RU"/>
              </w:rPr>
              <w:t xml:space="preserve">) принимается </w:t>
            </w:r>
            <w:proofErr w:type="gramStart"/>
            <w:r w:rsidRPr="0087023E">
              <w:rPr>
                <w:rFonts w:ascii="Times New Roman" w:hAnsi="Times New Roman"/>
                <w:sz w:val="28"/>
                <w:szCs w:val="28"/>
                <w:lang w:val="ru-RU"/>
              </w:rPr>
              <w:t>равным</w:t>
            </w:r>
            <w:proofErr w:type="gramEnd"/>
            <w:r w:rsidRPr="0087023E">
              <w:rPr>
                <w:rFonts w:ascii="Times New Roman" w:hAnsi="Times New Roman"/>
                <w:sz w:val="28"/>
                <w:szCs w:val="28"/>
                <w:lang w:val="ru-RU"/>
              </w:rPr>
              <w:t>:</w:t>
            </w:r>
          </w:p>
          <w:p w:rsidR="0087023E" w:rsidRPr="0087023E" w:rsidRDefault="0087023E" w:rsidP="0087023E">
            <w:pPr>
              <w:autoSpaceDE w:val="0"/>
              <w:autoSpaceDN w:val="0"/>
              <w:adjustRightInd w:val="0"/>
              <w:ind w:firstLine="709"/>
              <w:jc w:val="both"/>
              <w:rPr>
                <w:rFonts w:ascii="Times New Roman" w:hAnsi="Times New Roman"/>
                <w:sz w:val="28"/>
                <w:szCs w:val="28"/>
                <w:lang w:val="ru-RU"/>
              </w:rPr>
            </w:pPr>
            <w:r w:rsidRPr="0087023E">
              <w:rPr>
                <w:rFonts w:ascii="Times New Roman" w:hAnsi="Times New Roman"/>
                <w:sz w:val="28"/>
                <w:szCs w:val="28"/>
                <w:lang w:val="ru-RU"/>
              </w:rPr>
              <w:t>1 – если количество баллов, набранных проектом получателя гранта, составляет от 10 и более;</w:t>
            </w:r>
          </w:p>
          <w:p w:rsidR="0087023E" w:rsidRPr="0087023E" w:rsidRDefault="0087023E" w:rsidP="0087023E">
            <w:pPr>
              <w:autoSpaceDE w:val="0"/>
              <w:autoSpaceDN w:val="0"/>
              <w:adjustRightInd w:val="0"/>
              <w:ind w:firstLine="709"/>
              <w:jc w:val="both"/>
              <w:rPr>
                <w:rFonts w:ascii="Times New Roman" w:hAnsi="Times New Roman"/>
                <w:sz w:val="28"/>
                <w:szCs w:val="28"/>
                <w:lang w:val="ru-RU"/>
              </w:rPr>
            </w:pPr>
            <w:r w:rsidRPr="0087023E">
              <w:rPr>
                <w:rFonts w:ascii="Times New Roman" w:hAnsi="Times New Roman"/>
                <w:sz w:val="28"/>
                <w:szCs w:val="28"/>
                <w:lang w:val="ru-RU"/>
              </w:rPr>
              <w:lastRenderedPageBreak/>
              <w:t>0,9 – если количество баллов, набранных проектом получателя гранта, составляет от 7 до 10.</w:t>
            </w:r>
          </w:p>
          <w:p w:rsidR="0087023E" w:rsidRPr="0087023E" w:rsidRDefault="0087023E" w:rsidP="0087023E">
            <w:pPr>
              <w:autoSpaceDE w:val="0"/>
              <w:autoSpaceDN w:val="0"/>
              <w:adjustRightInd w:val="0"/>
              <w:ind w:firstLine="709"/>
              <w:jc w:val="both"/>
              <w:rPr>
                <w:rFonts w:ascii="Times New Roman" w:hAnsi="Times New Roman"/>
                <w:sz w:val="28"/>
                <w:szCs w:val="28"/>
                <w:lang w:val="ru-RU"/>
              </w:rPr>
            </w:pPr>
            <w:r w:rsidRPr="0087023E">
              <w:rPr>
                <w:rFonts w:ascii="Times New Roman" w:hAnsi="Times New Roman"/>
                <w:sz w:val="28"/>
                <w:szCs w:val="28"/>
                <w:lang w:val="ru-RU"/>
              </w:rPr>
              <w:t>34. Сумма гранта в течение одного месяца со дня окончания срока реализации проекта подлежит корректировке в целях приведения в соответствие с фактически понесенными затратами на реализацию проекта с оформлением дополнительного соглашения к соглашению о представлении гранта. При этом понесенные сверх суммы гранта расходы получателя гранта не возмещаются.</w:t>
            </w:r>
          </w:p>
          <w:p w:rsidR="0087023E" w:rsidRPr="0087023E" w:rsidRDefault="0087023E" w:rsidP="0087023E">
            <w:pPr>
              <w:autoSpaceDE w:val="0"/>
              <w:autoSpaceDN w:val="0"/>
              <w:adjustRightInd w:val="0"/>
              <w:ind w:firstLine="709"/>
              <w:jc w:val="both"/>
              <w:rPr>
                <w:rFonts w:ascii="Times New Roman" w:hAnsi="Times New Roman"/>
                <w:sz w:val="28"/>
                <w:szCs w:val="28"/>
                <w:lang w:val="ru-RU"/>
              </w:rPr>
            </w:pPr>
            <w:r w:rsidRPr="0087023E">
              <w:rPr>
                <w:rFonts w:ascii="Times New Roman" w:hAnsi="Times New Roman"/>
                <w:sz w:val="28"/>
                <w:szCs w:val="28"/>
                <w:lang w:val="ru-RU"/>
              </w:rPr>
              <w:t>35. Предоставление грантов осуществляется на основании соглашений, заключенных между главным распорядителем и получателем гранта в соответствии с настоящим Порядком.</w:t>
            </w:r>
          </w:p>
          <w:p w:rsidR="0087023E" w:rsidRPr="0087023E" w:rsidRDefault="0087023E" w:rsidP="0087023E">
            <w:pPr>
              <w:autoSpaceDE w:val="0"/>
              <w:autoSpaceDN w:val="0"/>
              <w:adjustRightInd w:val="0"/>
              <w:ind w:firstLine="709"/>
              <w:jc w:val="both"/>
              <w:rPr>
                <w:rFonts w:ascii="Times New Roman" w:hAnsi="Times New Roman"/>
                <w:sz w:val="28"/>
                <w:szCs w:val="28"/>
                <w:lang w:val="ru-RU"/>
              </w:rPr>
            </w:pPr>
            <w:r w:rsidRPr="0087023E">
              <w:rPr>
                <w:rFonts w:ascii="Times New Roman" w:hAnsi="Times New Roman"/>
                <w:sz w:val="28"/>
                <w:szCs w:val="28"/>
                <w:lang w:val="ru-RU"/>
              </w:rPr>
              <w:t>36. Администрация в срок не позднее 30 календарных дней со дня принятия решения о предоставлении гранта заключает с получателем гранта соглашение.</w:t>
            </w:r>
          </w:p>
          <w:p w:rsidR="0087023E" w:rsidRPr="0087023E" w:rsidRDefault="0087023E" w:rsidP="0087023E">
            <w:pPr>
              <w:autoSpaceDE w:val="0"/>
              <w:autoSpaceDN w:val="0"/>
              <w:adjustRightInd w:val="0"/>
              <w:ind w:firstLine="709"/>
              <w:jc w:val="both"/>
              <w:rPr>
                <w:rFonts w:ascii="Times New Roman" w:hAnsi="Times New Roman"/>
                <w:sz w:val="28"/>
                <w:szCs w:val="28"/>
                <w:lang w:val="ru-RU"/>
              </w:rPr>
            </w:pPr>
            <w:r w:rsidRPr="0087023E">
              <w:rPr>
                <w:rFonts w:ascii="Times New Roman" w:hAnsi="Times New Roman"/>
                <w:sz w:val="28"/>
                <w:szCs w:val="28"/>
                <w:lang w:val="ru-RU"/>
              </w:rPr>
              <w:t>В течение 5 рабочих дней со дня получения проекта Соглашения о предоставлении гранта получатель гранта направляет один экземпляр подписанного Соглашения в администрацию.</w:t>
            </w:r>
          </w:p>
          <w:p w:rsidR="0087023E" w:rsidRPr="0087023E" w:rsidRDefault="0087023E" w:rsidP="0087023E">
            <w:pPr>
              <w:autoSpaceDE w:val="0"/>
              <w:autoSpaceDN w:val="0"/>
              <w:adjustRightInd w:val="0"/>
              <w:ind w:firstLine="709"/>
              <w:jc w:val="both"/>
              <w:rPr>
                <w:rFonts w:ascii="Times New Roman" w:hAnsi="Times New Roman"/>
                <w:sz w:val="28"/>
                <w:szCs w:val="28"/>
                <w:lang w:val="ru-RU"/>
              </w:rPr>
            </w:pPr>
            <w:r w:rsidRPr="0087023E">
              <w:rPr>
                <w:rFonts w:ascii="Times New Roman" w:hAnsi="Times New Roman"/>
                <w:sz w:val="28"/>
                <w:szCs w:val="28"/>
                <w:lang w:val="ru-RU"/>
              </w:rPr>
              <w:t>В случае если получатель гранта в течение 30 календарных дней со дня принятия решения о предоставлении гранта не явился для подписания соглашения и (или) отказался от его подписания, такой получатель гранта считается отказавшимся от предоставления гранта.</w:t>
            </w:r>
          </w:p>
          <w:p w:rsidR="0087023E" w:rsidRPr="0087023E" w:rsidRDefault="0087023E" w:rsidP="0087023E">
            <w:pPr>
              <w:autoSpaceDE w:val="0"/>
              <w:autoSpaceDN w:val="0"/>
              <w:adjustRightInd w:val="0"/>
              <w:ind w:firstLine="709"/>
              <w:jc w:val="both"/>
              <w:rPr>
                <w:rFonts w:ascii="Times New Roman" w:hAnsi="Times New Roman"/>
                <w:sz w:val="28"/>
                <w:szCs w:val="28"/>
                <w:lang w:val="ru-RU"/>
              </w:rPr>
            </w:pPr>
            <w:r w:rsidRPr="0087023E">
              <w:rPr>
                <w:rFonts w:ascii="Times New Roman" w:hAnsi="Times New Roman"/>
                <w:sz w:val="28"/>
                <w:szCs w:val="28"/>
                <w:lang w:val="ru-RU"/>
              </w:rPr>
              <w:t>37. В соглашение обязательно включаются:</w:t>
            </w:r>
          </w:p>
          <w:p w:rsidR="0087023E" w:rsidRPr="0087023E" w:rsidRDefault="0087023E" w:rsidP="0087023E">
            <w:pPr>
              <w:autoSpaceDE w:val="0"/>
              <w:autoSpaceDN w:val="0"/>
              <w:adjustRightInd w:val="0"/>
              <w:ind w:firstLine="709"/>
              <w:jc w:val="both"/>
              <w:rPr>
                <w:rFonts w:ascii="Times New Roman" w:hAnsi="Times New Roman"/>
                <w:sz w:val="28"/>
                <w:szCs w:val="28"/>
                <w:lang w:val="ru-RU"/>
              </w:rPr>
            </w:pPr>
            <w:r w:rsidRPr="0087023E">
              <w:rPr>
                <w:rFonts w:ascii="Times New Roman" w:hAnsi="Times New Roman"/>
                <w:sz w:val="28"/>
                <w:szCs w:val="28"/>
                <w:lang w:val="ru-RU"/>
              </w:rPr>
              <w:t>1) размер, цели, условия и сроки предоставления гранта;</w:t>
            </w:r>
          </w:p>
          <w:p w:rsidR="0087023E" w:rsidRPr="0087023E" w:rsidRDefault="0087023E" w:rsidP="0087023E">
            <w:pPr>
              <w:pStyle w:val="af3"/>
              <w:spacing w:before="0" w:beforeAutospacing="0" w:after="0" w:afterAutospacing="0"/>
              <w:ind w:firstLine="426"/>
            </w:pPr>
            <w:r w:rsidRPr="0087023E">
              <w:t xml:space="preserve">    2) достигнутые или планируемые результаты предоставления гранта, под которыми понимаются результаты деятельности (действий) получателя гранта, соответствующие результатам муниципальных проектов (программ), а также при необходимости их характеристики (показатели, необходимые для достижения результатов предоставления гранта) (далее - характеристики), значения которых устанавливаются в соглашениях.</w:t>
            </w:r>
          </w:p>
          <w:p w:rsidR="0087023E" w:rsidRPr="0087023E" w:rsidRDefault="0087023E" w:rsidP="0087023E">
            <w:pPr>
              <w:pStyle w:val="af3"/>
              <w:spacing w:before="0" w:beforeAutospacing="0" w:after="0" w:afterAutospacing="0"/>
              <w:ind w:firstLine="426"/>
            </w:pPr>
            <w:r w:rsidRPr="0087023E">
              <w:t xml:space="preserve">Результаты предоставления гранта должны быть конкретными, измеримыми, с указанием в соглашении точной даты завершения и конечного значения результатов (конкретной количественной характеристики итогов), а также соответствовать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w:t>
            </w:r>
            <w:proofErr w:type="gramStart"/>
            <w:r w:rsidRPr="0087023E">
              <w:t>мониторинга достижения результатов предоставления субсидии</w:t>
            </w:r>
            <w:proofErr w:type="gramEnd"/>
            <w:r w:rsidRPr="0087023E">
              <w:t>.</w:t>
            </w:r>
          </w:p>
          <w:p w:rsidR="0087023E" w:rsidRPr="0087023E" w:rsidRDefault="0087023E" w:rsidP="0087023E">
            <w:pPr>
              <w:autoSpaceDE w:val="0"/>
              <w:autoSpaceDN w:val="0"/>
              <w:adjustRightInd w:val="0"/>
              <w:ind w:firstLine="709"/>
              <w:jc w:val="both"/>
              <w:rPr>
                <w:rFonts w:ascii="Times New Roman" w:hAnsi="Times New Roman"/>
                <w:sz w:val="28"/>
                <w:szCs w:val="28"/>
                <w:lang w:val="ru-RU"/>
              </w:rPr>
            </w:pPr>
            <w:r w:rsidRPr="0087023E">
              <w:rPr>
                <w:rFonts w:ascii="Times New Roman" w:hAnsi="Times New Roman"/>
                <w:sz w:val="28"/>
                <w:szCs w:val="28"/>
                <w:lang w:val="ru-RU"/>
              </w:rPr>
              <w:t>3) размер и порядок расчета размера гранта с указанием информации, обосновывающей их размер (формулы расчета и порядок их применения, нормы затрат и иная информация исходя из целей предоставления гранта);</w:t>
            </w:r>
          </w:p>
          <w:p w:rsidR="0087023E" w:rsidRPr="0087023E" w:rsidRDefault="0087023E" w:rsidP="0087023E">
            <w:pPr>
              <w:autoSpaceDE w:val="0"/>
              <w:autoSpaceDN w:val="0"/>
              <w:adjustRightInd w:val="0"/>
              <w:ind w:firstLine="709"/>
              <w:jc w:val="both"/>
              <w:rPr>
                <w:rFonts w:ascii="Times New Roman" w:hAnsi="Times New Roman"/>
                <w:sz w:val="28"/>
                <w:szCs w:val="28"/>
                <w:lang w:val="ru-RU"/>
              </w:rPr>
            </w:pPr>
            <w:r w:rsidRPr="0087023E">
              <w:rPr>
                <w:rFonts w:ascii="Times New Roman" w:hAnsi="Times New Roman"/>
                <w:sz w:val="28"/>
                <w:szCs w:val="28"/>
                <w:lang w:val="ru-RU"/>
              </w:rPr>
              <w:t>4) обязательства получателя гранта по целевому использованию гранта;</w:t>
            </w:r>
          </w:p>
          <w:p w:rsidR="0087023E" w:rsidRPr="0087023E" w:rsidRDefault="0087023E" w:rsidP="0087023E">
            <w:pPr>
              <w:autoSpaceDE w:val="0"/>
              <w:autoSpaceDN w:val="0"/>
              <w:adjustRightInd w:val="0"/>
              <w:ind w:firstLine="709"/>
              <w:jc w:val="both"/>
              <w:rPr>
                <w:rFonts w:ascii="Times New Roman" w:hAnsi="Times New Roman"/>
                <w:sz w:val="28"/>
                <w:szCs w:val="28"/>
                <w:lang w:val="ru-RU"/>
              </w:rPr>
            </w:pPr>
            <w:r w:rsidRPr="0087023E">
              <w:rPr>
                <w:rFonts w:ascii="Times New Roman" w:hAnsi="Times New Roman"/>
                <w:sz w:val="28"/>
                <w:szCs w:val="28"/>
                <w:lang w:val="ru-RU"/>
              </w:rPr>
              <w:t xml:space="preserve">5) формы и порядок предоставления отчетности о результатах выполнения получателем гранта установленных условий и о достижении </w:t>
            </w:r>
            <w:proofErr w:type="gramStart"/>
            <w:r w:rsidRPr="0087023E">
              <w:rPr>
                <w:rFonts w:ascii="Times New Roman" w:hAnsi="Times New Roman"/>
                <w:sz w:val="28"/>
                <w:szCs w:val="28"/>
                <w:lang w:val="ru-RU"/>
              </w:rPr>
              <w:t>значений показателей результативности предоставления гранта</w:t>
            </w:r>
            <w:proofErr w:type="gramEnd"/>
            <w:r w:rsidRPr="0087023E">
              <w:rPr>
                <w:rFonts w:ascii="Times New Roman" w:hAnsi="Times New Roman"/>
                <w:sz w:val="28"/>
                <w:szCs w:val="28"/>
                <w:lang w:val="ru-RU"/>
              </w:rPr>
              <w:t>;</w:t>
            </w:r>
          </w:p>
          <w:p w:rsidR="0087023E" w:rsidRPr="0087023E" w:rsidRDefault="0087023E" w:rsidP="0087023E">
            <w:pPr>
              <w:autoSpaceDE w:val="0"/>
              <w:autoSpaceDN w:val="0"/>
              <w:adjustRightInd w:val="0"/>
              <w:ind w:firstLine="709"/>
              <w:jc w:val="both"/>
              <w:rPr>
                <w:rFonts w:ascii="Times New Roman" w:hAnsi="Times New Roman"/>
                <w:sz w:val="28"/>
                <w:szCs w:val="28"/>
                <w:lang w:val="ru-RU"/>
              </w:rPr>
            </w:pPr>
            <w:r w:rsidRPr="0087023E">
              <w:rPr>
                <w:rFonts w:ascii="Times New Roman" w:hAnsi="Times New Roman"/>
                <w:sz w:val="28"/>
                <w:szCs w:val="28"/>
                <w:lang w:val="ru-RU"/>
              </w:rPr>
              <w:t>6) порядок возврата гранта в случае нарушения условий, установленных при их предоставлении;</w:t>
            </w:r>
          </w:p>
          <w:p w:rsidR="0087023E" w:rsidRPr="0087023E" w:rsidRDefault="0087023E" w:rsidP="0087023E">
            <w:pPr>
              <w:pStyle w:val="af3"/>
              <w:spacing w:before="0" w:beforeAutospacing="0" w:after="0" w:afterAutospacing="0"/>
              <w:ind w:firstLine="426"/>
            </w:pPr>
            <w:r w:rsidRPr="0087023E">
              <w:t xml:space="preserve">    </w:t>
            </w:r>
            <w:proofErr w:type="gramStart"/>
            <w:r w:rsidRPr="0087023E">
              <w:t xml:space="preserve">7) согласие получателя гранта, а также лиц, получающих средства на </w:t>
            </w:r>
            <w:r w:rsidRPr="0087023E">
              <w:lastRenderedPageBreak/>
              <w:t>основании договоров, заключенных с получателем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главным распорядителем как получателем</w:t>
            </w:r>
            <w:proofErr w:type="gramEnd"/>
            <w:r w:rsidRPr="0087023E">
              <w:t xml:space="preserve">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органами муниципального финансового контроля соблюдения получателем гранта порядка и условий предоставления гранта в соответствии со статьями 268.1 и 269.2 Бюджетного кодекса Российской Федерации;</w:t>
            </w:r>
          </w:p>
          <w:p w:rsidR="0087023E" w:rsidRPr="0087023E" w:rsidRDefault="0087023E" w:rsidP="0087023E">
            <w:pPr>
              <w:autoSpaceDE w:val="0"/>
              <w:autoSpaceDN w:val="0"/>
              <w:adjustRightInd w:val="0"/>
              <w:ind w:firstLine="709"/>
              <w:jc w:val="both"/>
              <w:rPr>
                <w:rFonts w:ascii="Times New Roman" w:hAnsi="Times New Roman"/>
                <w:sz w:val="28"/>
                <w:szCs w:val="28"/>
                <w:lang w:val="ru-RU"/>
              </w:rPr>
            </w:pPr>
            <w:proofErr w:type="gramStart"/>
            <w:r w:rsidRPr="0087023E">
              <w:rPr>
                <w:rFonts w:ascii="Times New Roman" w:hAnsi="Times New Roman"/>
                <w:sz w:val="28"/>
                <w:szCs w:val="28"/>
                <w:lang w:val="ru-RU"/>
              </w:rPr>
              <w:t>8) запрет на приобретение получателями гранта – юридическими лицами, а также иными юридическими лицами, получающими средства на основании договоров, заключенных с получателями гранта, за счет полученных из бюджета Борисоглебского сельсовета Убинского района Новосибирской области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roofErr w:type="gramEnd"/>
          </w:p>
          <w:p w:rsidR="0087023E" w:rsidRPr="0087023E" w:rsidRDefault="0087023E" w:rsidP="0087023E">
            <w:pPr>
              <w:autoSpaceDE w:val="0"/>
              <w:autoSpaceDN w:val="0"/>
              <w:adjustRightInd w:val="0"/>
              <w:ind w:firstLine="709"/>
              <w:jc w:val="both"/>
              <w:rPr>
                <w:rFonts w:ascii="Times New Roman" w:hAnsi="Times New Roman"/>
                <w:sz w:val="28"/>
                <w:szCs w:val="28"/>
                <w:lang w:val="ru-RU"/>
              </w:rPr>
            </w:pPr>
            <w:r w:rsidRPr="0087023E">
              <w:rPr>
                <w:rFonts w:ascii="Times New Roman" w:hAnsi="Times New Roman"/>
                <w:sz w:val="28"/>
                <w:szCs w:val="28"/>
                <w:lang w:val="ru-RU"/>
              </w:rPr>
              <w:t>9) ответственность за несоблюдение сторонами условий предоставления гранта.</w:t>
            </w:r>
          </w:p>
          <w:p w:rsidR="0087023E" w:rsidRPr="0087023E" w:rsidRDefault="0087023E" w:rsidP="0087023E">
            <w:pPr>
              <w:autoSpaceDE w:val="0"/>
              <w:autoSpaceDN w:val="0"/>
              <w:adjustRightInd w:val="0"/>
              <w:ind w:firstLine="709"/>
              <w:jc w:val="both"/>
              <w:rPr>
                <w:rFonts w:ascii="Times New Roman" w:hAnsi="Times New Roman"/>
                <w:sz w:val="28"/>
                <w:szCs w:val="28"/>
                <w:lang w:val="ru-RU"/>
              </w:rPr>
            </w:pPr>
            <w:r w:rsidRPr="0087023E">
              <w:rPr>
                <w:rFonts w:ascii="Times New Roman" w:hAnsi="Times New Roman"/>
                <w:sz w:val="28"/>
                <w:szCs w:val="28"/>
                <w:lang w:val="ru-RU"/>
              </w:rPr>
              <w:t>38. Форма Соглашения устанавливается постановлением Администрации в соответствии с типовыми формами, установленными Министерством финансов Российской Федерации.</w:t>
            </w:r>
          </w:p>
          <w:p w:rsidR="0087023E" w:rsidRPr="0087023E" w:rsidRDefault="0087023E" w:rsidP="0087023E">
            <w:pPr>
              <w:autoSpaceDE w:val="0"/>
              <w:autoSpaceDN w:val="0"/>
              <w:adjustRightInd w:val="0"/>
              <w:ind w:firstLine="709"/>
              <w:jc w:val="both"/>
              <w:rPr>
                <w:rFonts w:ascii="Times New Roman" w:hAnsi="Times New Roman"/>
                <w:sz w:val="28"/>
                <w:szCs w:val="28"/>
                <w:lang w:val="ru-RU"/>
              </w:rPr>
            </w:pPr>
            <w:r w:rsidRPr="0087023E">
              <w:rPr>
                <w:rFonts w:ascii="Times New Roman" w:hAnsi="Times New Roman"/>
                <w:sz w:val="28"/>
                <w:szCs w:val="28"/>
                <w:lang w:val="ru-RU"/>
              </w:rPr>
              <w:t>39. Изменения, вносимые в соглашение, осуществляются по соглашению сторон и оформляются в виде дополнительного соглашения.</w:t>
            </w:r>
          </w:p>
          <w:p w:rsidR="0087023E" w:rsidRPr="0087023E" w:rsidRDefault="0087023E" w:rsidP="0087023E">
            <w:pPr>
              <w:autoSpaceDE w:val="0"/>
              <w:autoSpaceDN w:val="0"/>
              <w:adjustRightInd w:val="0"/>
              <w:ind w:firstLine="709"/>
              <w:jc w:val="both"/>
              <w:rPr>
                <w:rFonts w:ascii="Times New Roman" w:hAnsi="Times New Roman"/>
                <w:sz w:val="28"/>
                <w:szCs w:val="28"/>
                <w:lang w:val="ru-RU"/>
              </w:rPr>
            </w:pPr>
            <w:r w:rsidRPr="0087023E">
              <w:rPr>
                <w:rFonts w:ascii="Times New Roman" w:hAnsi="Times New Roman"/>
                <w:sz w:val="28"/>
                <w:szCs w:val="28"/>
                <w:lang w:val="ru-RU"/>
              </w:rPr>
              <w:t xml:space="preserve">В случае уменьшения Администрации как получателю бюджетных средств ранее доведенных лимитов бюджетных обязательств, приводящего к невозможности предоставления гранта в размере, определенном в соглашении, в соглашение включаются условия о согласовании новых условий соглашения или о расторжении соглашения при </w:t>
            </w:r>
            <w:proofErr w:type="gramStart"/>
            <w:r w:rsidRPr="0087023E">
              <w:rPr>
                <w:rFonts w:ascii="Times New Roman" w:hAnsi="Times New Roman"/>
                <w:sz w:val="28"/>
                <w:szCs w:val="28"/>
                <w:lang w:val="ru-RU"/>
              </w:rPr>
              <w:t>не достижении</w:t>
            </w:r>
            <w:proofErr w:type="gramEnd"/>
            <w:r w:rsidRPr="0087023E">
              <w:rPr>
                <w:rFonts w:ascii="Times New Roman" w:hAnsi="Times New Roman"/>
                <w:sz w:val="28"/>
                <w:szCs w:val="28"/>
                <w:lang w:val="ru-RU"/>
              </w:rPr>
              <w:t xml:space="preserve"> согласия по новым условиям.</w:t>
            </w:r>
          </w:p>
          <w:p w:rsidR="0087023E" w:rsidRPr="0087023E" w:rsidRDefault="0087023E" w:rsidP="0087023E">
            <w:pPr>
              <w:autoSpaceDE w:val="0"/>
              <w:autoSpaceDN w:val="0"/>
              <w:adjustRightInd w:val="0"/>
              <w:ind w:firstLine="709"/>
              <w:jc w:val="both"/>
              <w:rPr>
                <w:rFonts w:ascii="Times New Roman" w:hAnsi="Times New Roman"/>
                <w:sz w:val="28"/>
                <w:szCs w:val="28"/>
                <w:lang w:val="ru-RU"/>
              </w:rPr>
            </w:pPr>
            <w:r w:rsidRPr="0087023E">
              <w:rPr>
                <w:rFonts w:ascii="Times New Roman" w:hAnsi="Times New Roman"/>
                <w:sz w:val="28"/>
                <w:szCs w:val="28"/>
                <w:lang w:val="ru-RU"/>
              </w:rPr>
              <w:t>40. Расторжение соглашения возможно по соглашению сторон, а также по инициативе Администрации в случае:</w:t>
            </w:r>
          </w:p>
          <w:p w:rsidR="0087023E" w:rsidRPr="0087023E" w:rsidRDefault="0087023E" w:rsidP="0087023E">
            <w:pPr>
              <w:autoSpaceDE w:val="0"/>
              <w:autoSpaceDN w:val="0"/>
              <w:adjustRightInd w:val="0"/>
              <w:ind w:firstLine="709"/>
              <w:jc w:val="both"/>
              <w:rPr>
                <w:rFonts w:ascii="Times New Roman" w:hAnsi="Times New Roman"/>
                <w:sz w:val="28"/>
                <w:szCs w:val="28"/>
                <w:lang w:val="ru-RU"/>
              </w:rPr>
            </w:pPr>
            <w:r w:rsidRPr="0087023E">
              <w:rPr>
                <w:rFonts w:ascii="Times New Roman" w:hAnsi="Times New Roman"/>
                <w:sz w:val="28"/>
                <w:szCs w:val="28"/>
                <w:lang w:val="ru-RU"/>
              </w:rPr>
              <w:t>1) ликвидации получателя гранта – юридического лица, прекращения деятельности получателя гранта – индивидуального предпринимателя;</w:t>
            </w:r>
          </w:p>
          <w:p w:rsidR="0087023E" w:rsidRPr="0087023E" w:rsidRDefault="0087023E" w:rsidP="0087023E">
            <w:pPr>
              <w:autoSpaceDE w:val="0"/>
              <w:autoSpaceDN w:val="0"/>
              <w:adjustRightInd w:val="0"/>
              <w:ind w:firstLine="709"/>
              <w:jc w:val="both"/>
              <w:rPr>
                <w:rFonts w:ascii="Times New Roman" w:hAnsi="Times New Roman"/>
                <w:sz w:val="28"/>
                <w:szCs w:val="28"/>
                <w:lang w:val="ru-RU"/>
              </w:rPr>
            </w:pPr>
            <w:r w:rsidRPr="0087023E">
              <w:rPr>
                <w:rFonts w:ascii="Times New Roman" w:hAnsi="Times New Roman"/>
                <w:sz w:val="28"/>
                <w:szCs w:val="28"/>
                <w:lang w:val="ru-RU"/>
              </w:rPr>
              <w:t>2) нарушения получателем гранта условий, целей и порядка предоставления гранта, установленных настоящим Порядком;</w:t>
            </w:r>
          </w:p>
          <w:p w:rsidR="0087023E" w:rsidRPr="0087023E" w:rsidRDefault="0087023E" w:rsidP="0087023E">
            <w:pPr>
              <w:autoSpaceDE w:val="0"/>
              <w:autoSpaceDN w:val="0"/>
              <w:adjustRightInd w:val="0"/>
              <w:ind w:firstLine="709"/>
              <w:jc w:val="both"/>
              <w:rPr>
                <w:rFonts w:ascii="Times New Roman" w:hAnsi="Times New Roman"/>
                <w:sz w:val="28"/>
                <w:szCs w:val="28"/>
                <w:lang w:val="ru-RU"/>
              </w:rPr>
            </w:pPr>
            <w:r w:rsidRPr="0087023E">
              <w:rPr>
                <w:rFonts w:ascii="Times New Roman" w:hAnsi="Times New Roman"/>
                <w:sz w:val="28"/>
                <w:szCs w:val="28"/>
                <w:lang w:val="ru-RU"/>
              </w:rPr>
              <w:t xml:space="preserve">3) </w:t>
            </w:r>
            <w:r w:rsidRPr="0087023E">
              <w:rPr>
                <w:rFonts w:ascii="Times New Roman" w:hAnsi="Times New Roman"/>
                <w:sz w:val="28"/>
                <w:szCs w:val="28"/>
                <w:lang w:val="ru-RU"/>
              </w:rPr>
              <w:t>не достижения</w:t>
            </w:r>
            <w:r w:rsidRPr="0087023E">
              <w:rPr>
                <w:rFonts w:ascii="Times New Roman" w:hAnsi="Times New Roman"/>
                <w:sz w:val="28"/>
                <w:szCs w:val="28"/>
                <w:lang w:val="ru-RU"/>
              </w:rPr>
              <w:t xml:space="preserve"> получателем гранта установленных настоящим Порядком показателей результативности и (или) нарушением получателем гранта требований, установленных в соглашении, а также выявления фактов предоставления получателем гранта документов, содержащих недостоверную информацию.</w:t>
            </w:r>
          </w:p>
          <w:p w:rsidR="0087023E" w:rsidRPr="0087023E" w:rsidRDefault="0087023E" w:rsidP="0087023E">
            <w:pPr>
              <w:autoSpaceDE w:val="0"/>
              <w:autoSpaceDN w:val="0"/>
              <w:adjustRightInd w:val="0"/>
              <w:ind w:firstLine="709"/>
              <w:jc w:val="both"/>
              <w:rPr>
                <w:rFonts w:ascii="Times New Roman" w:hAnsi="Times New Roman"/>
                <w:sz w:val="28"/>
                <w:szCs w:val="28"/>
                <w:lang w:val="ru-RU"/>
              </w:rPr>
            </w:pPr>
            <w:r w:rsidRPr="0087023E">
              <w:rPr>
                <w:rFonts w:ascii="Times New Roman" w:hAnsi="Times New Roman"/>
                <w:sz w:val="28"/>
                <w:szCs w:val="28"/>
                <w:lang w:val="ru-RU"/>
              </w:rPr>
              <w:t>41. Целевые показатели предоставления гранта, сроки и форма представления получателем гранта отчетности о достижении установленных целевых показателей устанавливаются главным распорядителем в соглашении.</w:t>
            </w:r>
          </w:p>
          <w:p w:rsidR="0087023E" w:rsidRPr="0087023E" w:rsidRDefault="0087023E" w:rsidP="0087023E">
            <w:pPr>
              <w:autoSpaceDE w:val="0"/>
              <w:autoSpaceDN w:val="0"/>
              <w:adjustRightInd w:val="0"/>
              <w:ind w:firstLine="709"/>
              <w:jc w:val="both"/>
              <w:rPr>
                <w:rFonts w:ascii="Times New Roman" w:hAnsi="Times New Roman"/>
                <w:sz w:val="28"/>
                <w:szCs w:val="28"/>
                <w:lang w:val="ru-RU"/>
              </w:rPr>
            </w:pPr>
            <w:r w:rsidRPr="0087023E">
              <w:rPr>
                <w:rFonts w:ascii="Times New Roman" w:hAnsi="Times New Roman"/>
                <w:sz w:val="28"/>
                <w:szCs w:val="28"/>
                <w:lang w:val="ru-RU"/>
              </w:rPr>
              <w:lastRenderedPageBreak/>
              <w:t>42.  Сумма гранта перечисляется не позднее десятого рабочего дня после принятия Администрацией по результатам рассмотрения перечисленных в пунктах 12 – 14 настоящего Порядка документов участников отбора в срок, установленный абзацем первым пункта 24 настоящего Порядка, решения о предоставлении гранта.</w:t>
            </w:r>
          </w:p>
          <w:p w:rsidR="0087023E" w:rsidRPr="0087023E" w:rsidRDefault="0087023E" w:rsidP="0087023E">
            <w:pPr>
              <w:autoSpaceDE w:val="0"/>
              <w:autoSpaceDN w:val="0"/>
              <w:adjustRightInd w:val="0"/>
              <w:ind w:firstLine="709"/>
              <w:jc w:val="both"/>
              <w:rPr>
                <w:rFonts w:ascii="Times New Roman" w:hAnsi="Times New Roman"/>
                <w:sz w:val="28"/>
                <w:szCs w:val="28"/>
                <w:lang w:val="ru-RU"/>
              </w:rPr>
            </w:pPr>
            <w:r w:rsidRPr="0087023E">
              <w:rPr>
                <w:rFonts w:ascii="Times New Roman" w:hAnsi="Times New Roman"/>
                <w:sz w:val="28"/>
                <w:szCs w:val="28"/>
                <w:lang w:val="ru-RU"/>
              </w:rPr>
              <w:t>Гранты перечисляются на расчетные или корреспондентские счета, открытые получателям гранта в учреждениях Центрального банка Российской Федерации или кредитных организациях.</w:t>
            </w:r>
          </w:p>
          <w:p w:rsidR="0087023E" w:rsidRPr="0087023E" w:rsidRDefault="0087023E" w:rsidP="0087023E">
            <w:pPr>
              <w:autoSpaceDE w:val="0"/>
              <w:autoSpaceDN w:val="0"/>
              <w:adjustRightInd w:val="0"/>
              <w:ind w:firstLine="709"/>
              <w:jc w:val="both"/>
              <w:rPr>
                <w:rFonts w:ascii="Times New Roman" w:hAnsi="Times New Roman"/>
                <w:sz w:val="28"/>
                <w:szCs w:val="28"/>
                <w:lang w:val="ru-RU"/>
              </w:rPr>
            </w:pPr>
            <w:r w:rsidRPr="0087023E">
              <w:rPr>
                <w:rFonts w:ascii="Times New Roman" w:hAnsi="Times New Roman"/>
                <w:sz w:val="28"/>
                <w:szCs w:val="28"/>
                <w:lang w:val="ru-RU"/>
              </w:rPr>
              <w:t>43. В случае нарушения условий предоставления грантов они подлежат возврату в бюджет Борисоглебского сельсовета Убинского района Новосибирской области в порядке и сроки, предусмотренные пунктом 53 – 55 настоящего Порядка.</w:t>
            </w:r>
          </w:p>
          <w:p w:rsidR="0087023E" w:rsidRPr="0087023E" w:rsidRDefault="0087023E" w:rsidP="0087023E">
            <w:pPr>
              <w:autoSpaceDE w:val="0"/>
              <w:autoSpaceDN w:val="0"/>
              <w:adjustRightInd w:val="0"/>
              <w:ind w:firstLine="709"/>
              <w:jc w:val="both"/>
              <w:rPr>
                <w:rFonts w:ascii="Times New Roman" w:hAnsi="Times New Roman"/>
                <w:sz w:val="28"/>
                <w:szCs w:val="28"/>
                <w:lang w:val="ru-RU"/>
              </w:rPr>
            </w:pPr>
            <w:r w:rsidRPr="0087023E">
              <w:rPr>
                <w:rFonts w:ascii="Times New Roman" w:hAnsi="Times New Roman"/>
                <w:sz w:val="28"/>
                <w:szCs w:val="28"/>
                <w:lang w:val="ru-RU"/>
              </w:rPr>
              <w:t>44. Перераспределение между получателями грантов невостребованных сре</w:t>
            </w:r>
            <w:proofErr w:type="gramStart"/>
            <w:r w:rsidRPr="0087023E">
              <w:rPr>
                <w:rFonts w:ascii="Times New Roman" w:hAnsi="Times New Roman"/>
                <w:sz w:val="28"/>
                <w:szCs w:val="28"/>
                <w:lang w:val="ru-RU"/>
              </w:rPr>
              <w:t>дств гр</w:t>
            </w:r>
            <w:proofErr w:type="gramEnd"/>
            <w:r w:rsidRPr="0087023E">
              <w:rPr>
                <w:rFonts w:ascii="Times New Roman" w:hAnsi="Times New Roman"/>
                <w:sz w:val="28"/>
                <w:szCs w:val="28"/>
                <w:lang w:val="ru-RU"/>
              </w:rPr>
              <w:t>антов не производится. На сумму невостребованных средств уменьшаются бюджетные ассигнования на предоставление грантов в текущем году.</w:t>
            </w:r>
          </w:p>
          <w:p w:rsidR="0087023E" w:rsidRPr="0087023E" w:rsidRDefault="0087023E" w:rsidP="0087023E">
            <w:pPr>
              <w:autoSpaceDE w:val="0"/>
              <w:autoSpaceDN w:val="0"/>
              <w:adjustRightInd w:val="0"/>
              <w:ind w:firstLine="709"/>
              <w:jc w:val="both"/>
              <w:rPr>
                <w:rFonts w:ascii="Times New Roman" w:hAnsi="Times New Roman"/>
                <w:sz w:val="28"/>
                <w:szCs w:val="28"/>
                <w:lang w:val="ru-RU"/>
              </w:rPr>
            </w:pPr>
          </w:p>
          <w:p w:rsidR="0087023E" w:rsidRPr="0087023E" w:rsidRDefault="0087023E" w:rsidP="0087023E">
            <w:pPr>
              <w:ind w:firstLine="709"/>
              <w:jc w:val="center"/>
              <w:rPr>
                <w:rFonts w:ascii="Times New Roman" w:hAnsi="Times New Roman"/>
                <w:b/>
                <w:sz w:val="28"/>
                <w:szCs w:val="28"/>
                <w:lang w:val="ru-RU"/>
              </w:rPr>
            </w:pPr>
            <w:r w:rsidRPr="0087023E">
              <w:rPr>
                <w:rFonts w:ascii="Times New Roman" w:hAnsi="Times New Roman"/>
                <w:b/>
                <w:sz w:val="28"/>
                <w:szCs w:val="28"/>
                <w:lang w:val="ru-RU"/>
              </w:rPr>
              <w:t>4. Требования к отчетности об использовании предоставленного гранта</w:t>
            </w:r>
          </w:p>
          <w:p w:rsidR="0087023E" w:rsidRPr="0087023E" w:rsidRDefault="0087023E" w:rsidP="0087023E">
            <w:pPr>
              <w:ind w:firstLine="709"/>
              <w:jc w:val="both"/>
              <w:rPr>
                <w:rFonts w:ascii="Times New Roman" w:hAnsi="Times New Roman"/>
                <w:sz w:val="28"/>
                <w:szCs w:val="28"/>
                <w:lang w:val="ru-RU"/>
              </w:rPr>
            </w:pP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45. Получатель гранта представляет в Администрацию следующие отчеты:</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 отчет о расходах получателя гранта, источником финансового обеспечения которых является грант;</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 отчет о достижении значений результатов предоставления гранта;</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 отчет о реализации плана мероприятий по достижению результатов предоставления гранта (контрольных точек);</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 итоговый отчет о реализации проекта;</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 ежеквартальный отчет о реализации проекта;</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 xml:space="preserve">- иные отчеты, предусмотренные соглашением. </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 xml:space="preserve">46. </w:t>
            </w:r>
            <w:proofErr w:type="gramStart"/>
            <w:r w:rsidRPr="0087023E">
              <w:rPr>
                <w:rFonts w:ascii="Times New Roman" w:hAnsi="Times New Roman"/>
                <w:sz w:val="28"/>
                <w:szCs w:val="28"/>
                <w:lang w:val="ru-RU"/>
              </w:rPr>
              <w:t>Отчет о расходах получателя гранта, источником финансового обеспечения которых является грант, отчет о достижении значений результатов предоставления гранта и отчет о реализации плана мероприятий по достижению результатов предоставления гранта (контрольных точек) предоставляются в соответствии с формами, установленными Типовой формой соглашения о предоставления гранта, утверждаемой соответствующим постановлением Администрации, ежеквартально до 15 числа месяца, следующего за отчетным кварталом.</w:t>
            </w:r>
            <w:proofErr w:type="gramEnd"/>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47. Итоговый отчет представляется в течение 10 рабочих дней после окончания срока реализации проекта, указанного в заявке на предоставлении гранта, по форме согласно Приложению 3 к настоящему Порядку.</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48. Ежеквартальные отчеты о реализации проекта представляются в срок до двадцатого числа месяца, следующего за отчетным кварталом, по форме согласно Приложению 4 к настоящему Порядку.</w:t>
            </w:r>
          </w:p>
          <w:p w:rsidR="0087023E" w:rsidRPr="0087023E" w:rsidRDefault="0087023E" w:rsidP="0087023E">
            <w:pPr>
              <w:ind w:firstLine="709"/>
              <w:jc w:val="both"/>
              <w:rPr>
                <w:rFonts w:ascii="Times New Roman" w:hAnsi="Times New Roman"/>
                <w:sz w:val="28"/>
                <w:szCs w:val="28"/>
                <w:lang w:val="ru-RU"/>
              </w:rPr>
            </w:pPr>
          </w:p>
          <w:p w:rsidR="0087023E" w:rsidRPr="0087023E" w:rsidRDefault="0087023E" w:rsidP="0087023E">
            <w:pPr>
              <w:ind w:firstLine="709"/>
              <w:jc w:val="center"/>
              <w:rPr>
                <w:rFonts w:ascii="Times New Roman" w:hAnsi="Times New Roman"/>
                <w:b/>
                <w:sz w:val="28"/>
                <w:szCs w:val="28"/>
                <w:lang w:val="ru-RU"/>
              </w:rPr>
            </w:pPr>
            <w:r w:rsidRPr="0087023E">
              <w:rPr>
                <w:rFonts w:ascii="Times New Roman" w:hAnsi="Times New Roman"/>
                <w:b/>
                <w:sz w:val="28"/>
                <w:szCs w:val="28"/>
                <w:lang w:val="ru-RU"/>
              </w:rPr>
              <w:t>5. Порядок осуществления контроля (мониторинга) за соблюдением условий и порядка предоставления грантов и ответственность за их несоблюдение</w:t>
            </w:r>
          </w:p>
          <w:p w:rsidR="0087023E" w:rsidRPr="0087023E" w:rsidRDefault="0087023E" w:rsidP="0087023E">
            <w:pPr>
              <w:ind w:firstLine="709"/>
              <w:jc w:val="both"/>
              <w:rPr>
                <w:rFonts w:ascii="Times New Roman" w:hAnsi="Times New Roman"/>
                <w:sz w:val="28"/>
                <w:szCs w:val="28"/>
                <w:lang w:val="ru-RU"/>
              </w:rPr>
            </w:pP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49. В отношении получателей грантов и лиц, указанных в пункте 5 статьи 78 Бюджетного кодекса Российской Федерации:</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lastRenderedPageBreak/>
              <w:t>1) Администрацией осуществляются проверки соблюдения ими порядка и условий предоставления грантов, в том числе в части достижения результатов их предоставления;</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2) органом муниципального финансового контроля осуществляются проверки в соответствии со статьями 268.1 и 269.2 Бюджетного кодекса Российской Федерации.</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 xml:space="preserve">50. В целях осуществления </w:t>
            </w:r>
            <w:proofErr w:type="gramStart"/>
            <w:r w:rsidRPr="0087023E">
              <w:rPr>
                <w:rFonts w:ascii="Times New Roman" w:hAnsi="Times New Roman"/>
                <w:sz w:val="28"/>
                <w:szCs w:val="28"/>
                <w:lang w:val="ru-RU"/>
              </w:rPr>
              <w:t>контроля за</w:t>
            </w:r>
            <w:proofErr w:type="gramEnd"/>
            <w:r w:rsidRPr="0087023E">
              <w:rPr>
                <w:rFonts w:ascii="Times New Roman" w:hAnsi="Times New Roman"/>
                <w:sz w:val="28"/>
                <w:szCs w:val="28"/>
                <w:lang w:val="ru-RU"/>
              </w:rPr>
              <w:t xml:space="preserve"> целевым использованием гранта Администрация вправе запрашивать, а получатель гранта обязан представить первичные документы, подтверждающие фактические расходы по целевому использованию гранта. Контроль целевого использования гранта осуществляется Администрацией.</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51. Администрация проводит мониторинг достижения результатов предоставления грантов исходя из достижения значений результатов предоставления грантов, определенных соглашением, и событий, отражающих факт завершения соответствующего мероприятия по получению результата предоставления грантов (контрольная точка), в порядке и по формам, которые установлены Министерством финансов Российской Федерации.</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52. Сумма гранта, выделенная из бюджета муниципального образования получателю гранта, носит целевой характер и не может быть использована на иные цели.</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 xml:space="preserve">53. </w:t>
            </w:r>
            <w:proofErr w:type="gramStart"/>
            <w:r w:rsidRPr="0087023E">
              <w:rPr>
                <w:rFonts w:ascii="Times New Roman" w:hAnsi="Times New Roman"/>
                <w:sz w:val="28"/>
                <w:szCs w:val="28"/>
                <w:lang w:val="ru-RU"/>
              </w:rPr>
              <w:t xml:space="preserve">В случае нарушения получателем гранта условий и порядка предоставления грантов, выявленного по фактам проверок, проведенных Администрацией и органом муниципального финансового контроля, а также в случае </w:t>
            </w:r>
            <w:r w:rsidRPr="0087023E">
              <w:rPr>
                <w:rFonts w:ascii="Times New Roman" w:hAnsi="Times New Roman"/>
                <w:sz w:val="28"/>
                <w:szCs w:val="28"/>
                <w:lang w:val="ru-RU"/>
              </w:rPr>
              <w:t>не достижения</w:t>
            </w:r>
            <w:r w:rsidRPr="0087023E">
              <w:rPr>
                <w:rFonts w:ascii="Times New Roman" w:hAnsi="Times New Roman"/>
                <w:sz w:val="28"/>
                <w:szCs w:val="28"/>
                <w:lang w:val="ru-RU"/>
              </w:rPr>
              <w:t xml:space="preserve"> значений результатов и показателей, указанных в пункте 41 настоящего Порядка, Администрация в течение 10 рабочих дней с даты выявления указанных фактов направляет получателю гранта письменное требование о возврате гранта в полном объеме.</w:t>
            </w:r>
            <w:proofErr w:type="gramEnd"/>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54. В течение 10 рабочих дней со дня получения письменного уведомления о возврате гранта в полном объеме получатель гранта осуществляет возврат гранта в бюджет Борисоглебского сельсовета Убинского района Новосибирской области в полном объеме по платежным реквизитам, указанным в уведомлении, или направляет в адрес Администрации ответ с мотивированным отказом от возврата гранта.</w:t>
            </w:r>
          </w:p>
          <w:p w:rsidR="0087023E" w:rsidRPr="0087023E" w:rsidRDefault="0087023E" w:rsidP="0087023E">
            <w:pPr>
              <w:ind w:firstLine="709"/>
              <w:jc w:val="both"/>
              <w:rPr>
                <w:rFonts w:ascii="Times New Roman" w:hAnsi="Times New Roman"/>
                <w:sz w:val="28"/>
                <w:szCs w:val="28"/>
                <w:lang w:val="ru-RU"/>
              </w:rPr>
            </w:pPr>
            <w:r w:rsidRPr="0087023E">
              <w:rPr>
                <w:rFonts w:ascii="Times New Roman" w:hAnsi="Times New Roman"/>
                <w:sz w:val="28"/>
                <w:szCs w:val="28"/>
                <w:lang w:val="ru-RU"/>
              </w:rPr>
              <w:t>55. В случае отказа получателя гранта от добровольного возврата гранта, грант подлежит взысканию в судебном порядке в соответствии с законодательством Российской Федерации.</w:t>
            </w:r>
          </w:p>
          <w:p w:rsidR="0087023E" w:rsidRPr="0087023E" w:rsidRDefault="0087023E" w:rsidP="0087023E">
            <w:pPr>
              <w:ind w:firstLine="709"/>
              <w:jc w:val="both"/>
              <w:rPr>
                <w:rFonts w:ascii="Times New Roman" w:hAnsi="Times New Roman"/>
                <w:sz w:val="28"/>
                <w:szCs w:val="28"/>
                <w:lang w:val="ru-RU"/>
              </w:rPr>
            </w:pPr>
          </w:p>
          <w:p w:rsidR="0087023E" w:rsidRPr="0087023E" w:rsidRDefault="0087023E" w:rsidP="0087023E">
            <w:pPr>
              <w:ind w:left="5387" w:firstLine="709"/>
              <w:rPr>
                <w:rFonts w:ascii="Times New Roman" w:hAnsi="Times New Roman"/>
                <w:sz w:val="28"/>
                <w:szCs w:val="28"/>
                <w:lang w:val="ru-RU"/>
              </w:rPr>
            </w:pPr>
          </w:p>
          <w:p w:rsidR="0087023E" w:rsidRPr="0087023E" w:rsidRDefault="0087023E" w:rsidP="0087023E">
            <w:pPr>
              <w:ind w:left="5387" w:firstLine="709"/>
              <w:rPr>
                <w:rFonts w:ascii="Times New Roman" w:hAnsi="Times New Roman"/>
                <w:sz w:val="28"/>
                <w:szCs w:val="28"/>
                <w:lang w:val="ru-RU"/>
              </w:rPr>
            </w:pPr>
          </w:p>
          <w:p w:rsidR="0087023E" w:rsidRPr="0087023E" w:rsidRDefault="0087023E" w:rsidP="0087023E">
            <w:pPr>
              <w:rPr>
                <w:rFonts w:ascii="Times New Roman" w:hAnsi="Times New Roman"/>
                <w:lang w:val="ru-RU"/>
              </w:rPr>
            </w:pPr>
            <w:r w:rsidRPr="0087023E">
              <w:rPr>
                <w:rFonts w:ascii="Times New Roman" w:hAnsi="Times New Roman"/>
                <w:sz w:val="28"/>
                <w:szCs w:val="28"/>
                <w:lang w:val="ru-RU"/>
              </w:rPr>
              <w:t xml:space="preserve">                                                                 </w:t>
            </w:r>
            <w:r w:rsidRPr="0087023E">
              <w:rPr>
                <w:rFonts w:ascii="Times New Roman" w:hAnsi="Times New Roman"/>
                <w:lang w:val="ru-RU"/>
              </w:rPr>
              <w:t>Приложение 1</w:t>
            </w:r>
          </w:p>
          <w:p w:rsidR="0087023E" w:rsidRPr="0087023E" w:rsidRDefault="0087023E" w:rsidP="0087023E">
            <w:pPr>
              <w:ind w:left="4536"/>
              <w:rPr>
                <w:rFonts w:ascii="Times New Roman" w:hAnsi="Times New Roman"/>
                <w:lang w:val="ru-RU"/>
              </w:rPr>
            </w:pPr>
            <w:r w:rsidRPr="0087023E">
              <w:rPr>
                <w:rFonts w:ascii="Times New Roman" w:hAnsi="Times New Roman"/>
                <w:lang w:val="ru-RU"/>
              </w:rPr>
              <w:t xml:space="preserve">к Порядку </w:t>
            </w:r>
            <w:r w:rsidRPr="0087023E">
              <w:rPr>
                <w:rFonts w:ascii="Times New Roman" w:eastAsia="Calibri" w:hAnsi="Times New Roman"/>
                <w:lang w:val="ru-RU"/>
              </w:rPr>
              <w:t xml:space="preserve">предоставления грантов в форме субсидий, в том числе предоставляемых на конкурсной основе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r w:rsidRPr="0087023E">
              <w:rPr>
                <w:rFonts w:ascii="Times New Roman" w:hAnsi="Times New Roman"/>
                <w:lang w:val="ru-RU"/>
              </w:rPr>
              <w:t>Борисоглебского</w:t>
            </w:r>
            <w:r w:rsidRPr="0087023E">
              <w:rPr>
                <w:rFonts w:ascii="Times New Roman" w:eastAsia="Calibri" w:hAnsi="Times New Roman"/>
                <w:lang w:val="ru-RU"/>
              </w:rPr>
              <w:t xml:space="preserve">  сельсовета </w:t>
            </w:r>
            <w:r w:rsidRPr="0087023E">
              <w:rPr>
                <w:rFonts w:ascii="Times New Roman" w:eastAsia="Calibri" w:hAnsi="Times New Roman"/>
                <w:lang w:val="ru-RU"/>
              </w:rPr>
              <w:lastRenderedPageBreak/>
              <w:t>Убинского района Новосибирской области</w:t>
            </w:r>
          </w:p>
          <w:p w:rsidR="0087023E" w:rsidRPr="0087023E" w:rsidRDefault="0087023E" w:rsidP="0087023E">
            <w:pPr>
              <w:ind w:left="5529"/>
              <w:jc w:val="right"/>
              <w:rPr>
                <w:rFonts w:ascii="Times New Roman" w:hAnsi="Times New Roman"/>
                <w:lang w:val="ru-RU"/>
              </w:rPr>
            </w:pPr>
          </w:p>
          <w:p w:rsidR="0087023E" w:rsidRPr="0087023E" w:rsidRDefault="0087023E" w:rsidP="0087023E">
            <w:pPr>
              <w:jc w:val="center"/>
              <w:rPr>
                <w:rFonts w:ascii="Times New Roman" w:hAnsi="Times New Roman"/>
                <w:sz w:val="28"/>
                <w:szCs w:val="28"/>
                <w:lang w:val="ru-RU"/>
              </w:rPr>
            </w:pPr>
            <w:r w:rsidRPr="0087023E">
              <w:rPr>
                <w:rFonts w:ascii="Times New Roman" w:hAnsi="Times New Roman"/>
                <w:sz w:val="28"/>
                <w:szCs w:val="28"/>
                <w:lang w:val="ru-RU"/>
              </w:rPr>
              <w:t>ЗАЯВКА</w:t>
            </w:r>
          </w:p>
          <w:p w:rsidR="0087023E" w:rsidRPr="0087023E" w:rsidRDefault="0087023E" w:rsidP="0087023E">
            <w:pPr>
              <w:shd w:val="clear" w:color="auto" w:fill="FFFFFF"/>
              <w:jc w:val="center"/>
              <w:rPr>
                <w:rFonts w:ascii="Times New Roman" w:hAnsi="Times New Roman"/>
                <w:sz w:val="28"/>
                <w:szCs w:val="28"/>
                <w:lang w:val="ru-RU"/>
              </w:rPr>
            </w:pPr>
            <w:r w:rsidRPr="0087023E">
              <w:rPr>
                <w:rFonts w:ascii="Times New Roman" w:hAnsi="Times New Roman"/>
                <w:sz w:val="28"/>
                <w:szCs w:val="28"/>
                <w:lang w:val="ru-RU"/>
              </w:rPr>
              <w:t>на участие в конкурсном отборе</w:t>
            </w:r>
          </w:p>
          <w:p w:rsidR="0087023E" w:rsidRPr="0087023E" w:rsidRDefault="0087023E" w:rsidP="0087023E">
            <w:pPr>
              <w:shd w:val="clear" w:color="auto" w:fill="FFFFFF"/>
              <w:rPr>
                <w:rFonts w:ascii="Times New Roman" w:hAnsi="Times New Roman"/>
                <w:sz w:val="28"/>
                <w:szCs w:val="28"/>
                <w:lang w:val="ru-RU"/>
              </w:rPr>
            </w:pPr>
            <w:r w:rsidRPr="0087023E">
              <w:rPr>
                <w:rFonts w:ascii="Times New Roman" w:hAnsi="Times New Roman"/>
                <w:sz w:val="28"/>
                <w:szCs w:val="28"/>
                <w:lang w:val="ru-RU"/>
              </w:rPr>
              <w:t>Общие сведения</w:t>
            </w:r>
          </w:p>
          <w:p w:rsidR="0087023E" w:rsidRPr="0087023E" w:rsidRDefault="0087023E" w:rsidP="0087023E">
            <w:pPr>
              <w:shd w:val="clear" w:color="auto" w:fill="FFFFFF"/>
              <w:rPr>
                <w:rFonts w:ascii="Times New Roman" w:hAnsi="Times New Roman"/>
                <w:sz w:val="28"/>
                <w:szCs w:val="28"/>
                <w:lang w:val="ru-RU"/>
              </w:rPr>
            </w:pPr>
            <w:r w:rsidRPr="0087023E">
              <w:rPr>
                <w:rFonts w:ascii="Times New Roman" w:hAnsi="Times New Roman"/>
                <w:sz w:val="28"/>
                <w:szCs w:val="28"/>
                <w:lang w:val="ru-RU"/>
              </w:rPr>
              <w:t>Наименование проекта</w:t>
            </w:r>
          </w:p>
          <w:p w:rsidR="0087023E" w:rsidRPr="0087023E" w:rsidRDefault="0087023E" w:rsidP="0087023E">
            <w:pPr>
              <w:shd w:val="clear" w:color="auto" w:fill="FFFFFF"/>
              <w:jc w:val="both"/>
              <w:rPr>
                <w:rFonts w:ascii="Times New Roman" w:hAnsi="Times New Roman"/>
                <w:sz w:val="28"/>
                <w:szCs w:val="28"/>
                <w:lang w:val="ru-RU"/>
              </w:rPr>
            </w:pPr>
            <w:r w:rsidRPr="0087023E">
              <w:rPr>
                <w:rFonts w:ascii="Times New Roman" w:hAnsi="Times New Roman"/>
                <w:sz w:val="28"/>
                <w:szCs w:val="28"/>
                <w:lang w:val="ru-RU"/>
              </w:rPr>
              <w:t>__________________________________________________________________</w:t>
            </w:r>
          </w:p>
          <w:p w:rsidR="0087023E" w:rsidRPr="0087023E" w:rsidRDefault="0087023E" w:rsidP="0087023E">
            <w:pPr>
              <w:shd w:val="clear" w:color="auto" w:fill="FFFFFF"/>
              <w:jc w:val="both"/>
              <w:rPr>
                <w:rFonts w:ascii="Times New Roman" w:hAnsi="Times New Roman"/>
                <w:sz w:val="28"/>
                <w:szCs w:val="28"/>
                <w:lang w:val="ru-RU"/>
              </w:rPr>
            </w:pPr>
            <w:r w:rsidRPr="0087023E">
              <w:rPr>
                <w:rFonts w:ascii="Times New Roman" w:hAnsi="Times New Roman"/>
                <w:sz w:val="28"/>
                <w:szCs w:val="28"/>
                <w:lang w:val="ru-RU"/>
              </w:rPr>
              <w:t>Наименование организации (в соответствии с уставом организации)</w:t>
            </w:r>
          </w:p>
          <w:p w:rsidR="0087023E" w:rsidRPr="0087023E" w:rsidRDefault="0087023E" w:rsidP="0087023E">
            <w:pPr>
              <w:shd w:val="clear" w:color="auto" w:fill="FFFFFF"/>
              <w:jc w:val="both"/>
              <w:rPr>
                <w:rFonts w:ascii="Times New Roman" w:hAnsi="Times New Roman"/>
                <w:sz w:val="28"/>
                <w:szCs w:val="28"/>
                <w:lang w:val="ru-RU"/>
              </w:rPr>
            </w:pPr>
            <w:r w:rsidRPr="0087023E">
              <w:rPr>
                <w:rFonts w:ascii="Times New Roman" w:hAnsi="Times New Roman"/>
                <w:sz w:val="28"/>
                <w:szCs w:val="28"/>
                <w:lang w:val="ru-RU"/>
              </w:rPr>
              <w:t>_______________________________________________________________</w:t>
            </w:r>
          </w:p>
          <w:p w:rsidR="0087023E" w:rsidRPr="0087023E" w:rsidRDefault="0087023E" w:rsidP="0087023E">
            <w:pPr>
              <w:shd w:val="clear" w:color="auto" w:fill="FFFFFF"/>
              <w:jc w:val="both"/>
              <w:rPr>
                <w:rFonts w:ascii="Times New Roman" w:hAnsi="Times New Roman"/>
                <w:sz w:val="28"/>
                <w:szCs w:val="28"/>
                <w:lang w:val="ru-RU"/>
              </w:rPr>
            </w:pPr>
            <w:r w:rsidRPr="0087023E">
              <w:rPr>
                <w:rFonts w:ascii="Times New Roman" w:hAnsi="Times New Roman"/>
                <w:sz w:val="28"/>
                <w:szCs w:val="28"/>
                <w:lang w:val="ru-RU"/>
              </w:rPr>
              <w:t>Фамилия, имя, отчество (при наличии) руководителя организации</w:t>
            </w:r>
          </w:p>
          <w:p w:rsidR="0087023E" w:rsidRPr="0087023E" w:rsidRDefault="0087023E" w:rsidP="0087023E">
            <w:pPr>
              <w:shd w:val="clear" w:color="auto" w:fill="FFFFFF"/>
              <w:jc w:val="both"/>
              <w:rPr>
                <w:rFonts w:ascii="Times New Roman" w:hAnsi="Times New Roman"/>
                <w:sz w:val="28"/>
                <w:szCs w:val="28"/>
                <w:lang w:val="ru-RU"/>
              </w:rPr>
            </w:pPr>
            <w:r w:rsidRPr="0087023E">
              <w:rPr>
                <w:rFonts w:ascii="Times New Roman" w:hAnsi="Times New Roman"/>
                <w:sz w:val="28"/>
                <w:szCs w:val="28"/>
                <w:lang w:val="ru-RU"/>
              </w:rPr>
              <w:t>__________________________________________________________________</w:t>
            </w:r>
          </w:p>
          <w:p w:rsidR="0087023E" w:rsidRPr="0087023E" w:rsidRDefault="0087023E" w:rsidP="0087023E">
            <w:pPr>
              <w:shd w:val="clear" w:color="auto" w:fill="FFFFFF"/>
              <w:jc w:val="both"/>
              <w:rPr>
                <w:rFonts w:ascii="Times New Roman" w:hAnsi="Times New Roman"/>
                <w:sz w:val="28"/>
                <w:szCs w:val="28"/>
                <w:lang w:val="ru-RU"/>
              </w:rPr>
            </w:pPr>
            <w:r w:rsidRPr="0087023E">
              <w:rPr>
                <w:rFonts w:ascii="Times New Roman" w:hAnsi="Times New Roman"/>
                <w:sz w:val="28"/>
                <w:szCs w:val="28"/>
                <w:lang w:val="ru-RU"/>
              </w:rPr>
              <w:t>Номер телефона (факса) с указанием кода населённого пункта</w:t>
            </w:r>
          </w:p>
          <w:p w:rsidR="0087023E" w:rsidRPr="0087023E" w:rsidRDefault="0087023E" w:rsidP="0087023E">
            <w:pPr>
              <w:shd w:val="clear" w:color="auto" w:fill="FFFFFF"/>
              <w:jc w:val="both"/>
              <w:rPr>
                <w:rFonts w:ascii="Times New Roman" w:hAnsi="Times New Roman"/>
                <w:sz w:val="28"/>
                <w:szCs w:val="28"/>
                <w:lang w:val="ru-RU"/>
              </w:rPr>
            </w:pPr>
            <w:r w:rsidRPr="0087023E">
              <w:rPr>
                <w:rFonts w:ascii="Times New Roman" w:hAnsi="Times New Roman"/>
                <w:sz w:val="28"/>
                <w:szCs w:val="28"/>
                <w:lang w:val="ru-RU"/>
              </w:rPr>
              <w:t>__________________________________________________________________</w:t>
            </w:r>
          </w:p>
          <w:p w:rsidR="0087023E" w:rsidRPr="0087023E" w:rsidRDefault="0087023E" w:rsidP="0087023E">
            <w:pPr>
              <w:shd w:val="clear" w:color="auto" w:fill="FFFFFF"/>
              <w:jc w:val="both"/>
              <w:rPr>
                <w:rFonts w:ascii="Times New Roman" w:hAnsi="Times New Roman"/>
                <w:sz w:val="28"/>
                <w:szCs w:val="28"/>
                <w:lang w:val="ru-RU"/>
              </w:rPr>
            </w:pPr>
            <w:r w:rsidRPr="0087023E">
              <w:rPr>
                <w:rFonts w:ascii="Times New Roman" w:hAnsi="Times New Roman"/>
                <w:sz w:val="28"/>
                <w:szCs w:val="28"/>
                <w:lang w:val="ru-RU"/>
              </w:rPr>
              <w:t>Адрес электронной почты (при наличии)</w:t>
            </w:r>
          </w:p>
          <w:p w:rsidR="0087023E" w:rsidRPr="0087023E" w:rsidRDefault="0087023E" w:rsidP="0087023E">
            <w:pPr>
              <w:shd w:val="clear" w:color="auto" w:fill="FFFFFF"/>
              <w:jc w:val="both"/>
              <w:rPr>
                <w:rFonts w:ascii="Times New Roman" w:hAnsi="Times New Roman"/>
                <w:sz w:val="28"/>
                <w:szCs w:val="28"/>
                <w:lang w:val="ru-RU"/>
              </w:rPr>
            </w:pPr>
            <w:r w:rsidRPr="0087023E">
              <w:rPr>
                <w:rFonts w:ascii="Times New Roman" w:hAnsi="Times New Roman"/>
                <w:sz w:val="28"/>
                <w:szCs w:val="28"/>
                <w:lang w:val="ru-RU"/>
              </w:rPr>
              <w:t>__________________________________________________________________</w:t>
            </w:r>
          </w:p>
          <w:p w:rsidR="0087023E" w:rsidRPr="0087023E" w:rsidRDefault="0087023E" w:rsidP="0087023E">
            <w:pPr>
              <w:shd w:val="clear" w:color="auto" w:fill="FFFFFF"/>
              <w:jc w:val="both"/>
              <w:rPr>
                <w:rFonts w:ascii="Times New Roman" w:hAnsi="Times New Roman"/>
                <w:sz w:val="28"/>
                <w:szCs w:val="28"/>
                <w:lang w:val="ru-RU"/>
              </w:rPr>
            </w:pPr>
            <w:r w:rsidRPr="0087023E">
              <w:rPr>
                <w:rFonts w:ascii="Times New Roman" w:hAnsi="Times New Roman"/>
                <w:sz w:val="28"/>
                <w:szCs w:val="28"/>
                <w:lang w:val="ru-RU"/>
              </w:rPr>
              <w:t>Краткое описание мероприятий проекта</w:t>
            </w:r>
          </w:p>
          <w:p w:rsidR="0087023E" w:rsidRPr="0087023E" w:rsidRDefault="0087023E" w:rsidP="0087023E">
            <w:pPr>
              <w:shd w:val="clear" w:color="auto" w:fill="FFFFFF"/>
              <w:jc w:val="both"/>
              <w:rPr>
                <w:rFonts w:ascii="Times New Roman" w:hAnsi="Times New Roman"/>
                <w:sz w:val="28"/>
                <w:szCs w:val="28"/>
                <w:lang w:val="ru-RU"/>
              </w:rPr>
            </w:pPr>
            <w:r w:rsidRPr="0087023E">
              <w:rPr>
                <w:rFonts w:ascii="Times New Roman" w:hAnsi="Times New Roman"/>
                <w:sz w:val="28"/>
                <w:szCs w:val="28"/>
                <w:lang w:val="ru-RU"/>
              </w:rPr>
              <w:t>__________________________________________________________________</w:t>
            </w:r>
          </w:p>
          <w:p w:rsidR="0087023E" w:rsidRPr="0087023E" w:rsidRDefault="0087023E" w:rsidP="0087023E">
            <w:pPr>
              <w:shd w:val="clear" w:color="auto" w:fill="FFFFFF"/>
              <w:jc w:val="both"/>
              <w:rPr>
                <w:rFonts w:ascii="Times New Roman" w:hAnsi="Times New Roman"/>
                <w:sz w:val="28"/>
                <w:szCs w:val="28"/>
                <w:lang w:val="ru-RU"/>
              </w:rPr>
            </w:pPr>
            <w:r w:rsidRPr="0087023E">
              <w:rPr>
                <w:rFonts w:ascii="Times New Roman" w:hAnsi="Times New Roman"/>
                <w:sz w:val="28"/>
                <w:szCs w:val="28"/>
                <w:lang w:val="ru-RU"/>
              </w:rPr>
              <w:t>__________________________________________________________________</w:t>
            </w:r>
          </w:p>
          <w:p w:rsidR="0087023E" w:rsidRPr="0087023E" w:rsidRDefault="0087023E" w:rsidP="0087023E">
            <w:pPr>
              <w:shd w:val="clear" w:color="auto" w:fill="FFFFFF"/>
              <w:jc w:val="both"/>
              <w:rPr>
                <w:rFonts w:ascii="Times New Roman" w:hAnsi="Times New Roman"/>
                <w:sz w:val="28"/>
                <w:szCs w:val="28"/>
                <w:lang w:val="ru-RU"/>
              </w:rPr>
            </w:pPr>
            <w:r w:rsidRPr="0087023E">
              <w:rPr>
                <w:rFonts w:ascii="Times New Roman" w:hAnsi="Times New Roman"/>
                <w:sz w:val="28"/>
                <w:szCs w:val="28"/>
                <w:lang w:val="ru-RU"/>
              </w:rPr>
              <w:t>Размер гранта</w:t>
            </w:r>
          </w:p>
          <w:p w:rsidR="0087023E" w:rsidRPr="0087023E" w:rsidRDefault="0087023E" w:rsidP="0087023E">
            <w:pPr>
              <w:shd w:val="clear" w:color="auto" w:fill="FFFFFF"/>
              <w:jc w:val="both"/>
              <w:rPr>
                <w:rFonts w:ascii="Times New Roman" w:hAnsi="Times New Roman"/>
                <w:sz w:val="28"/>
                <w:szCs w:val="28"/>
                <w:lang w:val="ru-RU"/>
              </w:rPr>
            </w:pPr>
            <w:r w:rsidRPr="0087023E">
              <w:rPr>
                <w:rFonts w:ascii="Times New Roman" w:hAnsi="Times New Roman"/>
                <w:sz w:val="28"/>
                <w:szCs w:val="28"/>
                <w:lang w:val="ru-RU"/>
              </w:rPr>
              <w:t>__________________________________________________________________</w:t>
            </w:r>
          </w:p>
          <w:p w:rsidR="0087023E" w:rsidRPr="0087023E" w:rsidRDefault="0087023E" w:rsidP="0087023E">
            <w:pPr>
              <w:shd w:val="clear" w:color="auto" w:fill="FFFFFF"/>
              <w:jc w:val="both"/>
              <w:rPr>
                <w:rFonts w:ascii="Times New Roman" w:hAnsi="Times New Roman"/>
                <w:sz w:val="28"/>
                <w:szCs w:val="28"/>
                <w:lang w:val="ru-RU"/>
              </w:rPr>
            </w:pPr>
          </w:p>
          <w:p w:rsidR="0087023E" w:rsidRPr="0087023E" w:rsidRDefault="0087023E" w:rsidP="0087023E">
            <w:pPr>
              <w:shd w:val="clear" w:color="auto" w:fill="FFFFFF"/>
              <w:jc w:val="both"/>
              <w:rPr>
                <w:rFonts w:ascii="Times New Roman" w:hAnsi="Times New Roman"/>
                <w:sz w:val="28"/>
                <w:szCs w:val="28"/>
                <w:lang w:val="ru-RU"/>
              </w:rPr>
            </w:pPr>
            <w:r w:rsidRPr="0087023E">
              <w:rPr>
                <w:rFonts w:ascii="Times New Roman" w:hAnsi="Times New Roman"/>
                <w:sz w:val="28"/>
                <w:szCs w:val="28"/>
                <w:lang w:val="ru-RU"/>
              </w:rPr>
              <w:t>Руководитель организации ___________________________________________</w:t>
            </w:r>
          </w:p>
          <w:p w:rsidR="0087023E" w:rsidRPr="0087023E" w:rsidRDefault="0087023E" w:rsidP="0087023E">
            <w:pPr>
              <w:shd w:val="clear" w:color="auto" w:fill="FFFFFF"/>
              <w:jc w:val="both"/>
              <w:rPr>
                <w:rFonts w:ascii="Times New Roman" w:hAnsi="Times New Roman"/>
                <w:sz w:val="22"/>
                <w:szCs w:val="22"/>
                <w:lang w:val="ru-RU"/>
              </w:rPr>
            </w:pPr>
            <w:r w:rsidRPr="0087023E">
              <w:rPr>
                <w:rFonts w:ascii="Times New Roman" w:hAnsi="Times New Roman"/>
                <w:sz w:val="22"/>
                <w:szCs w:val="22"/>
                <w:lang w:val="ru-RU"/>
              </w:rPr>
              <w:t xml:space="preserve">                                                                         (подпись)                        (расшифровка подписи)</w:t>
            </w:r>
          </w:p>
          <w:p w:rsidR="0087023E" w:rsidRPr="0087023E" w:rsidRDefault="0087023E" w:rsidP="0087023E">
            <w:pPr>
              <w:shd w:val="clear" w:color="auto" w:fill="FFFFFF"/>
              <w:jc w:val="both"/>
              <w:rPr>
                <w:rFonts w:ascii="Times New Roman" w:hAnsi="Times New Roman"/>
                <w:sz w:val="28"/>
                <w:szCs w:val="28"/>
                <w:lang w:val="ru-RU"/>
              </w:rPr>
            </w:pPr>
            <w:r w:rsidRPr="0087023E">
              <w:rPr>
                <w:rFonts w:ascii="Times New Roman" w:hAnsi="Times New Roman"/>
                <w:sz w:val="28"/>
                <w:szCs w:val="28"/>
                <w:lang w:val="ru-RU"/>
              </w:rPr>
              <w:t>Справочная информация об организации:</w:t>
            </w:r>
          </w:p>
          <w:p w:rsidR="0087023E" w:rsidRPr="0087023E" w:rsidRDefault="0087023E" w:rsidP="0087023E">
            <w:pPr>
              <w:shd w:val="clear" w:color="auto" w:fill="FFFFFF"/>
              <w:jc w:val="both"/>
              <w:rPr>
                <w:rFonts w:ascii="Times New Roman" w:hAnsi="Times New Roman"/>
                <w:sz w:val="28"/>
                <w:szCs w:val="28"/>
                <w:lang w:val="ru-RU"/>
              </w:rPr>
            </w:pPr>
            <w:r w:rsidRPr="0087023E">
              <w:rPr>
                <w:rFonts w:ascii="Times New Roman" w:hAnsi="Times New Roman"/>
                <w:sz w:val="28"/>
                <w:szCs w:val="28"/>
                <w:lang w:val="ru-RU"/>
              </w:rPr>
              <w:t>Адрес места нахождения организации</w:t>
            </w:r>
          </w:p>
          <w:p w:rsidR="0087023E" w:rsidRPr="0087023E" w:rsidRDefault="0087023E" w:rsidP="0087023E">
            <w:pPr>
              <w:shd w:val="clear" w:color="auto" w:fill="FFFFFF"/>
              <w:jc w:val="both"/>
              <w:rPr>
                <w:rFonts w:ascii="Times New Roman" w:hAnsi="Times New Roman"/>
                <w:sz w:val="28"/>
                <w:szCs w:val="28"/>
                <w:lang w:val="ru-RU"/>
              </w:rPr>
            </w:pPr>
            <w:r w:rsidRPr="0087023E">
              <w:rPr>
                <w:rFonts w:ascii="Times New Roman" w:hAnsi="Times New Roman"/>
                <w:sz w:val="28"/>
                <w:szCs w:val="28"/>
                <w:lang w:val="ru-RU"/>
              </w:rPr>
              <w:t>__________________________________________________________________</w:t>
            </w:r>
          </w:p>
          <w:p w:rsidR="0087023E" w:rsidRPr="0087023E" w:rsidRDefault="0087023E" w:rsidP="0087023E">
            <w:pPr>
              <w:shd w:val="clear" w:color="auto" w:fill="FFFFFF"/>
              <w:jc w:val="both"/>
              <w:rPr>
                <w:rFonts w:ascii="Times New Roman" w:hAnsi="Times New Roman"/>
                <w:sz w:val="28"/>
                <w:szCs w:val="28"/>
                <w:lang w:val="ru-RU"/>
              </w:rPr>
            </w:pPr>
            <w:r w:rsidRPr="0087023E">
              <w:rPr>
                <w:rFonts w:ascii="Times New Roman" w:hAnsi="Times New Roman"/>
                <w:sz w:val="28"/>
                <w:szCs w:val="28"/>
                <w:lang w:val="ru-RU"/>
              </w:rPr>
              <w:t>__________________________________________________________________</w:t>
            </w:r>
          </w:p>
          <w:p w:rsidR="0087023E" w:rsidRPr="0087023E" w:rsidRDefault="0087023E" w:rsidP="0087023E">
            <w:pPr>
              <w:shd w:val="clear" w:color="auto" w:fill="FFFFFF"/>
              <w:jc w:val="both"/>
              <w:rPr>
                <w:rFonts w:ascii="Times New Roman" w:hAnsi="Times New Roman"/>
                <w:sz w:val="28"/>
                <w:szCs w:val="28"/>
                <w:lang w:val="ru-RU"/>
              </w:rPr>
            </w:pPr>
            <w:r w:rsidRPr="0087023E">
              <w:rPr>
                <w:rFonts w:ascii="Times New Roman" w:hAnsi="Times New Roman"/>
                <w:sz w:val="28"/>
                <w:szCs w:val="28"/>
                <w:lang w:val="ru-RU"/>
              </w:rPr>
              <w:t>Фамилия, имя, отчество (при наличии) бухгалтера организации</w:t>
            </w:r>
          </w:p>
          <w:p w:rsidR="0087023E" w:rsidRPr="0087023E" w:rsidRDefault="0087023E" w:rsidP="0087023E">
            <w:pPr>
              <w:shd w:val="clear" w:color="auto" w:fill="FFFFFF"/>
              <w:jc w:val="both"/>
              <w:rPr>
                <w:rFonts w:ascii="Times New Roman" w:hAnsi="Times New Roman"/>
                <w:sz w:val="28"/>
                <w:szCs w:val="28"/>
                <w:lang w:val="ru-RU"/>
              </w:rPr>
            </w:pPr>
            <w:r w:rsidRPr="0087023E">
              <w:rPr>
                <w:rFonts w:ascii="Times New Roman" w:hAnsi="Times New Roman"/>
                <w:sz w:val="28"/>
                <w:szCs w:val="28"/>
                <w:lang w:val="ru-RU"/>
              </w:rPr>
              <w:t>__________________________________________________________________</w:t>
            </w:r>
          </w:p>
          <w:p w:rsidR="0087023E" w:rsidRPr="0087023E" w:rsidRDefault="0087023E" w:rsidP="0087023E">
            <w:pPr>
              <w:shd w:val="clear" w:color="auto" w:fill="FFFFFF"/>
              <w:jc w:val="both"/>
              <w:rPr>
                <w:rFonts w:ascii="Times New Roman" w:hAnsi="Times New Roman"/>
                <w:sz w:val="28"/>
                <w:szCs w:val="28"/>
                <w:lang w:val="ru-RU"/>
              </w:rPr>
            </w:pPr>
            <w:r w:rsidRPr="0087023E">
              <w:rPr>
                <w:rFonts w:ascii="Times New Roman" w:hAnsi="Times New Roman"/>
                <w:sz w:val="28"/>
                <w:szCs w:val="28"/>
                <w:lang w:val="ru-RU"/>
              </w:rPr>
              <w:t>Банковские реквизиты организации:</w:t>
            </w:r>
          </w:p>
          <w:p w:rsidR="0087023E" w:rsidRPr="0087023E" w:rsidRDefault="0087023E" w:rsidP="0087023E">
            <w:pPr>
              <w:shd w:val="clear" w:color="auto" w:fill="FFFFFF"/>
              <w:jc w:val="both"/>
              <w:rPr>
                <w:rFonts w:ascii="Times New Roman" w:hAnsi="Times New Roman"/>
                <w:sz w:val="28"/>
                <w:szCs w:val="28"/>
                <w:lang w:val="ru-RU"/>
              </w:rPr>
            </w:pPr>
            <w:r w:rsidRPr="0087023E">
              <w:rPr>
                <w:rFonts w:ascii="Times New Roman" w:hAnsi="Times New Roman"/>
                <w:sz w:val="28"/>
                <w:szCs w:val="28"/>
                <w:lang w:val="ru-RU"/>
              </w:rPr>
              <w:t>ОГРН_____________________________________________________________</w:t>
            </w:r>
          </w:p>
          <w:p w:rsidR="0087023E" w:rsidRPr="0087023E" w:rsidRDefault="0087023E" w:rsidP="0087023E">
            <w:pPr>
              <w:shd w:val="clear" w:color="auto" w:fill="FFFFFF"/>
              <w:jc w:val="both"/>
              <w:rPr>
                <w:rFonts w:ascii="Times New Roman" w:hAnsi="Times New Roman"/>
                <w:sz w:val="28"/>
                <w:szCs w:val="28"/>
                <w:lang w:val="ru-RU"/>
              </w:rPr>
            </w:pPr>
            <w:r w:rsidRPr="0087023E">
              <w:rPr>
                <w:rFonts w:ascii="Times New Roman" w:hAnsi="Times New Roman"/>
                <w:sz w:val="28"/>
                <w:szCs w:val="28"/>
                <w:lang w:val="ru-RU"/>
              </w:rPr>
              <w:t>ИНН______________________________________________________________</w:t>
            </w:r>
          </w:p>
          <w:p w:rsidR="0087023E" w:rsidRPr="0087023E" w:rsidRDefault="0087023E" w:rsidP="0087023E">
            <w:pPr>
              <w:shd w:val="clear" w:color="auto" w:fill="FFFFFF"/>
              <w:jc w:val="both"/>
              <w:rPr>
                <w:rFonts w:ascii="Times New Roman" w:hAnsi="Times New Roman"/>
                <w:sz w:val="28"/>
                <w:szCs w:val="28"/>
                <w:lang w:val="ru-RU"/>
              </w:rPr>
            </w:pPr>
            <w:r w:rsidRPr="0087023E">
              <w:rPr>
                <w:rFonts w:ascii="Times New Roman" w:hAnsi="Times New Roman"/>
                <w:sz w:val="28"/>
                <w:szCs w:val="28"/>
                <w:lang w:val="ru-RU"/>
              </w:rPr>
              <w:t>КПП ______________________________________________________________</w:t>
            </w:r>
          </w:p>
          <w:p w:rsidR="0087023E" w:rsidRPr="0087023E" w:rsidRDefault="0087023E" w:rsidP="0087023E">
            <w:pPr>
              <w:shd w:val="clear" w:color="auto" w:fill="FFFFFF"/>
              <w:jc w:val="both"/>
              <w:rPr>
                <w:rFonts w:ascii="Times New Roman" w:hAnsi="Times New Roman"/>
                <w:sz w:val="28"/>
                <w:szCs w:val="28"/>
                <w:lang w:val="ru-RU"/>
              </w:rPr>
            </w:pPr>
            <w:r w:rsidRPr="0087023E">
              <w:rPr>
                <w:rFonts w:ascii="Times New Roman" w:hAnsi="Times New Roman"/>
                <w:sz w:val="28"/>
                <w:szCs w:val="28"/>
                <w:lang w:val="ru-RU"/>
              </w:rPr>
              <w:t>Расчётный счёт _____________________________________________________</w:t>
            </w:r>
          </w:p>
          <w:p w:rsidR="0087023E" w:rsidRPr="0087023E" w:rsidRDefault="0087023E" w:rsidP="0087023E">
            <w:pPr>
              <w:shd w:val="clear" w:color="auto" w:fill="FFFFFF"/>
              <w:jc w:val="both"/>
              <w:rPr>
                <w:rFonts w:ascii="Times New Roman" w:hAnsi="Times New Roman"/>
                <w:sz w:val="28"/>
                <w:szCs w:val="28"/>
                <w:lang w:val="ru-RU"/>
              </w:rPr>
            </w:pPr>
            <w:r w:rsidRPr="0087023E">
              <w:rPr>
                <w:rFonts w:ascii="Times New Roman" w:hAnsi="Times New Roman"/>
                <w:sz w:val="28"/>
                <w:szCs w:val="28"/>
                <w:lang w:val="ru-RU"/>
              </w:rPr>
              <w:t>Банк получателя____________________________________________________</w:t>
            </w:r>
          </w:p>
          <w:p w:rsidR="0087023E" w:rsidRPr="0087023E" w:rsidRDefault="0087023E" w:rsidP="0087023E">
            <w:pPr>
              <w:shd w:val="clear" w:color="auto" w:fill="FFFFFF"/>
              <w:jc w:val="both"/>
              <w:rPr>
                <w:rFonts w:ascii="Times New Roman" w:hAnsi="Times New Roman"/>
                <w:sz w:val="28"/>
                <w:szCs w:val="28"/>
                <w:lang w:val="ru-RU"/>
              </w:rPr>
            </w:pPr>
            <w:r w:rsidRPr="0087023E">
              <w:rPr>
                <w:rFonts w:ascii="Times New Roman" w:hAnsi="Times New Roman"/>
                <w:sz w:val="28"/>
                <w:szCs w:val="28"/>
                <w:lang w:val="ru-RU"/>
              </w:rPr>
              <w:t>Корреспондентский счёт _____________________________________________</w:t>
            </w:r>
          </w:p>
          <w:p w:rsidR="0087023E" w:rsidRPr="0087023E" w:rsidRDefault="0087023E" w:rsidP="0087023E">
            <w:pPr>
              <w:shd w:val="clear" w:color="auto" w:fill="FFFFFF"/>
              <w:jc w:val="both"/>
              <w:rPr>
                <w:rFonts w:ascii="Times New Roman" w:hAnsi="Times New Roman"/>
                <w:sz w:val="28"/>
                <w:szCs w:val="28"/>
                <w:lang w:val="ru-RU"/>
              </w:rPr>
            </w:pPr>
            <w:r w:rsidRPr="0087023E">
              <w:rPr>
                <w:rFonts w:ascii="Times New Roman" w:hAnsi="Times New Roman"/>
                <w:sz w:val="28"/>
                <w:szCs w:val="28"/>
                <w:lang w:val="ru-RU"/>
              </w:rPr>
              <w:t>БИК ______________________________________________________________</w:t>
            </w:r>
          </w:p>
          <w:p w:rsidR="0087023E" w:rsidRPr="0087023E" w:rsidRDefault="0087023E" w:rsidP="0087023E">
            <w:pPr>
              <w:jc w:val="right"/>
              <w:rPr>
                <w:rFonts w:ascii="Times New Roman" w:hAnsi="Times New Roman"/>
                <w:lang w:val="ru-RU"/>
              </w:rPr>
            </w:pPr>
          </w:p>
          <w:p w:rsidR="0087023E" w:rsidRPr="0087023E" w:rsidRDefault="0087023E" w:rsidP="0045735B">
            <w:pPr>
              <w:tabs>
                <w:tab w:val="left" w:pos="3276"/>
              </w:tabs>
              <w:rPr>
                <w:rFonts w:ascii="Times New Roman" w:hAnsi="Times New Roman"/>
                <w:sz w:val="28"/>
                <w:szCs w:val="28"/>
                <w:lang w:val="ru-RU"/>
              </w:rPr>
            </w:pPr>
          </w:p>
          <w:p w:rsidR="0087023E" w:rsidRPr="0087023E" w:rsidRDefault="0087023E" w:rsidP="0045735B">
            <w:pPr>
              <w:tabs>
                <w:tab w:val="left" w:pos="3276"/>
              </w:tabs>
              <w:rPr>
                <w:rFonts w:ascii="Times New Roman" w:hAnsi="Times New Roman"/>
                <w:sz w:val="28"/>
                <w:szCs w:val="28"/>
                <w:lang w:val="ru-RU"/>
              </w:rPr>
            </w:pPr>
          </w:p>
          <w:p w:rsidR="0087023E" w:rsidRPr="0087023E" w:rsidRDefault="0087023E" w:rsidP="0087023E">
            <w:pPr>
              <w:jc w:val="right"/>
              <w:rPr>
                <w:rFonts w:ascii="Times New Roman" w:hAnsi="Times New Roman"/>
                <w:lang w:val="ru-RU"/>
              </w:rPr>
            </w:pPr>
            <w:r w:rsidRPr="0087023E">
              <w:rPr>
                <w:rFonts w:ascii="Times New Roman" w:hAnsi="Times New Roman"/>
                <w:lang w:val="ru-RU"/>
              </w:rPr>
              <w:t>Приложение 2</w:t>
            </w:r>
          </w:p>
          <w:p w:rsidR="0087023E" w:rsidRPr="0087023E" w:rsidRDefault="0087023E" w:rsidP="0087023E">
            <w:pPr>
              <w:ind w:left="4536"/>
              <w:rPr>
                <w:rFonts w:ascii="Times New Roman" w:hAnsi="Times New Roman"/>
                <w:lang w:val="ru-RU"/>
              </w:rPr>
            </w:pPr>
            <w:r w:rsidRPr="0087023E">
              <w:rPr>
                <w:rFonts w:ascii="Times New Roman" w:hAnsi="Times New Roman"/>
                <w:lang w:val="ru-RU"/>
              </w:rPr>
              <w:t xml:space="preserve">к Порядку </w:t>
            </w:r>
            <w:r w:rsidRPr="0087023E">
              <w:rPr>
                <w:rFonts w:ascii="Times New Roman" w:eastAsia="Calibri" w:hAnsi="Times New Roman"/>
                <w:lang w:val="ru-RU"/>
              </w:rPr>
              <w:t xml:space="preserve">предоставления грантов в форме субсидий, в том числе предоставляемых на конкурсной основе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Борисоглебского сельсовета </w:t>
            </w:r>
            <w:r w:rsidRPr="0087023E">
              <w:rPr>
                <w:rFonts w:ascii="Times New Roman" w:eastAsia="Calibri" w:hAnsi="Times New Roman"/>
                <w:lang w:val="ru-RU"/>
              </w:rPr>
              <w:lastRenderedPageBreak/>
              <w:t>Убинского района Новосибирской области</w:t>
            </w:r>
          </w:p>
          <w:p w:rsidR="0087023E" w:rsidRPr="0087023E" w:rsidRDefault="0087023E" w:rsidP="0087023E">
            <w:pPr>
              <w:ind w:left="5387"/>
              <w:rPr>
                <w:rFonts w:ascii="Times New Roman" w:hAnsi="Times New Roman"/>
                <w:lang w:val="ru-RU"/>
              </w:rPr>
            </w:pPr>
          </w:p>
          <w:p w:rsidR="0087023E" w:rsidRPr="0087023E" w:rsidRDefault="0087023E" w:rsidP="0087023E">
            <w:pPr>
              <w:shd w:val="clear" w:color="auto" w:fill="FFFFFF"/>
              <w:jc w:val="center"/>
              <w:rPr>
                <w:rFonts w:ascii="Times New Roman" w:hAnsi="Times New Roman"/>
                <w:lang w:val="ru-RU"/>
              </w:rPr>
            </w:pPr>
          </w:p>
          <w:p w:rsidR="0087023E" w:rsidRPr="0087023E" w:rsidRDefault="0087023E" w:rsidP="0087023E">
            <w:pPr>
              <w:shd w:val="clear" w:color="auto" w:fill="FFFFFF"/>
              <w:jc w:val="center"/>
              <w:rPr>
                <w:rFonts w:ascii="Times New Roman" w:hAnsi="Times New Roman"/>
                <w:sz w:val="28"/>
                <w:szCs w:val="28"/>
                <w:lang w:val="ru-RU"/>
              </w:rPr>
            </w:pPr>
            <w:r w:rsidRPr="0087023E">
              <w:rPr>
                <w:rFonts w:ascii="Times New Roman" w:hAnsi="Times New Roman"/>
                <w:sz w:val="28"/>
                <w:szCs w:val="28"/>
                <w:lang w:val="ru-RU"/>
              </w:rPr>
              <w:t>ЗАЯВКА</w:t>
            </w:r>
          </w:p>
          <w:p w:rsidR="0087023E" w:rsidRPr="0087023E" w:rsidRDefault="0087023E" w:rsidP="0087023E">
            <w:pPr>
              <w:shd w:val="clear" w:color="auto" w:fill="FFFFFF"/>
              <w:jc w:val="center"/>
              <w:rPr>
                <w:rFonts w:ascii="Times New Roman" w:hAnsi="Times New Roman"/>
                <w:sz w:val="28"/>
                <w:szCs w:val="28"/>
                <w:lang w:val="ru-RU"/>
              </w:rPr>
            </w:pPr>
            <w:r w:rsidRPr="0087023E">
              <w:rPr>
                <w:rFonts w:ascii="Times New Roman" w:hAnsi="Times New Roman"/>
                <w:sz w:val="28"/>
                <w:szCs w:val="28"/>
                <w:lang w:val="ru-RU"/>
              </w:rPr>
              <w:t>на участие в конкурсном отборе</w:t>
            </w:r>
          </w:p>
          <w:p w:rsidR="0087023E" w:rsidRPr="0087023E" w:rsidRDefault="0087023E" w:rsidP="0087023E">
            <w:pPr>
              <w:shd w:val="clear" w:color="auto" w:fill="FFFFFF"/>
              <w:rPr>
                <w:rFonts w:ascii="Times New Roman" w:hAnsi="Times New Roman"/>
                <w:sz w:val="28"/>
                <w:szCs w:val="28"/>
                <w:lang w:val="ru-RU"/>
              </w:rPr>
            </w:pPr>
          </w:p>
          <w:p w:rsidR="0087023E" w:rsidRPr="0087023E" w:rsidRDefault="0087023E" w:rsidP="0087023E">
            <w:pPr>
              <w:shd w:val="clear" w:color="auto" w:fill="FFFFFF"/>
              <w:rPr>
                <w:rFonts w:ascii="Times New Roman" w:hAnsi="Times New Roman"/>
                <w:sz w:val="28"/>
                <w:szCs w:val="28"/>
                <w:lang w:val="ru-RU"/>
              </w:rPr>
            </w:pPr>
            <w:r w:rsidRPr="0087023E">
              <w:rPr>
                <w:rFonts w:ascii="Times New Roman" w:hAnsi="Times New Roman"/>
                <w:sz w:val="28"/>
                <w:szCs w:val="28"/>
                <w:lang w:val="ru-RU"/>
              </w:rPr>
              <w:t>Общие сведения</w:t>
            </w:r>
          </w:p>
          <w:p w:rsidR="0087023E" w:rsidRPr="0087023E" w:rsidRDefault="0087023E" w:rsidP="0087023E">
            <w:pPr>
              <w:shd w:val="clear" w:color="auto" w:fill="FFFFFF"/>
              <w:rPr>
                <w:rFonts w:ascii="Times New Roman" w:hAnsi="Times New Roman"/>
                <w:sz w:val="28"/>
                <w:szCs w:val="28"/>
                <w:lang w:val="ru-RU"/>
              </w:rPr>
            </w:pPr>
            <w:r w:rsidRPr="0087023E">
              <w:rPr>
                <w:rFonts w:ascii="Times New Roman" w:hAnsi="Times New Roman"/>
                <w:sz w:val="28"/>
                <w:szCs w:val="28"/>
                <w:lang w:val="ru-RU"/>
              </w:rPr>
              <w:t>Наименование проекта</w:t>
            </w:r>
          </w:p>
          <w:p w:rsidR="0087023E" w:rsidRPr="0087023E" w:rsidRDefault="0087023E" w:rsidP="0087023E">
            <w:pPr>
              <w:shd w:val="clear" w:color="auto" w:fill="FFFFFF"/>
              <w:rPr>
                <w:rFonts w:ascii="Times New Roman" w:hAnsi="Times New Roman"/>
                <w:sz w:val="28"/>
                <w:szCs w:val="28"/>
                <w:lang w:val="ru-RU"/>
              </w:rPr>
            </w:pPr>
            <w:r w:rsidRPr="0087023E">
              <w:rPr>
                <w:rFonts w:ascii="Times New Roman" w:hAnsi="Times New Roman"/>
                <w:sz w:val="28"/>
                <w:szCs w:val="28"/>
                <w:lang w:val="ru-RU"/>
              </w:rPr>
              <w:t>__________________________________________________________________</w:t>
            </w:r>
          </w:p>
          <w:p w:rsidR="0087023E" w:rsidRPr="0087023E" w:rsidRDefault="0087023E" w:rsidP="0087023E">
            <w:pPr>
              <w:shd w:val="clear" w:color="auto" w:fill="FFFFFF"/>
              <w:rPr>
                <w:rFonts w:ascii="Times New Roman" w:hAnsi="Times New Roman"/>
                <w:sz w:val="28"/>
                <w:szCs w:val="28"/>
                <w:lang w:val="ru-RU"/>
              </w:rPr>
            </w:pPr>
            <w:r w:rsidRPr="0087023E">
              <w:rPr>
                <w:rFonts w:ascii="Times New Roman" w:hAnsi="Times New Roman"/>
                <w:sz w:val="28"/>
                <w:szCs w:val="28"/>
                <w:lang w:val="ru-RU"/>
              </w:rPr>
              <w:t>__________________________________________________________________</w:t>
            </w:r>
          </w:p>
          <w:p w:rsidR="0087023E" w:rsidRPr="0087023E" w:rsidRDefault="0087023E" w:rsidP="0087023E">
            <w:pPr>
              <w:shd w:val="clear" w:color="auto" w:fill="FFFFFF"/>
              <w:rPr>
                <w:rFonts w:ascii="Times New Roman" w:hAnsi="Times New Roman"/>
                <w:sz w:val="28"/>
                <w:szCs w:val="28"/>
                <w:lang w:val="ru-RU"/>
              </w:rPr>
            </w:pPr>
            <w:r w:rsidRPr="0087023E">
              <w:rPr>
                <w:rFonts w:ascii="Times New Roman" w:hAnsi="Times New Roman"/>
                <w:sz w:val="28"/>
                <w:szCs w:val="28"/>
                <w:lang w:val="ru-RU"/>
              </w:rPr>
              <w:t>Фамилия, имя, отчество (при наличии) участника отбора</w:t>
            </w:r>
          </w:p>
          <w:p w:rsidR="0087023E" w:rsidRPr="0087023E" w:rsidRDefault="0087023E" w:rsidP="0087023E">
            <w:pPr>
              <w:shd w:val="clear" w:color="auto" w:fill="FFFFFF"/>
              <w:rPr>
                <w:rFonts w:ascii="Times New Roman" w:hAnsi="Times New Roman"/>
                <w:sz w:val="28"/>
                <w:szCs w:val="28"/>
                <w:lang w:val="ru-RU"/>
              </w:rPr>
            </w:pPr>
            <w:r w:rsidRPr="0087023E">
              <w:rPr>
                <w:rFonts w:ascii="Times New Roman" w:hAnsi="Times New Roman"/>
                <w:sz w:val="28"/>
                <w:szCs w:val="28"/>
                <w:lang w:val="ru-RU"/>
              </w:rPr>
              <w:t>__________________________________________________________________</w:t>
            </w:r>
          </w:p>
          <w:p w:rsidR="0087023E" w:rsidRPr="0087023E" w:rsidRDefault="0087023E" w:rsidP="0087023E">
            <w:pPr>
              <w:shd w:val="clear" w:color="auto" w:fill="FFFFFF"/>
              <w:rPr>
                <w:rFonts w:ascii="Times New Roman" w:hAnsi="Times New Roman"/>
                <w:sz w:val="28"/>
                <w:szCs w:val="28"/>
                <w:lang w:val="ru-RU"/>
              </w:rPr>
            </w:pPr>
            <w:r w:rsidRPr="0087023E">
              <w:rPr>
                <w:rFonts w:ascii="Times New Roman" w:hAnsi="Times New Roman"/>
                <w:sz w:val="28"/>
                <w:szCs w:val="28"/>
                <w:lang w:val="ru-RU"/>
              </w:rPr>
              <w:t>Номер телефона (факса) с указанием кода населённого пункта</w:t>
            </w:r>
          </w:p>
          <w:p w:rsidR="0087023E" w:rsidRPr="0087023E" w:rsidRDefault="0087023E" w:rsidP="0087023E">
            <w:pPr>
              <w:shd w:val="clear" w:color="auto" w:fill="FFFFFF"/>
              <w:rPr>
                <w:rFonts w:ascii="Times New Roman" w:hAnsi="Times New Roman"/>
                <w:sz w:val="28"/>
                <w:szCs w:val="28"/>
                <w:lang w:val="ru-RU"/>
              </w:rPr>
            </w:pPr>
            <w:r w:rsidRPr="0087023E">
              <w:rPr>
                <w:rFonts w:ascii="Times New Roman" w:hAnsi="Times New Roman"/>
                <w:sz w:val="28"/>
                <w:szCs w:val="28"/>
                <w:lang w:val="ru-RU"/>
              </w:rPr>
              <w:t>__________________________________________________________________</w:t>
            </w:r>
          </w:p>
          <w:p w:rsidR="0087023E" w:rsidRPr="0087023E" w:rsidRDefault="0087023E" w:rsidP="0087023E">
            <w:pPr>
              <w:shd w:val="clear" w:color="auto" w:fill="FFFFFF"/>
              <w:rPr>
                <w:rFonts w:ascii="Times New Roman" w:hAnsi="Times New Roman"/>
                <w:sz w:val="28"/>
                <w:szCs w:val="28"/>
                <w:lang w:val="ru-RU"/>
              </w:rPr>
            </w:pPr>
            <w:r w:rsidRPr="0087023E">
              <w:rPr>
                <w:rFonts w:ascii="Times New Roman" w:hAnsi="Times New Roman"/>
                <w:sz w:val="28"/>
                <w:szCs w:val="28"/>
                <w:lang w:val="ru-RU"/>
              </w:rPr>
              <w:t>Адрес электронной почты (при наличии)</w:t>
            </w:r>
          </w:p>
          <w:p w:rsidR="0087023E" w:rsidRPr="0087023E" w:rsidRDefault="0087023E" w:rsidP="0087023E">
            <w:pPr>
              <w:shd w:val="clear" w:color="auto" w:fill="FFFFFF"/>
              <w:rPr>
                <w:rFonts w:ascii="Times New Roman" w:hAnsi="Times New Roman"/>
                <w:sz w:val="28"/>
                <w:szCs w:val="28"/>
                <w:lang w:val="ru-RU"/>
              </w:rPr>
            </w:pPr>
            <w:r w:rsidRPr="0087023E">
              <w:rPr>
                <w:rFonts w:ascii="Times New Roman" w:hAnsi="Times New Roman"/>
                <w:sz w:val="28"/>
                <w:szCs w:val="28"/>
                <w:lang w:val="ru-RU"/>
              </w:rPr>
              <w:t>__________________________________________________________________</w:t>
            </w:r>
          </w:p>
          <w:p w:rsidR="0087023E" w:rsidRPr="0087023E" w:rsidRDefault="0087023E" w:rsidP="0087023E">
            <w:pPr>
              <w:shd w:val="clear" w:color="auto" w:fill="FFFFFF"/>
              <w:rPr>
                <w:rFonts w:ascii="Times New Roman" w:hAnsi="Times New Roman"/>
                <w:sz w:val="28"/>
                <w:szCs w:val="28"/>
                <w:lang w:val="ru-RU"/>
              </w:rPr>
            </w:pPr>
            <w:r w:rsidRPr="0087023E">
              <w:rPr>
                <w:rFonts w:ascii="Times New Roman" w:hAnsi="Times New Roman"/>
                <w:sz w:val="28"/>
                <w:szCs w:val="28"/>
                <w:lang w:val="ru-RU"/>
              </w:rPr>
              <w:t>Краткое описание мероприятий проекта</w:t>
            </w:r>
          </w:p>
          <w:p w:rsidR="0087023E" w:rsidRPr="0087023E" w:rsidRDefault="0087023E" w:rsidP="0087023E">
            <w:pPr>
              <w:shd w:val="clear" w:color="auto" w:fill="FFFFFF"/>
              <w:rPr>
                <w:rFonts w:ascii="Times New Roman" w:hAnsi="Times New Roman"/>
                <w:sz w:val="28"/>
                <w:szCs w:val="28"/>
                <w:lang w:val="ru-RU"/>
              </w:rPr>
            </w:pPr>
            <w:r w:rsidRPr="0087023E">
              <w:rPr>
                <w:rFonts w:ascii="Times New Roman" w:hAnsi="Times New Roman"/>
                <w:sz w:val="28"/>
                <w:szCs w:val="28"/>
                <w:lang w:val="ru-RU"/>
              </w:rPr>
              <w:t>__________________________________________________________________</w:t>
            </w:r>
          </w:p>
          <w:p w:rsidR="0087023E" w:rsidRPr="0087023E" w:rsidRDefault="0087023E" w:rsidP="0087023E">
            <w:pPr>
              <w:shd w:val="clear" w:color="auto" w:fill="FFFFFF"/>
              <w:rPr>
                <w:rFonts w:ascii="Times New Roman" w:hAnsi="Times New Roman"/>
                <w:sz w:val="28"/>
                <w:szCs w:val="28"/>
                <w:lang w:val="ru-RU"/>
              </w:rPr>
            </w:pPr>
            <w:r w:rsidRPr="0087023E">
              <w:rPr>
                <w:rFonts w:ascii="Times New Roman" w:hAnsi="Times New Roman"/>
                <w:sz w:val="28"/>
                <w:szCs w:val="28"/>
                <w:lang w:val="ru-RU"/>
              </w:rPr>
              <w:t>__________________________________________________________________</w:t>
            </w:r>
          </w:p>
          <w:p w:rsidR="0087023E" w:rsidRPr="0087023E" w:rsidRDefault="0087023E" w:rsidP="0087023E">
            <w:pPr>
              <w:shd w:val="clear" w:color="auto" w:fill="FFFFFF"/>
              <w:rPr>
                <w:rFonts w:ascii="Times New Roman" w:hAnsi="Times New Roman"/>
                <w:sz w:val="28"/>
                <w:szCs w:val="28"/>
                <w:lang w:val="ru-RU"/>
              </w:rPr>
            </w:pPr>
            <w:r w:rsidRPr="0087023E">
              <w:rPr>
                <w:rFonts w:ascii="Times New Roman" w:hAnsi="Times New Roman"/>
                <w:sz w:val="28"/>
                <w:szCs w:val="28"/>
                <w:lang w:val="ru-RU"/>
              </w:rPr>
              <w:t>Размер гранта</w:t>
            </w:r>
          </w:p>
          <w:p w:rsidR="0087023E" w:rsidRPr="0087023E" w:rsidRDefault="0087023E" w:rsidP="0087023E">
            <w:pPr>
              <w:shd w:val="clear" w:color="auto" w:fill="FFFFFF"/>
              <w:rPr>
                <w:rFonts w:ascii="Times New Roman" w:hAnsi="Times New Roman"/>
                <w:sz w:val="28"/>
                <w:szCs w:val="28"/>
                <w:lang w:val="ru-RU"/>
              </w:rPr>
            </w:pPr>
            <w:r w:rsidRPr="0087023E">
              <w:rPr>
                <w:rFonts w:ascii="Times New Roman" w:hAnsi="Times New Roman"/>
                <w:sz w:val="28"/>
                <w:szCs w:val="28"/>
                <w:lang w:val="ru-RU"/>
              </w:rPr>
              <w:t>__________________________________________________________________</w:t>
            </w:r>
          </w:p>
          <w:p w:rsidR="0087023E" w:rsidRPr="0087023E" w:rsidRDefault="0087023E" w:rsidP="0087023E">
            <w:pPr>
              <w:shd w:val="clear" w:color="auto" w:fill="FFFFFF"/>
              <w:rPr>
                <w:rFonts w:ascii="Times New Roman" w:hAnsi="Times New Roman"/>
                <w:sz w:val="28"/>
                <w:szCs w:val="28"/>
                <w:lang w:val="ru-RU"/>
              </w:rPr>
            </w:pPr>
          </w:p>
          <w:p w:rsidR="0087023E" w:rsidRPr="0087023E" w:rsidRDefault="0087023E" w:rsidP="0087023E">
            <w:pPr>
              <w:shd w:val="clear" w:color="auto" w:fill="FFFFFF"/>
              <w:rPr>
                <w:rFonts w:ascii="Times New Roman" w:hAnsi="Times New Roman"/>
                <w:sz w:val="28"/>
                <w:szCs w:val="28"/>
                <w:lang w:val="ru-RU"/>
              </w:rPr>
            </w:pPr>
            <w:r w:rsidRPr="0087023E">
              <w:rPr>
                <w:rFonts w:ascii="Times New Roman" w:hAnsi="Times New Roman"/>
                <w:sz w:val="28"/>
                <w:szCs w:val="28"/>
                <w:lang w:val="ru-RU"/>
              </w:rPr>
              <w:t>__________________________________________________________________</w:t>
            </w:r>
          </w:p>
          <w:p w:rsidR="0087023E" w:rsidRPr="0087023E" w:rsidRDefault="0087023E" w:rsidP="0087023E">
            <w:pPr>
              <w:shd w:val="clear" w:color="auto" w:fill="FFFFFF"/>
              <w:rPr>
                <w:rFonts w:ascii="Times New Roman" w:hAnsi="Times New Roman"/>
                <w:sz w:val="22"/>
                <w:szCs w:val="22"/>
                <w:lang w:val="ru-RU"/>
              </w:rPr>
            </w:pPr>
            <w:r w:rsidRPr="0087023E">
              <w:rPr>
                <w:rFonts w:ascii="Times New Roman" w:hAnsi="Times New Roman"/>
                <w:sz w:val="28"/>
                <w:szCs w:val="28"/>
                <w:lang w:val="ru-RU"/>
              </w:rPr>
              <w:t xml:space="preserve">                                          </w:t>
            </w:r>
            <w:r w:rsidRPr="0087023E">
              <w:rPr>
                <w:rFonts w:ascii="Times New Roman" w:hAnsi="Times New Roman"/>
                <w:sz w:val="22"/>
                <w:szCs w:val="22"/>
                <w:lang w:val="ru-RU"/>
              </w:rPr>
              <w:t>(подпись)                              (расшифровка подписи)</w:t>
            </w:r>
          </w:p>
          <w:p w:rsidR="0087023E" w:rsidRPr="0087023E" w:rsidRDefault="0087023E" w:rsidP="0087023E">
            <w:pPr>
              <w:shd w:val="clear" w:color="auto" w:fill="FFFFFF"/>
              <w:rPr>
                <w:rFonts w:ascii="Times New Roman" w:hAnsi="Times New Roman"/>
                <w:sz w:val="28"/>
                <w:szCs w:val="28"/>
                <w:lang w:val="ru-RU"/>
              </w:rPr>
            </w:pPr>
          </w:p>
          <w:p w:rsidR="0087023E" w:rsidRPr="0087023E" w:rsidRDefault="0087023E" w:rsidP="0087023E">
            <w:pPr>
              <w:shd w:val="clear" w:color="auto" w:fill="FFFFFF"/>
              <w:rPr>
                <w:rFonts w:ascii="Times New Roman" w:hAnsi="Times New Roman"/>
                <w:sz w:val="28"/>
                <w:szCs w:val="28"/>
                <w:lang w:val="ru-RU"/>
              </w:rPr>
            </w:pPr>
            <w:r w:rsidRPr="0087023E">
              <w:rPr>
                <w:rFonts w:ascii="Times New Roman" w:hAnsi="Times New Roman"/>
                <w:sz w:val="28"/>
                <w:szCs w:val="28"/>
                <w:lang w:val="ru-RU"/>
              </w:rPr>
              <w:t>Адрес места жительства</w:t>
            </w:r>
          </w:p>
          <w:p w:rsidR="0087023E" w:rsidRPr="0087023E" w:rsidRDefault="0087023E" w:rsidP="0087023E">
            <w:pPr>
              <w:shd w:val="clear" w:color="auto" w:fill="FFFFFF"/>
              <w:rPr>
                <w:rFonts w:ascii="Times New Roman" w:hAnsi="Times New Roman"/>
                <w:sz w:val="28"/>
                <w:szCs w:val="28"/>
                <w:lang w:val="ru-RU"/>
              </w:rPr>
            </w:pPr>
            <w:r w:rsidRPr="0087023E">
              <w:rPr>
                <w:rFonts w:ascii="Times New Roman" w:hAnsi="Times New Roman"/>
                <w:sz w:val="28"/>
                <w:szCs w:val="28"/>
                <w:lang w:val="ru-RU"/>
              </w:rPr>
              <w:t>__________________________________________________________________</w:t>
            </w:r>
          </w:p>
          <w:p w:rsidR="0087023E" w:rsidRPr="0087023E" w:rsidRDefault="0087023E" w:rsidP="0087023E">
            <w:pPr>
              <w:shd w:val="clear" w:color="auto" w:fill="FFFFFF"/>
              <w:rPr>
                <w:rFonts w:ascii="Times New Roman" w:hAnsi="Times New Roman"/>
                <w:sz w:val="28"/>
                <w:szCs w:val="28"/>
                <w:lang w:val="ru-RU"/>
              </w:rPr>
            </w:pPr>
            <w:r w:rsidRPr="0087023E">
              <w:rPr>
                <w:rFonts w:ascii="Times New Roman" w:hAnsi="Times New Roman"/>
                <w:sz w:val="28"/>
                <w:szCs w:val="28"/>
                <w:lang w:val="ru-RU"/>
              </w:rPr>
              <w:t>__________________________________________________________________</w:t>
            </w:r>
          </w:p>
          <w:p w:rsidR="0087023E" w:rsidRPr="0087023E" w:rsidRDefault="0087023E" w:rsidP="0087023E">
            <w:pPr>
              <w:shd w:val="clear" w:color="auto" w:fill="FFFFFF"/>
              <w:rPr>
                <w:rFonts w:ascii="Times New Roman" w:hAnsi="Times New Roman"/>
                <w:sz w:val="28"/>
                <w:szCs w:val="28"/>
                <w:lang w:val="ru-RU"/>
              </w:rPr>
            </w:pPr>
          </w:p>
          <w:p w:rsidR="0087023E" w:rsidRPr="0087023E" w:rsidRDefault="0087023E" w:rsidP="0087023E">
            <w:pPr>
              <w:shd w:val="clear" w:color="auto" w:fill="FFFFFF"/>
              <w:rPr>
                <w:rFonts w:ascii="Times New Roman" w:hAnsi="Times New Roman"/>
                <w:sz w:val="28"/>
                <w:szCs w:val="28"/>
                <w:lang w:val="ru-RU"/>
              </w:rPr>
            </w:pPr>
            <w:r w:rsidRPr="0087023E">
              <w:rPr>
                <w:rFonts w:ascii="Times New Roman" w:hAnsi="Times New Roman"/>
                <w:sz w:val="28"/>
                <w:szCs w:val="28"/>
                <w:lang w:val="ru-RU"/>
              </w:rPr>
              <w:t>Банковские реквизиты организации:</w:t>
            </w:r>
          </w:p>
          <w:p w:rsidR="0087023E" w:rsidRPr="0087023E" w:rsidRDefault="0087023E" w:rsidP="0087023E">
            <w:pPr>
              <w:shd w:val="clear" w:color="auto" w:fill="FFFFFF"/>
              <w:jc w:val="both"/>
              <w:rPr>
                <w:rFonts w:ascii="Times New Roman" w:hAnsi="Times New Roman"/>
                <w:sz w:val="28"/>
                <w:szCs w:val="28"/>
                <w:lang w:val="ru-RU"/>
              </w:rPr>
            </w:pPr>
            <w:r w:rsidRPr="0087023E">
              <w:rPr>
                <w:rFonts w:ascii="Times New Roman" w:hAnsi="Times New Roman"/>
                <w:sz w:val="28"/>
                <w:szCs w:val="28"/>
                <w:lang w:val="ru-RU"/>
              </w:rPr>
              <w:t>ИНН______________________________________________________________</w:t>
            </w:r>
          </w:p>
          <w:p w:rsidR="0087023E" w:rsidRPr="0087023E" w:rsidRDefault="0087023E" w:rsidP="0087023E">
            <w:pPr>
              <w:shd w:val="clear" w:color="auto" w:fill="FFFFFF"/>
              <w:jc w:val="both"/>
              <w:rPr>
                <w:rFonts w:ascii="Times New Roman" w:hAnsi="Times New Roman"/>
                <w:sz w:val="28"/>
                <w:szCs w:val="28"/>
                <w:lang w:val="ru-RU"/>
              </w:rPr>
            </w:pPr>
            <w:r w:rsidRPr="0087023E">
              <w:rPr>
                <w:rFonts w:ascii="Times New Roman" w:hAnsi="Times New Roman"/>
                <w:sz w:val="28"/>
                <w:szCs w:val="28"/>
                <w:lang w:val="ru-RU"/>
              </w:rPr>
              <w:t>Расчётный счёт _____________________________________________________</w:t>
            </w:r>
          </w:p>
          <w:p w:rsidR="0087023E" w:rsidRPr="0087023E" w:rsidRDefault="0087023E" w:rsidP="0087023E">
            <w:pPr>
              <w:shd w:val="clear" w:color="auto" w:fill="FFFFFF"/>
              <w:jc w:val="both"/>
              <w:rPr>
                <w:rFonts w:ascii="Times New Roman" w:hAnsi="Times New Roman"/>
                <w:sz w:val="28"/>
                <w:szCs w:val="28"/>
                <w:lang w:val="ru-RU"/>
              </w:rPr>
            </w:pPr>
            <w:r w:rsidRPr="0087023E">
              <w:rPr>
                <w:rFonts w:ascii="Times New Roman" w:hAnsi="Times New Roman"/>
                <w:sz w:val="28"/>
                <w:szCs w:val="28"/>
                <w:lang w:val="ru-RU"/>
              </w:rPr>
              <w:t>Банк получателя____________________________________________________</w:t>
            </w:r>
          </w:p>
          <w:p w:rsidR="0087023E" w:rsidRPr="0087023E" w:rsidRDefault="0087023E" w:rsidP="0087023E">
            <w:pPr>
              <w:shd w:val="clear" w:color="auto" w:fill="FFFFFF"/>
              <w:jc w:val="both"/>
              <w:rPr>
                <w:rFonts w:ascii="Times New Roman" w:hAnsi="Times New Roman"/>
                <w:sz w:val="28"/>
                <w:szCs w:val="28"/>
                <w:lang w:val="ru-RU"/>
              </w:rPr>
            </w:pPr>
            <w:r w:rsidRPr="0087023E">
              <w:rPr>
                <w:rFonts w:ascii="Times New Roman" w:hAnsi="Times New Roman"/>
                <w:sz w:val="28"/>
                <w:szCs w:val="28"/>
                <w:lang w:val="ru-RU"/>
              </w:rPr>
              <w:t>Корреспондентский счёт _____________________________________________</w:t>
            </w:r>
          </w:p>
          <w:p w:rsidR="0087023E" w:rsidRPr="0087023E" w:rsidRDefault="0087023E" w:rsidP="0087023E">
            <w:pPr>
              <w:shd w:val="clear" w:color="auto" w:fill="FFFFFF"/>
              <w:jc w:val="both"/>
              <w:rPr>
                <w:rFonts w:ascii="Times New Roman" w:hAnsi="Times New Roman"/>
                <w:sz w:val="28"/>
                <w:szCs w:val="28"/>
                <w:lang w:val="ru-RU"/>
              </w:rPr>
            </w:pPr>
            <w:r w:rsidRPr="0087023E">
              <w:rPr>
                <w:rFonts w:ascii="Times New Roman" w:hAnsi="Times New Roman"/>
                <w:sz w:val="28"/>
                <w:szCs w:val="28"/>
                <w:lang w:val="ru-RU"/>
              </w:rPr>
              <w:t>БИК ______________________________________________________________</w:t>
            </w:r>
          </w:p>
          <w:p w:rsidR="0087023E" w:rsidRPr="0087023E" w:rsidRDefault="0087023E" w:rsidP="0087023E">
            <w:pPr>
              <w:ind w:left="5670"/>
              <w:jc w:val="right"/>
              <w:rPr>
                <w:rFonts w:ascii="Times New Roman" w:hAnsi="Times New Roman"/>
                <w:lang w:val="ru-RU"/>
              </w:rPr>
            </w:pPr>
          </w:p>
          <w:p w:rsidR="0087023E" w:rsidRPr="0087023E" w:rsidRDefault="0087023E" w:rsidP="0087023E">
            <w:pPr>
              <w:ind w:left="5670"/>
              <w:jc w:val="right"/>
              <w:rPr>
                <w:rFonts w:ascii="Times New Roman" w:hAnsi="Times New Roman"/>
                <w:lang w:val="ru-RU"/>
              </w:rPr>
            </w:pPr>
          </w:p>
          <w:p w:rsidR="0087023E" w:rsidRPr="0087023E" w:rsidRDefault="0087023E" w:rsidP="0087023E">
            <w:pPr>
              <w:ind w:left="4536"/>
              <w:rPr>
                <w:rFonts w:ascii="Times New Roman" w:hAnsi="Times New Roman"/>
                <w:lang w:val="ru-RU"/>
              </w:rPr>
            </w:pPr>
          </w:p>
          <w:p w:rsidR="0087023E" w:rsidRPr="0087023E" w:rsidRDefault="0087023E" w:rsidP="0087023E">
            <w:pPr>
              <w:ind w:left="4536"/>
              <w:rPr>
                <w:rFonts w:ascii="Times New Roman" w:hAnsi="Times New Roman"/>
                <w:lang w:val="ru-RU"/>
              </w:rPr>
            </w:pPr>
            <w:r w:rsidRPr="0087023E">
              <w:rPr>
                <w:rFonts w:ascii="Times New Roman" w:hAnsi="Times New Roman"/>
                <w:lang w:val="ru-RU"/>
              </w:rPr>
              <w:t>Приложение 3</w:t>
            </w:r>
          </w:p>
          <w:p w:rsidR="0087023E" w:rsidRPr="0087023E" w:rsidRDefault="0087023E" w:rsidP="0087023E">
            <w:pPr>
              <w:ind w:left="4536"/>
              <w:rPr>
                <w:rFonts w:ascii="Times New Roman" w:hAnsi="Times New Roman"/>
                <w:lang w:val="ru-RU"/>
              </w:rPr>
            </w:pPr>
            <w:r w:rsidRPr="0087023E">
              <w:rPr>
                <w:rFonts w:ascii="Times New Roman" w:hAnsi="Times New Roman"/>
                <w:lang w:val="ru-RU"/>
              </w:rPr>
              <w:t xml:space="preserve">к Порядку </w:t>
            </w:r>
            <w:r w:rsidRPr="0087023E">
              <w:rPr>
                <w:rFonts w:ascii="Times New Roman" w:eastAsia="Calibri" w:hAnsi="Times New Roman"/>
                <w:lang w:val="ru-RU"/>
              </w:rPr>
              <w:t>предоставления грантов в форме субсидий, в том числе предоставляемых на конкурсной основе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Борисоглебского сельсовета Убинского района Новосибирской области</w:t>
            </w:r>
          </w:p>
          <w:p w:rsidR="0087023E" w:rsidRPr="0087023E" w:rsidRDefault="0087023E" w:rsidP="0087023E">
            <w:pPr>
              <w:rPr>
                <w:rFonts w:ascii="Times New Roman" w:hAnsi="Times New Roman"/>
                <w:lang w:val="ru-RU"/>
              </w:rPr>
            </w:pPr>
          </w:p>
          <w:p w:rsidR="0087023E" w:rsidRPr="0087023E" w:rsidRDefault="0087023E" w:rsidP="0087023E">
            <w:pPr>
              <w:autoSpaceDE w:val="0"/>
              <w:autoSpaceDN w:val="0"/>
              <w:adjustRightInd w:val="0"/>
              <w:jc w:val="center"/>
              <w:rPr>
                <w:rFonts w:ascii="Times New Roman" w:hAnsi="Times New Roman"/>
                <w:b/>
                <w:sz w:val="28"/>
                <w:lang w:val="ru-RU"/>
              </w:rPr>
            </w:pPr>
            <w:r w:rsidRPr="0087023E">
              <w:rPr>
                <w:rFonts w:ascii="Times New Roman" w:hAnsi="Times New Roman"/>
                <w:b/>
                <w:sz w:val="28"/>
                <w:lang w:val="ru-RU"/>
              </w:rPr>
              <w:lastRenderedPageBreak/>
              <w:t>Итоговый отчет о целевом использовании гранта</w:t>
            </w:r>
          </w:p>
          <w:p w:rsidR="0087023E" w:rsidRPr="0087023E" w:rsidRDefault="0087023E" w:rsidP="0087023E">
            <w:pPr>
              <w:autoSpaceDE w:val="0"/>
              <w:autoSpaceDN w:val="0"/>
              <w:adjustRightInd w:val="0"/>
              <w:jc w:val="center"/>
              <w:rPr>
                <w:rFonts w:ascii="Times New Roman" w:hAnsi="Times New Roman"/>
                <w:lang w:val="ru-RU"/>
              </w:rPr>
            </w:pPr>
            <w:r w:rsidRPr="0087023E">
              <w:rPr>
                <w:rFonts w:ascii="Times New Roman" w:hAnsi="Times New Roman"/>
                <w:lang w:val="ru-RU"/>
              </w:rPr>
              <w:t>_______________________________________________________</w:t>
            </w:r>
          </w:p>
          <w:p w:rsidR="0087023E" w:rsidRPr="0087023E" w:rsidRDefault="0087023E" w:rsidP="0087023E">
            <w:pPr>
              <w:autoSpaceDE w:val="0"/>
              <w:autoSpaceDN w:val="0"/>
              <w:adjustRightInd w:val="0"/>
              <w:jc w:val="center"/>
              <w:rPr>
                <w:rFonts w:ascii="Times New Roman" w:hAnsi="Times New Roman"/>
                <w:sz w:val="20"/>
                <w:szCs w:val="20"/>
                <w:lang w:val="ru-RU"/>
              </w:rPr>
            </w:pPr>
            <w:r w:rsidRPr="0087023E">
              <w:rPr>
                <w:rFonts w:ascii="Times New Roman" w:hAnsi="Times New Roman"/>
                <w:sz w:val="20"/>
                <w:szCs w:val="20"/>
                <w:lang w:val="ru-RU"/>
              </w:rPr>
              <w:t>(полное наименование организации или ФИО физического лица)</w:t>
            </w:r>
          </w:p>
          <w:p w:rsidR="0087023E" w:rsidRPr="0087023E" w:rsidRDefault="0087023E" w:rsidP="0087023E">
            <w:pPr>
              <w:autoSpaceDE w:val="0"/>
              <w:autoSpaceDN w:val="0"/>
              <w:adjustRightInd w:val="0"/>
              <w:jc w:val="center"/>
              <w:rPr>
                <w:rFonts w:ascii="Times New Roman" w:hAnsi="Times New Roman"/>
                <w:lang w:val="ru-RU"/>
              </w:rPr>
            </w:pPr>
            <w:r w:rsidRPr="0087023E">
              <w:rPr>
                <w:rFonts w:ascii="Times New Roman" w:hAnsi="Times New Roman"/>
                <w:lang w:val="ru-RU"/>
              </w:rPr>
              <w:t xml:space="preserve">на реализацию проекта </w:t>
            </w:r>
          </w:p>
          <w:p w:rsidR="0087023E" w:rsidRPr="0087023E" w:rsidRDefault="0087023E" w:rsidP="0087023E">
            <w:pPr>
              <w:autoSpaceDE w:val="0"/>
              <w:autoSpaceDN w:val="0"/>
              <w:adjustRightInd w:val="0"/>
              <w:jc w:val="center"/>
              <w:rPr>
                <w:rFonts w:ascii="Times New Roman" w:hAnsi="Times New Roman"/>
                <w:sz w:val="28"/>
                <w:lang w:val="ru-RU"/>
              </w:rPr>
            </w:pPr>
            <w:r w:rsidRPr="0087023E">
              <w:rPr>
                <w:rFonts w:ascii="Times New Roman" w:hAnsi="Times New Roman"/>
                <w:sz w:val="28"/>
                <w:lang w:val="ru-RU"/>
              </w:rPr>
              <w:t>на территории Борисоглебского</w:t>
            </w:r>
            <w:r w:rsidRPr="0087023E">
              <w:rPr>
                <w:rFonts w:ascii="Times New Roman" w:hAnsi="Times New Roman"/>
                <w:sz w:val="28"/>
                <w:szCs w:val="28"/>
                <w:lang w:val="ru-RU"/>
              </w:rPr>
              <w:t xml:space="preserve"> сельсовета Убинского района</w:t>
            </w:r>
            <w:r w:rsidRPr="0087023E">
              <w:rPr>
                <w:rFonts w:ascii="Times New Roman" w:eastAsia="Calibri" w:hAnsi="Times New Roman"/>
                <w:sz w:val="28"/>
                <w:szCs w:val="28"/>
                <w:lang w:val="ru-RU"/>
              </w:rPr>
              <w:t xml:space="preserve"> Новосибирской области</w:t>
            </w:r>
            <w:r w:rsidRPr="0087023E">
              <w:rPr>
                <w:rFonts w:ascii="Times New Roman" w:hAnsi="Times New Roman"/>
                <w:sz w:val="28"/>
                <w:lang w:val="ru-RU"/>
              </w:rPr>
              <w:t xml:space="preserve"> в соответствии с соглашением </w:t>
            </w:r>
          </w:p>
          <w:p w:rsidR="0087023E" w:rsidRPr="0087023E" w:rsidRDefault="0087023E" w:rsidP="0087023E">
            <w:pPr>
              <w:autoSpaceDE w:val="0"/>
              <w:autoSpaceDN w:val="0"/>
              <w:adjustRightInd w:val="0"/>
              <w:jc w:val="center"/>
              <w:rPr>
                <w:rFonts w:ascii="Times New Roman" w:hAnsi="Times New Roman"/>
                <w:sz w:val="28"/>
                <w:lang w:val="ru-RU"/>
              </w:rPr>
            </w:pPr>
            <w:r w:rsidRPr="0087023E">
              <w:rPr>
                <w:rFonts w:ascii="Times New Roman" w:hAnsi="Times New Roman"/>
                <w:sz w:val="28"/>
                <w:lang w:val="ru-RU"/>
              </w:rPr>
              <w:t>от _______________ № ________</w:t>
            </w:r>
          </w:p>
          <w:p w:rsidR="0087023E" w:rsidRPr="0087023E" w:rsidRDefault="0087023E" w:rsidP="0087023E">
            <w:pPr>
              <w:autoSpaceDE w:val="0"/>
              <w:autoSpaceDN w:val="0"/>
              <w:adjustRightInd w:val="0"/>
              <w:jc w:val="center"/>
              <w:rPr>
                <w:rFonts w:ascii="Times New Roman" w:hAnsi="Times New Roman"/>
                <w:sz w:val="28"/>
                <w:lang w:val="ru-RU"/>
              </w:rPr>
            </w:pPr>
          </w:p>
          <w:p w:rsidR="0087023E" w:rsidRPr="0087023E" w:rsidRDefault="0087023E" w:rsidP="0087023E">
            <w:pPr>
              <w:autoSpaceDE w:val="0"/>
              <w:autoSpaceDN w:val="0"/>
              <w:adjustRightInd w:val="0"/>
              <w:jc w:val="both"/>
              <w:rPr>
                <w:rFonts w:ascii="Times New Roman" w:hAnsi="Times New Roman"/>
                <w:sz w:val="28"/>
                <w:lang w:val="ru-RU"/>
              </w:rPr>
            </w:pPr>
            <w:r w:rsidRPr="0087023E">
              <w:rPr>
                <w:rFonts w:ascii="Times New Roman" w:hAnsi="Times New Roman"/>
                <w:sz w:val="28"/>
                <w:lang w:val="ru-RU"/>
              </w:rPr>
              <w:t>1. За 20__ год __________________________________________________</w:t>
            </w:r>
          </w:p>
          <w:p w:rsidR="0087023E" w:rsidRPr="0087023E" w:rsidRDefault="0087023E" w:rsidP="0087023E">
            <w:pPr>
              <w:autoSpaceDE w:val="0"/>
              <w:autoSpaceDN w:val="0"/>
              <w:adjustRightInd w:val="0"/>
              <w:jc w:val="center"/>
              <w:rPr>
                <w:rFonts w:ascii="Times New Roman" w:hAnsi="Times New Roman"/>
                <w:sz w:val="28"/>
                <w:vertAlign w:val="superscript"/>
                <w:lang w:val="ru-RU"/>
              </w:rPr>
            </w:pPr>
            <w:r w:rsidRPr="0087023E">
              <w:rPr>
                <w:rFonts w:ascii="Times New Roman" w:hAnsi="Times New Roman"/>
                <w:sz w:val="28"/>
                <w:vertAlign w:val="superscript"/>
                <w:lang w:val="ru-RU"/>
              </w:rPr>
              <w:t>(наименование организации)</w:t>
            </w:r>
          </w:p>
          <w:p w:rsidR="0087023E" w:rsidRPr="0087023E" w:rsidRDefault="0087023E" w:rsidP="0087023E">
            <w:pPr>
              <w:autoSpaceDE w:val="0"/>
              <w:autoSpaceDN w:val="0"/>
              <w:adjustRightInd w:val="0"/>
              <w:jc w:val="both"/>
              <w:rPr>
                <w:rFonts w:ascii="Times New Roman" w:hAnsi="Times New Roman"/>
                <w:sz w:val="28"/>
                <w:lang w:val="ru-RU"/>
              </w:rPr>
            </w:pPr>
            <w:r w:rsidRPr="0087023E">
              <w:rPr>
                <w:rFonts w:ascii="Times New Roman" w:hAnsi="Times New Roman"/>
                <w:sz w:val="28"/>
                <w:lang w:val="ru-RU"/>
              </w:rPr>
              <w:t>получены денежные средства в сумме _________ руб.</w:t>
            </w:r>
          </w:p>
          <w:p w:rsidR="0087023E" w:rsidRPr="0087023E" w:rsidRDefault="0087023E" w:rsidP="0087023E">
            <w:pPr>
              <w:autoSpaceDE w:val="0"/>
              <w:autoSpaceDN w:val="0"/>
              <w:adjustRightInd w:val="0"/>
              <w:jc w:val="both"/>
              <w:rPr>
                <w:rFonts w:ascii="Times New Roman" w:hAnsi="Times New Roman"/>
                <w:sz w:val="28"/>
                <w:lang w:val="ru-RU"/>
              </w:rPr>
            </w:pPr>
            <w:r w:rsidRPr="0087023E">
              <w:rPr>
                <w:rFonts w:ascii="Times New Roman" w:hAnsi="Times New Roman"/>
                <w:sz w:val="28"/>
                <w:lang w:val="ru-RU"/>
              </w:rPr>
              <w:t>2. Денежные средства были использованы на следующие мероприятия:</w:t>
            </w:r>
          </w:p>
          <w:tbl>
            <w:tblPr>
              <w:tblW w:w="5000" w:type="pct"/>
              <w:jc w:val="center"/>
              <w:tblLayout w:type="fixed"/>
              <w:tblCellMar>
                <w:left w:w="75" w:type="dxa"/>
                <w:right w:w="75" w:type="dxa"/>
              </w:tblCellMar>
              <w:tblLook w:val="04A0" w:firstRow="1" w:lastRow="0" w:firstColumn="1" w:lastColumn="0" w:noHBand="0" w:noVBand="1"/>
            </w:tblPr>
            <w:tblGrid>
              <w:gridCol w:w="650"/>
              <w:gridCol w:w="3719"/>
              <w:gridCol w:w="2899"/>
              <w:gridCol w:w="2855"/>
            </w:tblGrid>
            <w:tr w:rsidR="0087023E" w:rsidRPr="0087023E" w:rsidTr="007B43F6">
              <w:trPr>
                <w:jc w:val="center"/>
              </w:trPr>
              <w:tc>
                <w:tcPr>
                  <w:tcW w:w="321" w:type="pct"/>
                  <w:tcBorders>
                    <w:top w:val="single" w:sz="4" w:space="0" w:color="auto"/>
                    <w:left w:val="single" w:sz="4" w:space="0" w:color="auto"/>
                    <w:bottom w:val="single" w:sz="4" w:space="0" w:color="auto"/>
                    <w:right w:val="single" w:sz="4" w:space="0" w:color="auto"/>
                  </w:tcBorders>
                  <w:vAlign w:val="center"/>
                  <w:hideMark/>
                </w:tcPr>
                <w:p w:rsidR="0087023E" w:rsidRPr="0087023E" w:rsidRDefault="0087023E" w:rsidP="007B43F6">
                  <w:pPr>
                    <w:jc w:val="center"/>
                    <w:rPr>
                      <w:rFonts w:ascii="Times New Roman" w:hAnsi="Times New Roman"/>
                      <w:sz w:val="22"/>
                      <w:szCs w:val="22"/>
                      <w:lang w:val="ru-RU"/>
                    </w:rPr>
                  </w:pPr>
                  <w:r w:rsidRPr="0087023E">
                    <w:rPr>
                      <w:rFonts w:ascii="Times New Roman" w:hAnsi="Times New Roman"/>
                      <w:sz w:val="22"/>
                      <w:szCs w:val="22"/>
                      <w:lang w:val="ru-RU"/>
                    </w:rPr>
                    <w:t xml:space="preserve">№ </w:t>
                  </w:r>
                  <w:proofErr w:type="gramStart"/>
                  <w:r w:rsidRPr="0087023E">
                    <w:rPr>
                      <w:rFonts w:ascii="Times New Roman" w:hAnsi="Times New Roman"/>
                      <w:sz w:val="22"/>
                      <w:szCs w:val="22"/>
                      <w:lang w:val="ru-RU"/>
                    </w:rPr>
                    <w:t>п</w:t>
                  </w:r>
                  <w:proofErr w:type="gramEnd"/>
                  <w:r w:rsidRPr="0087023E">
                    <w:rPr>
                      <w:rFonts w:ascii="Times New Roman" w:hAnsi="Times New Roman"/>
                      <w:sz w:val="22"/>
                      <w:szCs w:val="22"/>
                      <w:lang w:val="ru-RU"/>
                    </w:rPr>
                    <w:t>/п</w:t>
                  </w:r>
                </w:p>
              </w:tc>
              <w:tc>
                <w:tcPr>
                  <w:tcW w:w="1837" w:type="pct"/>
                  <w:tcBorders>
                    <w:top w:val="single" w:sz="4" w:space="0" w:color="auto"/>
                    <w:left w:val="single" w:sz="4" w:space="0" w:color="auto"/>
                    <w:bottom w:val="single" w:sz="4" w:space="0" w:color="auto"/>
                    <w:right w:val="single" w:sz="4" w:space="0" w:color="auto"/>
                  </w:tcBorders>
                  <w:vAlign w:val="center"/>
                  <w:hideMark/>
                </w:tcPr>
                <w:p w:rsidR="0087023E" w:rsidRPr="0087023E" w:rsidRDefault="0087023E" w:rsidP="007B43F6">
                  <w:pPr>
                    <w:jc w:val="center"/>
                    <w:rPr>
                      <w:rFonts w:ascii="Times New Roman" w:hAnsi="Times New Roman"/>
                      <w:sz w:val="22"/>
                      <w:szCs w:val="22"/>
                      <w:lang w:val="ru-RU"/>
                    </w:rPr>
                  </w:pPr>
                  <w:r w:rsidRPr="0087023E">
                    <w:rPr>
                      <w:rFonts w:ascii="Times New Roman" w:hAnsi="Times New Roman"/>
                      <w:sz w:val="22"/>
                      <w:szCs w:val="22"/>
                      <w:lang w:val="ru-RU"/>
                    </w:rPr>
                    <w:t>Наименование мероприятия</w:t>
                  </w:r>
                </w:p>
              </w:tc>
              <w:tc>
                <w:tcPr>
                  <w:tcW w:w="1432" w:type="pct"/>
                  <w:tcBorders>
                    <w:top w:val="single" w:sz="4" w:space="0" w:color="auto"/>
                    <w:left w:val="single" w:sz="4" w:space="0" w:color="auto"/>
                    <w:bottom w:val="single" w:sz="4" w:space="0" w:color="auto"/>
                    <w:right w:val="single" w:sz="4" w:space="0" w:color="auto"/>
                  </w:tcBorders>
                  <w:vAlign w:val="center"/>
                  <w:hideMark/>
                </w:tcPr>
                <w:p w:rsidR="0087023E" w:rsidRPr="0087023E" w:rsidRDefault="0087023E" w:rsidP="007B43F6">
                  <w:pPr>
                    <w:jc w:val="center"/>
                    <w:rPr>
                      <w:rFonts w:ascii="Times New Roman" w:hAnsi="Times New Roman"/>
                      <w:sz w:val="22"/>
                      <w:szCs w:val="22"/>
                      <w:lang w:val="ru-RU"/>
                    </w:rPr>
                  </w:pPr>
                  <w:r w:rsidRPr="0087023E">
                    <w:rPr>
                      <w:rFonts w:ascii="Times New Roman" w:hAnsi="Times New Roman"/>
                      <w:sz w:val="22"/>
                      <w:szCs w:val="22"/>
                      <w:lang w:val="ru-RU"/>
                    </w:rPr>
                    <w:t>Дата проведения мероприятия</w:t>
                  </w:r>
                </w:p>
              </w:tc>
              <w:tc>
                <w:tcPr>
                  <w:tcW w:w="1410" w:type="pct"/>
                  <w:tcBorders>
                    <w:top w:val="single" w:sz="4" w:space="0" w:color="auto"/>
                    <w:left w:val="single" w:sz="4" w:space="0" w:color="auto"/>
                    <w:bottom w:val="single" w:sz="4" w:space="0" w:color="auto"/>
                    <w:right w:val="single" w:sz="4" w:space="0" w:color="auto"/>
                  </w:tcBorders>
                  <w:vAlign w:val="center"/>
                  <w:hideMark/>
                </w:tcPr>
                <w:p w:rsidR="0087023E" w:rsidRPr="0087023E" w:rsidRDefault="0087023E" w:rsidP="007B43F6">
                  <w:pPr>
                    <w:jc w:val="center"/>
                    <w:rPr>
                      <w:rFonts w:ascii="Times New Roman" w:hAnsi="Times New Roman"/>
                      <w:sz w:val="22"/>
                      <w:szCs w:val="22"/>
                      <w:lang w:val="ru-RU"/>
                    </w:rPr>
                  </w:pPr>
                  <w:r w:rsidRPr="0087023E">
                    <w:rPr>
                      <w:rFonts w:ascii="Times New Roman" w:hAnsi="Times New Roman"/>
                      <w:sz w:val="22"/>
                      <w:szCs w:val="22"/>
                      <w:lang w:val="ru-RU"/>
                    </w:rPr>
                    <w:t>Количество участников мероприятия</w:t>
                  </w:r>
                </w:p>
              </w:tc>
            </w:tr>
            <w:tr w:rsidR="0087023E" w:rsidRPr="0087023E" w:rsidTr="007B43F6">
              <w:trPr>
                <w:jc w:val="center"/>
              </w:trPr>
              <w:tc>
                <w:tcPr>
                  <w:tcW w:w="321" w:type="pct"/>
                  <w:tcBorders>
                    <w:top w:val="nil"/>
                    <w:left w:val="single" w:sz="4" w:space="0" w:color="auto"/>
                    <w:bottom w:val="single" w:sz="4" w:space="0" w:color="auto"/>
                    <w:right w:val="single" w:sz="4" w:space="0" w:color="auto"/>
                  </w:tcBorders>
                  <w:vAlign w:val="center"/>
                </w:tcPr>
                <w:p w:rsidR="0087023E" w:rsidRPr="0087023E" w:rsidRDefault="0087023E" w:rsidP="007B43F6">
                  <w:pPr>
                    <w:jc w:val="center"/>
                    <w:rPr>
                      <w:rFonts w:ascii="Times New Roman" w:hAnsi="Times New Roman"/>
                      <w:sz w:val="22"/>
                      <w:szCs w:val="22"/>
                      <w:lang w:val="ru-RU"/>
                    </w:rPr>
                  </w:pPr>
                  <w:r w:rsidRPr="0087023E">
                    <w:rPr>
                      <w:rFonts w:ascii="Times New Roman" w:hAnsi="Times New Roman"/>
                      <w:sz w:val="22"/>
                      <w:szCs w:val="22"/>
                      <w:lang w:val="ru-RU"/>
                    </w:rPr>
                    <w:t>1.</w:t>
                  </w:r>
                </w:p>
              </w:tc>
              <w:tc>
                <w:tcPr>
                  <w:tcW w:w="1837" w:type="pct"/>
                  <w:tcBorders>
                    <w:top w:val="nil"/>
                    <w:left w:val="single" w:sz="4" w:space="0" w:color="auto"/>
                    <w:bottom w:val="single" w:sz="4" w:space="0" w:color="auto"/>
                    <w:right w:val="single" w:sz="4" w:space="0" w:color="auto"/>
                  </w:tcBorders>
                  <w:vAlign w:val="center"/>
                </w:tcPr>
                <w:p w:rsidR="0087023E" w:rsidRPr="0087023E" w:rsidRDefault="0087023E" w:rsidP="007B43F6">
                  <w:pPr>
                    <w:jc w:val="center"/>
                    <w:rPr>
                      <w:rFonts w:ascii="Times New Roman" w:hAnsi="Times New Roman"/>
                      <w:sz w:val="22"/>
                      <w:szCs w:val="22"/>
                      <w:lang w:val="ru-RU"/>
                    </w:rPr>
                  </w:pPr>
                </w:p>
              </w:tc>
              <w:tc>
                <w:tcPr>
                  <w:tcW w:w="1432" w:type="pct"/>
                  <w:tcBorders>
                    <w:top w:val="nil"/>
                    <w:left w:val="single" w:sz="4" w:space="0" w:color="auto"/>
                    <w:bottom w:val="single" w:sz="4" w:space="0" w:color="auto"/>
                    <w:right w:val="single" w:sz="4" w:space="0" w:color="auto"/>
                  </w:tcBorders>
                  <w:vAlign w:val="center"/>
                </w:tcPr>
                <w:p w:rsidR="0087023E" w:rsidRPr="0087023E" w:rsidRDefault="0087023E" w:rsidP="007B43F6">
                  <w:pPr>
                    <w:jc w:val="center"/>
                    <w:rPr>
                      <w:rFonts w:ascii="Times New Roman" w:hAnsi="Times New Roman"/>
                      <w:sz w:val="22"/>
                      <w:szCs w:val="22"/>
                      <w:lang w:val="ru-RU"/>
                    </w:rPr>
                  </w:pPr>
                </w:p>
              </w:tc>
              <w:tc>
                <w:tcPr>
                  <w:tcW w:w="1410" w:type="pct"/>
                  <w:tcBorders>
                    <w:top w:val="nil"/>
                    <w:left w:val="single" w:sz="4" w:space="0" w:color="auto"/>
                    <w:bottom w:val="single" w:sz="4" w:space="0" w:color="auto"/>
                    <w:right w:val="single" w:sz="4" w:space="0" w:color="auto"/>
                  </w:tcBorders>
                  <w:vAlign w:val="center"/>
                </w:tcPr>
                <w:p w:rsidR="0087023E" w:rsidRPr="0087023E" w:rsidRDefault="0087023E" w:rsidP="007B43F6">
                  <w:pPr>
                    <w:jc w:val="center"/>
                    <w:rPr>
                      <w:rFonts w:ascii="Times New Roman" w:hAnsi="Times New Roman"/>
                      <w:sz w:val="22"/>
                      <w:szCs w:val="22"/>
                      <w:lang w:val="ru-RU"/>
                    </w:rPr>
                  </w:pPr>
                </w:p>
              </w:tc>
            </w:tr>
            <w:tr w:rsidR="0087023E" w:rsidRPr="0087023E" w:rsidTr="007B43F6">
              <w:trPr>
                <w:jc w:val="center"/>
              </w:trPr>
              <w:tc>
                <w:tcPr>
                  <w:tcW w:w="321" w:type="pct"/>
                  <w:tcBorders>
                    <w:top w:val="single" w:sz="4" w:space="0" w:color="auto"/>
                    <w:left w:val="single" w:sz="4" w:space="0" w:color="auto"/>
                    <w:bottom w:val="single" w:sz="4" w:space="0" w:color="auto"/>
                    <w:right w:val="single" w:sz="4" w:space="0" w:color="auto"/>
                  </w:tcBorders>
                  <w:vAlign w:val="center"/>
                </w:tcPr>
                <w:p w:rsidR="0087023E" w:rsidRPr="0087023E" w:rsidRDefault="0087023E" w:rsidP="007B43F6">
                  <w:pPr>
                    <w:jc w:val="center"/>
                    <w:rPr>
                      <w:rFonts w:ascii="Times New Roman" w:hAnsi="Times New Roman"/>
                      <w:sz w:val="22"/>
                      <w:szCs w:val="22"/>
                      <w:lang w:val="ru-RU"/>
                    </w:rPr>
                  </w:pPr>
                  <w:r w:rsidRPr="0087023E">
                    <w:rPr>
                      <w:rFonts w:ascii="Times New Roman" w:hAnsi="Times New Roman"/>
                      <w:sz w:val="22"/>
                      <w:szCs w:val="22"/>
                      <w:lang w:val="ru-RU"/>
                    </w:rPr>
                    <w:t>2.</w:t>
                  </w:r>
                </w:p>
              </w:tc>
              <w:tc>
                <w:tcPr>
                  <w:tcW w:w="1837" w:type="pct"/>
                  <w:tcBorders>
                    <w:top w:val="single" w:sz="4" w:space="0" w:color="auto"/>
                    <w:left w:val="single" w:sz="4" w:space="0" w:color="auto"/>
                    <w:bottom w:val="single" w:sz="4" w:space="0" w:color="auto"/>
                    <w:right w:val="single" w:sz="4" w:space="0" w:color="auto"/>
                  </w:tcBorders>
                  <w:vAlign w:val="center"/>
                </w:tcPr>
                <w:p w:rsidR="0087023E" w:rsidRPr="0087023E" w:rsidRDefault="0087023E" w:rsidP="007B43F6">
                  <w:pPr>
                    <w:jc w:val="center"/>
                    <w:rPr>
                      <w:rFonts w:ascii="Times New Roman" w:hAnsi="Times New Roman"/>
                      <w:sz w:val="22"/>
                      <w:szCs w:val="22"/>
                      <w:lang w:val="ru-RU"/>
                    </w:rPr>
                  </w:pPr>
                </w:p>
              </w:tc>
              <w:tc>
                <w:tcPr>
                  <w:tcW w:w="1432" w:type="pct"/>
                  <w:tcBorders>
                    <w:top w:val="single" w:sz="4" w:space="0" w:color="auto"/>
                    <w:left w:val="single" w:sz="4" w:space="0" w:color="auto"/>
                    <w:bottom w:val="single" w:sz="4" w:space="0" w:color="auto"/>
                    <w:right w:val="single" w:sz="4" w:space="0" w:color="auto"/>
                  </w:tcBorders>
                  <w:vAlign w:val="center"/>
                </w:tcPr>
                <w:p w:rsidR="0087023E" w:rsidRPr="0087023E" w:rsidRDefault="0087023E" w:rsidP="007B43F6">
                  <w:pPr>
                    <w:jc w:val="center"/>
                    <w:rPr>
                      <w:rFonts w:ascii="Times New Roman" w:hAnsi="Times New Roman"/>
                      <w:sz w:val="22"/>
                      <w:szCs w:val="22"/>
                      <w:lang w:val="ru-RU"/>
                    </w:rPr>
                  </w:pPr>
                </w:p>
              </w:tc>
              <w:tc>
                <w:tcPr>
                  <w:tcW w:w="1410" w:type="pct"/>
                  <w:tcBorders>
                    <w:top w:val="single" w:sz="4" w:space="0" w:color="auto"/>
                    <w:left w:val="single" w:sz="4" w:space="0" w:color="auto"/>
                    <w:bottom w:val="single" w:sz="4" w:space="0" w:color="auto"/>
                    <w:right w:val="single" w:sz="4" w:space="0" w:color="auto"/>
                  </w:tcBorders>
                  <w:vAlign w:val="center"/>
                </w:tcPr>
                <w:p w:rsidR="0087023E" w:rsidRPr="0087023E" w:rsidRDefault="0087023E" w:rsidP="007B43F6">
                  <w:pPr>
                    <w:jc w:val="center"/>
                    <w:rPr>
                      <w:rFonts w:ascii="Times New Roman" w:hAnsi="Times New Roman"/>
                      <w:sz w:val="22"/>
                      <w:szCs w:val="22"/>
                      <w:lang w:val="ru-RU"/>
                    </w:rPr>
                  </w:pPr>
                </w:p>
              </w:tc>
            </w:tr>
            <w:tr w:rsidR="0087023E" w:rsidRPr="0087023E" w:rsidTr="007B43F6">
              <w:trPr>
                <w:jc w:val="center"/>
              </w:trPr>
              <w:tc>
                <w:tcPr>
                  <w:tcW w:w="321" w:type="pct"/>
                  <w:tcBorders>
                    <w:top w:val="single" w:sz="4" w:space="0" w:color="auto"/>
                    <w:left w:val="single" w:sz="4" w:space="0" w:color="auto"/>
                    <w:bottom w:val="single" w:sz="4" w:space="0" w:color="auto"/>
                    <w:right w:val="single" w:sz="4" w:space="0" w:color="auto"/>
                  </w:tcBorders>
                  <w:vAlign w:val="center"/>
                </w:tcPr>
                <w:p w:rsidR="0087023E" w:rsidRPr="0087023E" w:rsidRDefault="0087023E" w:rsidP="007B43F6">
                  <w:pPr>
                    <w:jc w:val="center"/>
                    <w:rPr>
                      <w:rFonts w:ascii="Times New Roman" w:hAnsi="Times New Roman"/>
                      <w:sz w:val="22"/>
                      <w:szCs w:val="22"/>
                      <w:lang w:val="ru-RU"/>
                    </w:rPr>
                  </w:pPr>
                  <w:r w:rsidRPr="0087023E">
                    <w:rPr>
                      <w:rFonts w:ascii="Times New Roman" w:hAnsi="Times New Roman"/>
                      <w:sz w:val="22"/>
                      <w:szCs w:val="22"/>
                      <w:lang w:val="ru-RU"/>
                    </w:rPr>
                    <w:t>…</w:t>
                  </w:r>
                </w:p>
              </w:tc>
              <w:tc>
                <w:tcPr>
                  <w:tcW w:w="1837" w:type="pct"/>
                  <w:tcBorders>
                    <w:top w:val="single" w:sz="4" w:space="0" w:color="auto"/>
                    <w:left w:val="single" w:sz="4" w:space="0" w:color="auto"/>
                    <w:bottom w:val="single" w:sz="4" w:space="0" w:color="auto"/>
                    <w:right w:val="single" w:sz="4" w:space="0" w:color="auto"/>
                  </w:tcBorders>
                  <w:vAlign w:val="center"/>
                </w:tcPr>
                <w:p w:rsidR="0087023E" w:rsidRPr="0087023E" w:rsidRDefault="0087023E" w:rsidP="007B43F6">
                  <w:pPr>
                    <w:jc w:val="center"/>
                    <w:rPr>
                      <w:rFonts w:ascii="Times New Roman" w:hAnsi="Times New Roman"/>
                      <w:sz w:val="22"/>
                      <w:szCs w:val="22"/>
                      <w:lang w:val="ru-RU"/>
                    </w:rPr>
                  </w:pPr>
                </w:p>
              </w:tc>
              <w:tc>
                <w:tcPr>
                  <w:tcW w:w="1432" w:type="pct"/>
                  <w:tcBorders>
                    <w:top w:val="single" w:sz="4" w:space="0" w:color="auto"/>
                    <w:left w:val="single" w:sz="4" w:space="0" w:color="auto"/>
                    <w:bottom w:val="single" w:sz="4" w:space="0" w:color="auto"/>
                    <w:right w:val="single" w:sz="4" w:space="0" w:color="auto"/>
                  </w:tcBorders>
                  <w:vAlign w:val="center"/>
                </w:tcPr>
                <w:p w:rsidR="0087023E" w:rsidRPr="0087023E" w:rsidRDefault="0087023E" w:rsidP="007B43F6">
                  <w:pPr>
                    <w:jc w:val="center"/>
                    <w:rPr>
                      <w:rFonts w:ascii="Times New Roman" w:hAnsi="Times New Roman"/>
                      <w:sz w:val="22"/>
                      <w:szCs w:val="22"/>
                      <w:lang w:val="ru-RU"/>
                    </w:rPr>
                  </w:pPr>
                </w:p>
              </w:tc>
              <w:tc>
                <w:tcPr>
                  <w:tcW w:w="1410" w:type="pct"/>
                  <w:tcBorders>
                    <w:top w:val="single" w:sz="4" w:space="0" w:color="auto"/>
                    <w:left w:val="single" w:sz="4" w:space="0" w:color="auto"/>
                    <w:bottom w:val="single" w:sz="4" w:space="0" w:color="auto"/>
                    <w:right w:val="single" w:sz="4" w:space="0" w:color="auto"/>
                  </w:tcBorders>
                  <w:vAlign w:val="center"/>
                </w:tcPr>
                <w:p w:rsidR="0087023E" w:rsidRPr="0087023E" w:rsidRDefault="0087023E" w:rsidP="007B43F6">
                  <w:pPr>
                    <w:jc w:val="center"/>
                    <w:rPr>
                      <w:rFonts w:ascii="Times New Roman" w:hAnsi="Times New Roman"/>
                      <w:sz w:val="22"/>
                      <w:szCs w:val="22"/>
                      <w:lang w:val="ru-RU"/>
                    </w:rPr>
                  </w:pPr>
                </w:p>
              </w:tc>
            </w:tr>
          </w:tbl>
          <w:p w:rsidR="0087023E" w:rsidRPr="0087023E" w:rsidRDefault="0087023E" w:rsidP="0087023E">
            <w:pPr>
              <w:autoSpaceDE w:val="0"/>
              <w:autoSpaceDN w:val="0"/>
              <w:adjustRightInd w:val="0"/>
              <w:jc w:val="both"/>
              <w:rPr>
                <w:rFonts w:ascii="Times New Roman" w:hAnsi="Times New Roman"/>
                <w:lang w:val="ru-RU"/>
              </w:rPr>
            </w:pPr>
          </w:p>
          <w:p w:rsidR="0087023E" w:rsidRPr="0087023E" w:rsidRDefault="0087023E" w:rsidP="0087023E">
            <w:pPr>
              <w:autoSpaceDE w:val="0"/>
              <w:autoSpaceDN w:val="0"/>
              <w:adjustRightInd w:val="0"/>
              <w:jc w:val="both"/>
              <w:rPr>
                <w:rFonts w:ascii="Times New Roman" w:hAnsi="Times New Roman"/>
                <w:sz w:val="28"/>
                <w:lang w:val="ru-RU"/>
              </w:rPr>
            </w:pPr>
            <w:r w:rsidRPr="0087023E">
              <w:rPr>
                <w:rFonts w:ascii="Times New Roman" w:hAnsi="Times New Roman"/>
                <w:sz w:val="28"/>
                <w:lang w:val="ru-RU"/>
              </w:rPr>
              <w:t>Перечень расходов на мероприятия:</w:t>
            </w:r>
          </w:p>
          <w:p w:rsidR="0087023E" w:rsidRPr="0087023E" w:rsidRDefault="0087023E" w:rsidP="0087023E">
            <w:pPr>
              <w:autoSpaceDE w:val="0"/>
              <w:autoSpaceDN w:val="0"/>
              <w:adjustRightInd w:val="0"/>
              <w:jc w:val="both"/>
              <w:rPr>
                <w:rFonts w:ascii="Times New Roman" w:hAnsi="Times New Roman"/>
                <w:sz w:val="28"/>
                <w:szCs w:val="28"/>
              </w:rPr>
            </w:pPr>
            <w:r w:rsidRPr="0087023E">
              <w:rPr>
                <w:rFonts w:ascii="Times New Roman" w:hAnsi="Times New Roman"/>
                <w:sz w:val="28"/>
                <w:szCs w:val="28"/>
              </w:rPr>
              <w:t>____________________________________________________________________________________________________________________________________</w:t>
            </w:r>
          </w:p>
          <w:p w:rsidR="0087023E" w:rsidRPr="0087023E" w:rsidRDefault="0087023E" w:rsidP="0087023E">
            <w:pPr>
              <w:autoSpaceDE w:val="0"/>
              <w:autoSpaceDN w:val="0"/>
              <w:adjustRightInd w:val="0"/>
              <w:jc w:val="center"/>
              <w:rPr>
                <w:rFonts w:ascii="Times New Roman" w:hAnsi="Times New Roman"/>
                <w:vertAlign w:val="superscript"/>
              </w:rPr>
            </w:pPr>
            <w:r w:rsidRPr="0087023E">
              <w:rPr>
                <w:rFonts w:ascii="Times New Roman" w:hAnsi="Times New Roman"/>
                <w:vertAlign w:val="superscript"/>
              </w:rPr>
              <w:t>(</w:t>
            </w:r>
            <w:proofErr w:type="spellStart"/>
            <w:r w:rsidRPr="0087023E">
              <w:rPr>
                <w:rFonts w:ascii="Times New Roman" w:hAnsi="Times New Roman"/>
                <w:vertAlign w:val="superscript"/>
              </w:rPr>
              <w:t>наименование</w:t>
            </w:r>
            <w:proofErr w:type="spellEnd"/>
            <w:r w:rsidRPr="0087023E">
              <w:rPr>
                <w:rFonts w:ascii="Times New Roman" w:hAnsi="Times New Roman"/>
                <w:vertAlign w:val="superscript"/>
              </w:rPr>
              <w:t xml:space="preserve"> </w:t>
            </w:r>
            <w:proofErr w:type="spellStart"/>
            <w:r w:rsidRPr="0087023E">
              <w:rPr>
                <w:rFonts w:ascii="Times New Roman" w:hAnsi="Times New Roman"/>
                <w:vertAlign w:val="superscript"/>
              </w:rPr>
              <w:t>мероприятия</w:t>
            </w:r>
            <w:proofErr w:type="spellEnd"/>
            <w:r w:rsidRPr="0087023E">
              <w:rPr>
                <w:rFonts w:ascii="Times New Roman" w:hAnsi="Times New Roman"/>
                <w:vertAlign w:val="superscript"/>
              </w:rPr>
              <w:t>)</w:t>
            </w:r>
          </w:p>
          <w:tbl>
            <w:tblPr>
              <w:tblW w:w="5000" w:type="pct"/>
              <w:tblLayout w:type="fixed"/>
              <w:tblCellMar>
                <w:left w:w="75" w:type="dxa"/>
                <w:right w:w="75" w:type="dxa"/>
              </w:tblCellMar>
              <w:tblLook w:val="04A0" w:firstRow="1" w:lastRow="0" w:firstColumn="1" w:lastColumn="0" w:noHBand="0" w:noVBand="1"/>
            </w:tblPr>
            <w:tblGrid>
              <w:gridCol w:w="650"/>
              <w:gridCol w:w="3798"/>
              <w:gridCol w:w="3341"/>
              <w:gridCol w:w="2334"/>
            </w:tblGrid>
            <w:tr w:rsidR="0087023E" w:rsidRPr="0087023E" w:rsidTr="007B43F6">
              <w:trPr>
                <w:trHeight w:val="1034"/>
              </w:trPr>
              <w:tc>
                <w:tcPr>
                  <w:tcW w:w="321" w:type="pct"/>
                  <w:tcBorders>
                    <w:top w:val="single" w:sz="4" w:space="0" w:color="auto"/>
                    <w:left w:val="single" w:sz="4" w:space="0" w:color="auto"/>
                    <w:bottom w:val="single" w:sz="4" w:space="0" w:color="auto"/>
                    <w:right w:val="single" w:sz="4" w:space="0" w:color="auto"/>
                  </w:tcBorders>
                  <w:vAlign w:val="center"/>
                  <w:hideMark/>
                </w:tcPr>
                <w:p w:rsidR="0087023E" w:rsidRPr="0087023E" w:rsidRDefault="0087023E" w:rsidP="007B43F6">
                  <w:pPr>
                    <w:jc w:val="center"/>
                    <w:rPr>
                      <w:rFonts w:ascii="Times New Roman" w:hAnsi="Times New Roman"/>
                      <w:sz w:val="22"/>
                      <w:szCs w:val="22"/>
                    </w:rPr>
                  </w:pPr>
                  <w:r w:rsidRPr="0087023E">
                    <w:rPr>
                      <w:rFonts w:ascii="Times New Roman" w:hAnsi="Times New Roman"/>
                      <w:sz w:val="22"/>
                      <w:szCs w:val="22"/>
                    </w:rPr>
                    <w:t>№ п/п</w:t>
                  </w:r>
                </w:p>
              </w:tc>
              <w:tc>
                <w:tcPr>
                  <w:tcW w:w="1876" w:type="pct"/>
                  <w:tcBorders>
                    <w:top w:val="single" w:sz="4" w:space="0" w:color="auto"/>
                    <w:left w:val="single" w:sz="4" w:space="0" w:color="auto"/>
                    <w:bottom w:val="single" w:sz="4" w:space="0" w:color="auto"/>
                    <w:right w:val="single" w:sz="4" w:space="0" w:color="auto"/>
                  </w:tcBorders>
                  <w:vAlign w:val="center"/>
                  <w:hideMark/>
                </w:tcPr>
                <w:p w:rsidR="0087023E" w:rsidRPr="0087023E" w:rsidRDefault="0087023E" w:rsidP="007B43F6">
                  <w:pPr>
                    <w:jc w:val="center"/>
                    <w:rPr>
                      <w:rFonts w:ascii="Times New Roman" w:hAnsi="Times New Roman"/>
                      <w:sz w:val="22"/>
                      <w:szCs w:val="22"/>
                    </w:rPr>
                  </w:pPr>
                  <w:proofErr w:type="spellStart"/>
                  <w:r w:rsidRPr="0087023E">
                    <w:rPr>
                      <w:rFonts w:ascii="Times New Roman" w:hAnsi="Times New Roman"/>
                      <w:sz w:val="22"/>
                      <w:szCs w:val="22"/>
                    </w:rPr>
                    <w:t>Наименование</w:t>
                  </w:r>
                  <w:proofErr w:type="spellEnd"/>
                  <w:r w:rsidRPr="0087023E">
                    <w:rPr>
                      <w:rFonts w:ascii="Times New Roman" w:hAnsi="Times New Roman"/>
                      <w:sz w:val="22"/>
                      <w:szCs w:val="22"/>
                    </w:rPr>
                    <w:t xml:space="preserve"> </w:t>
                  </w:r>
                  <w:proofErr w:type="spellStart"/>
                  <w:r w:rsidRPr="0087023E">
                    <w:rPr>
                      <w:rFonts w:ascii="Times New Roman" w:hAnsi="Times New Roman"/>
                      <w:sz w:val="22"/>
                      <w:szCs w:val="22"/>
                    </w:rPr>
                    <w:t>товаров</w:t>
                  </w:r>
                  <w:proofErr w:type="spellEnd"/>
                  <w:r w:rsidRPr="0087023E">
                    <w:rPr>
                      <w:rFonts w:ascii="Times New Roman" w:hAnsi="Times New Roman"/>
                      <w:sz w:val="22"/>
                      <w:szCs w:val="22"/>
                    </w:rPr>
                    <w:t xml:space="preserve">, </w:t>
                  </w:r>
                  <w:proofErr w:type="spellStart"/>
                  <w:r w:rsidRPr="0087023E">
                    <w:rPr>
                      <w:rFonts w:ascii="Times New Roman" w:hAnsi="Times New Roman"/>
                      <w:sz w:val="22"/>
                      <w:szCs w:val="22"/>
                    </w:rPr>
                    <w:t>работ</w:t>
                  </w:r>
                  <w:proofErr w:type="spellEnd"/>
                  <w:r w:rsidRPr="0087023E">
                    <w:rPr>
                      <w:rFonts w:ascii="Times New Roman" w:hAnsi="Times New Roman"/>
                      <w:sz w:val="22"/>
                      <w:szCs w:val="22"/>
                    </w:rPr>
                    <w:t xml:space="preserve">, </w:t>
                  </w:r>
                  <w:proofErr w:type="spellStart"/>
                  <w:r w:rsidRPr="0087023E">
                    <w:rPr>
                      <w:rFonts w:ascii="Times New Roman" w:hAnsi="Times New Roman"/>
                      <w:sz w:val="22"/>
                      <w:szCs w:val="22"/>
                    </w:rPr>
                    <w:t>услуг</w:t>
                  </w:r>
                  <w:proofErr w:type="spellEnd"/>
                </w:p>
              </w:tc>
              <w:tc>
                <w:tcPr>
                  <w:tcW w:w="1650" w:type="pct"/>
                  <w:tcBorders>
                    <w:top w:val="single" w:sz="4" w:space="0" w:color="auto"/>
                    <w:left w:val="single" w:sz="4" w:space="0" w:color="auto"/>
                    <w:bottom w:val="single" w:sz="4" w:space="0" w:color="auto"/>
                    <w:right w:val="single" w:sz="4" w:space="0" w:color="auto"/>
                  </w:tcBorders>
                  <w:vAlign w:val="center"/>
                  <w:hideMark/>
                </w:tcPr>
                <w:p w:rsidR="0087023E" w:rsidRPr="0087023E" w:rsidRDefault="0087023E" w:rsidP="007B43F6">
                  <w:pPr>
                    <w:jc w:val="center"/>
                    <w:rPr>
                      <w:rFonts w:ascii="Times New Roman" w:hAnsi="Times New Roman"/>
                      <w:sz w:val="22"/>
                      <w:szCs w:val="22"/>
                      <w:lang w:val="ru-RU"/>
                    </w:rPr>
                  </w:pPr>
                  <w:r w:rsidRPr="0087023E">
                    <w:rPr>
                      <w:rFonts w:ascii="Times New Roman" w:hAnsi="Times New Roman"/>
                      <w:sz w:val="22"/>
                      <w:szCs w:val="22"/>
                      <w:lang w:val="ru-RU"/>
                    </w:rPr>
                    <w:t>Документ (номер, дата), подтверждающий целевое и эффективное использование денежных средств</w:t>
                  </w:r>
                </w:p>
              </w:tc>
              <w:tc>
                <w:tcPr>
                  <w:tcW w:w="1153" w:type="pct"/>
                  <w:tcBorders>
                    <w:top w:val="single" w:sz="4" w:space="0" w:color="auto"/>
                    <w:left w:val="single" w:sz="4" w:space="0" w:color="auto"/>
                    <w:bottom w:val="single" w:sz="4" w:space="0" w:color="auto"/>
                    <w:right w:val="single" w:sz="4" w:space="0" w:color="auto"/>
                  </w:tcBorders>
                  <w:vAlign w:val="center"/>
                  <w:hideMark/>
                </w:tcPr>
                <w:p w:rsidR="0087023E" w:rsidRPr="0087023E" w:rsidRDefault="0087023E" w:rsidP="007B43F6">
                  <w:pPr>
                    <w:jc w:val="center"/>
                    <w:rPr>
                      <w:rFonts w:ascii="Times New Roman" w:hAnsi="Times New Roman"/>
                      <w:sz w:val="22"/>
                      <w:szCs w:val="22"/>
                      <w:lang w:val="ru-RU"/>
                    </w:rPr>
                  </w:pPr>
                  <w:r w:rsidRPr="0087023E">
                    <w:rPr>
                      <w:rFonts w:ascii="Times New Roman" w:hAnsi="Times New Roman"/>
                      <w:sz w:val="22"/>
                      <w:szCs w:val="22"/>
                      <w:lang w:val="ru-RU"/>
                    </w:rPr>
                    <w:t>Сумма (руб.)</w:t>
                  </w:r>
                </w:p>
              </w:tc>
            </w:tr>
            <w:tr w:rsidR="0087023E" w:rsidRPr="0087023E" w:rsidTr="007B43F6">
              <w:tc>
                <w:tcPr>
                  <w:tcW w:w="321" w:type="pct"/>
                  <w:tcBorders>
                    <w:top w:val="nil"/>
                    <w:left w:val="single" w:sz="4" w:space="0" w:color="auto"/>
                    <w:bottom w:val="single" w:sz="4" w:space="0" w:color="auto"/>
                    <w:right w:val="single" w:sz="4" w:space="0" w:color="auto"/>
                  </w:tcBorders>
                  <w:vAlign w:val="center"/>
                </w:tcPr>
                <w:p w:rsidR="0087023E" w:rsidRPr="0087023E" w:rsidRDefault="0087023E" w:rsidP="007B43F6">
                  <w:pPr>
                    <w:jc w:val="center"/>
                    <w:rPr>
                      <w:rFonts w:ascii="Times New Roman" w:hAnsi="Times New Roman"/>
                      <w:sz w:val="22"/>
                      <w:szCs w:val="22"/>
                      <w:lang w:val="ru-RU"/>
                    </w:rPr>
                  </w:pPr>
                  <w:r w:rsidRPr="0087023E">
                    <w:rPr>
                      <w:rFonts w:ascii="Times New Roman" w:hAnsi="Times New Roman"/>
                      <w:sz w:val="22"/>
                      <w:szCs w:val="22"/>
                      <w:lang w:val="ru-RU"/>
                    </w:rPr>
                    <w:t>1.</w:t>
                  </w:r>
                </w:p>
              </w:tc>
              <w:tc>
                <w:tcPr>
                  <w:tcW w:w="1876" w:type="pct"/>
                  <w:tcBorders>
                    <w:top w:val="nil"/>
                    <w:left w:val="single" w:sz="4" w:space="0" w:color="auto"/>
                    <w:bottom w:val="single" w:sz="4" w:space="0" w:color="auto"/>
                    <w:right w:val="single" w:sz="4" w:space="0" w:color="auto"/>
                  </w:tcBorders>
                  <w:vAlign w:val="center"/>
                </w:tcPr>
                <w:p w:rsidR="0087023E" w:rsidRPr="0087023E" w:rsidRDefault="0087023E" w:rsidP="007B43F6">
                  <w:pPr>
                    <w:jc w:val="center"/>
                    <w:rPr>
                      <w:rFonts w:ascii="Times New Roman" w:hAnsi="Times New Roman"/>
                      <w:sz w:val="22"/>
                      <w:szCs w:val="22"/>
                      <w:lang w:val="ru-RU"/>
                    </w:rPr>
                  </w:pPr>
                </w:p>
              </w:tc>
              <w:tc>
                <w:tcPr>
                  <w:tcW w:w="1650" w:type="pct"/>
                  <w:tcBorders>
                    <w:top w:val="nil"/>
                    <w:left w:val="single" w:sz="4" w:space="0" w:color="auto"/>
                    <w:bottom w:val="single" w:sz="4" w:space="0" w:color="auto"/>
                    <w:right w:val="single" w:sz="4" w:space="0" w:color="auto"/>
                  </w:tcBorders>
                  <w:vAlign w:val="center"/>
                </w:tcPr>
                <w:p w:rsidR="0087023E" w:rsidRPr="0087023E" w:rsidRDefault="0087023E" w:rsidP="007B43F6">
                  <w:pPr>
                    <w:jc w:val="center"/>
                    <w:rPr>
                      <w:rFonts w:ascii="Times New Roman" w:hAnsi="Times New Roman"/>
                      <w:sz w:val="22"/>
                      <w:szCs w:val="22"/>
                      <w:lang w:val="ru-RU"/>
                    </w:rPr>
                  </w:pPr>
                </w:p>
              </w:tc>
              <w:tc>
                <w:tcPr>
                  <w:tcW w:w="1153" w:type="pct"/>
                  <w:tcBorders>
                    <w:top w:val="nil"/>
                    <w:left w:val="single" w:sz="4" w:space="0" w:color="auto"/>
                    <w:bottom w:val="single" w:sz="4" w:space="0" w:color="auto"/>
                    <w:right w:val="single" w:sz="4" w:space="0" w:color="auto"/>
                  </w:tcBorders>
                  <w:vAlign w:val="center"/>
                </w:tcPr>
                <w:p w:rsidR="0087023E" w:rsidRPr="0087023E" w:rsidRDefault="0087023E" w:rsidP="007B43F6">
                  <w:pPr>
                    <w:jc w:val="center"/>
                    <w:rPr>
                      <w:rFonts w:ascii="Times New Roman" w:hAnsi="Times New Roman"/>
                      <w:sz w:val="22"/>
                      <w:szCs w:val="22"/>
                      <w:lang w:val="ru-RU"/>
                    </w:rPr>
                  </w:pPr>
                </w:p>
              </w:tc>
            </w:tr>
            <w:tr w:rsidR="0087023E" w:rsidRPr="0087023E" w:rsidTr="007B43F6">
              <w:tc>
                <w:tcPr>
                  <w:tcW w:w="321" w:type="pct"/>
                  <w:tcBorders>
                    <w:top w:val="single" w:sz="4" w:space="0" w:color="auto"/>
                    <w:left w:val="single" w:sz="4" w:space="0" w:color="auto"/>
                    <w:bottom w:val="single" w:sz="4" w:space="0" w:color="auto"/>
                    <w:right w:val="single" w:sz="4" w:space="0" w:color="auto"/>
                  </w:tcBorders>
                  <w:vAlign w:val="center"/>
                </w:tcPr>
                <w:p w:rsidR="0087023E" w:rsidRPr="0087023E" w:rsidRDefault="0087023E" w:rsidP="007B43F6">
                  <w:pPr>
                    <w:jc w:val="center"/>
                    <w:rPr>
                      <w:rFonts w:ascii="Times New Roman" w:hAnsi="Times New Roman"/>
                      <w:sz w:val="22"/>
                      <w:szCs w:val="22"/>
                      <w:lang w:val="ru-RU"/>
                    </w:rPr>
                  </w:pPr>
                  <w:r w:rsidRPr="0087023E">
                    <w:rPr>
                      <w:rFonts w:ascii="Times New Roman" w:hAnsi="Times New Roman"/>
                      <w:sz w:val="22"/>
                      <w:szCs w:val="22"/>
                      <w:lang w:val="ru-RU"/>
                    </w:rPr>
                    <w:t>…</w:t>
                  </w:r>
                </w:p>
              </w:tc>
              <w:tc>
                <w:tcPr>
                  <w:tcW w:w="1876" w:type="pct"/>
                  <w:tcBorders>
                    <w:top w:val="single" w:sz="4" w:space="0" w:color="auto"/>
                    <w:left w:val="single" w:sz="4" w:space="0" w:color="auto"/>
                    <w:bottom w:val="single" w:sz="4" w:space="0" w:color="auto"/>
                    <w:right w:val="single" w:sz="4" w:space="0" w:color="auto"/>
                  </w:tcBorders>
                  <w:vAlign w:val="center"/>
                </w:tcPr>
                <w:p w:rsidR="0087023E" w:rsidRPr="0087023E" w:rsidRDefault="0087023E" w:rsidP="007B43F6">
                  <w:pPr>
                    <w:jc w:val="center"/>
                    <w:rPr>
                      <w:rFonts w:ascii="Times New Roman" w:hAnsi="Times New Roman"/>
                      <w:sz w:val="22"/>
                      <w:szCs w:val="22"/>
                      <w:lang w:val="ru-RU"/>
                    </w:rPr>
                  </w:pPr>
                </w:p>
              </w:tc>
              <w:tc>
                <w:tcPr>
                  <w:tcW w:w="1650" w:type="pct"/>
                  <w:tcBorders>
                    <w:top w:val="single" w:sz="4" w:space="0" w:color="auto"/>
                    <w:left w:val="single" w:sz="4" w:space="0" w:color="auto"/>
                    <w:bottom w:val="single" w:sz="4" w:space="0" w:color="auto"/>
                    <w:right w:val="single" w:sz="4" w:space="0" w:color="auto"/>
                  </w:tcBorders>
                  <w:vAlign w:val="center"/>
                </w:tcPr>
                <w:p w:rsidR="0087023E" w:rsidRPr="0087023E" w:rsidRDefault="0087023E" w:rsidP="007B43F6">
                  <w:pPr>
                    <w:jc w:val="center"/>
                    <w:rPr>
                      <w:rFonts w:ascii="Times New Roman" w:hAnsi="Times New Roman"/>
                      <w:sz w:val="22"/>
                      <w:szCs w:val="22"/>
                      <w:lang w:val="ru-RU"/>
                    </w:rPr>
                  </w:pPr>
                </w:p>
              </w:tc>
              <w:tc>
                <w:tcPr>
                  <w:tcW w:w="1153" w:type="pct"/>
                  <w:tcBorders>
                    <w:top w:val="single" w:sz="4" w:space="0" w:color="auto"/>
                    <w:left w:val="single" w:sz="4" w:space="0" w:color="auto"/>
                    <w:bottom w:val="single" w:sz="4" w:space="0" w:color="auto"/>
                    <w:right w:val="single" w:sz="4" w:space="0" w:color="auto"/>
                  </w:tcBorders>
                  <w:vAlign w:val="center"/>
                </w:tcPr>
                <w:p w:rsidR="0087023E" w:rsidRPr="0087023E" w:rsidRDefault="0087023E" w:rsidP="007B43F6">
                  <w:pPr>
                    <w:jc w:val="center"/>
                    <w:rPr>
                      <w:rFonts w:ascii="Times New Roman" w:hAnsi="Times New Roman"/>
                      <w:sz w:val="22"/>
                      <w:szCs w:val="22"/>
                      <w:lang w:val="ru-RU"/>
                    </w:rPr>
                  </w:pPr>
                </w:p>
              </w:tc>
            </w:tr>
          </w:tbl>
          <w:p w:rsidR="0087023E" w:rsidRPr="0087023E" w:rsidRDefault="0087023E" w:rsidP="0087023E">
            <w:pPr>
              <w:autoSpaceDE w:val="0"/>
              <w:autoSpaceDN w:val="0"/>
              <w:adjustRightInd w:val="0"/>
              <w:jc w:val="both"/>
              <w:rPr>
                <w:rFonts w:ascii="Times New Roman" w:hAnsi="Times New Roman"/>
                <w:sz w:val="28"/>
                <w:lang w:val="ru-RU"/>
              </w:rPr>
            </w:pPr>
            <w:r w:rsidRPr="0087023E">
              <w:rPr>
                <w:rFonts w:ascii="Times New Roman" w:hAnsi="Times New Roman"/>
                <w:sz w:val="28"/>
                <w:lang w:val="ru-RU"/>
              </w:rPr>
              <w:t>3. Остаток денежных средств на конец отчетного периода</w:t>
            </w:r>
            <w:proofErr w:type="gramStart"/>
            <w:r w:rsidRPr="0087023E">
              <w:rPr>
                <w:rFonts w:ascii="Times New Roman" w:hAnsi="Times New Roman"/>
                <w:sz w:val="28"/>
                <w:lang w:val="ru-RU"/>
              </w:rPr>
              <w:t xml:space="preserve"> ___________________ (_____________________) </w:t>
            </w:r>
            <w:proofErr w:type="gramEnd"/>
            <w:r w:rsidRPr="0087023E">
              <w:rPr>
                <w:rFonts w:ascii="Times New Roman" w:hAnsi="Times New Roman"/>
                <w:sz w:val="28"/>
                <w:lang w:val="ru-RU"/>
              </w:rPr>
              <w:t>руб.</w:t>
            </w:r>
          </w:p>
          <w:p w:rsidR="0087023E" w:rsidRPr="0087023E" w:rsidRDefault="0087023E" w:rsidP="0087023E">
            <w:pPr>
              <w:autoSpaceDE w:val="0"/>
              <w:autoSpaceDN w:val="0"/>
              <w:adjustRightInd w:val="0"/>
              <w:jc w:val="both"/>
              <w:rPr>
                <w:rFonts w:ascii="Times New Roman" w:hAnsi="Times New Roman"/>
                <w:sz w:val="28"/>
                <w:lang w:val="ru-RU"/>
              </w:rPr>
            </w:pPr>
            <w:r w:rsidRPr="0087023E">
              <w:rPr>
                <w:rFonts w:ascii="Times New Roman" w:hAnsi="Times New Roman"/>
                <w:sz w:val="28"/>
                <w:lang w:val="ru-RU"/>
              </w:rPr>
              <w:t xml:space="preserve">Первичные документы, подтверждающие фактические расходы по целевому и эффективному использованию </w:t>
            </w:r>
            <w:proofErr w:type="gramStart"/>
            <w:r w:rsidRPr="0087023E">
              <w:rPr>
                <w:rFonts w:ascii="Times New Roman" w:hAnsi="Times New Roman"/>
                <w:sz w:val="28"/>
                <w:lang w:val="ru-RU"/>
              </w:rPr>
              <w:t xml:space="preserve">средств бюджета </w:t>
            </w:r>
            <w:r w:rsidRPr="0087023E">
              <w:rPr>
                <w:rFonts w:ascii="Times New Roman" w:hAnsi="Times New Roman"/>
                <w:sz w:val="28"/>
                <w:szCs w:val="28"/>
                <w:lang w:val="ru-RU"/>
              </w:rPr>
              <w:t>Борисоглебского сельсовета Убинского района</w:t>
            </w:r>
            <w:r w:rsidRPr="0087023E">
              <w:rPr>
                <w:rFonts w:ascii="Times New Roman" w:eastAsia="Calibri" w:hAnsi="Times New Roman"/>
                <w:sz w:val="28"/>
                <w:szCs w:val="28"/>
                <w:lang w:val="ru-RU"/>
              </w:rPr>
              <w:t xml:space="preserve"> Новосибирской области</w:t>
            </w:r>
            <w:proofErr w:type="gramEnd"/>
            <w:r w:rsidRPr="0087023E">
              <w:rPr>
                <w:rFonts w:ascii="Times New Roman" w:hAnsi="Times New Roman"/>
                <w:sz w:val="28"/>
                <w:lang w:val="ru-RU"/>
              </w:rPr>
              <w:t xml:space="preserve"> в соответствии с соглашением от ___________________ № _________, находятся на хранении у получателя гранта и в случае необходимости незамедлительно представляются контролирующим органам.</w:t>
            </w:r>
          </w:p>
          <w:p w:rsidR="0087023E" w:rsidRPr="0087023E" w:rsidRDefault="0087023E" w:rsidP="0087023E">
            <w:pPr>
              <w:rPr>
                <w:rFonts w:ascii="Times New Roman" w:hAnsi="Times New Roman"/>
                <w:bCs/>
                <w:sz w:val="28"/>
                <w:lang w:val="ru-RU"/>
              </w:rPr>
            </w:pPr>
          </w:p>
          <w:p w:rsidR="0087023E" w:rsidRPr="0087023E" w:rsidRDefault="0087023E" w:rsidP="0087023E">
            <w:pPr>
              <w:rPr>
                <w:rFonts w:ascii="Times New Roman" w:hAnsi="Times New Roman"/>
                <w:bCs/>
                <w:sz w:val="28"/>
                <w:lang w:val="ru-RU"/>
              </w:rPr>
            </w:pPr>
          </w:p>
          <w:p w:rsidR="0087023E" w:rsidRPr="0087023E" w:rsidRDefault="0087023E" w:rsidP="0087023E">
            <w:pPr>
              <w:rPr>
                <w:rFonts w:ascii="Times New Roman" w:hAnsi="Times New Roman"/>
                <w:bCs/>
                <w:sz w:val="28"/>
                <w:lang w:val="ru-RU"/>
              </w:rPr>
            </w:pPr>
          </w:p>
          <w:p w:rsidR="0087023E" w:rsidRPr="0087023E" w:rsidRDefault="0087023E" w:rsidP="0087023E">
            <w:pPr>
              <w:rPr>
                <w:rFonts w:ascii="Times New Roman" w:hAnsi="Times New Roman"/>
                <w:bCs/>
                <w:sz w:val="28"/>
                <w:lang w:val="ru-RU"/>
              </w:rPr>
            </w:pPr>
            <w:r w:rsidRPr="0087023E">
              <w:rPr>
                <w:rFonts w:ascii="Times New Roman" w:hAnsi="Times New Roman"/>
                <w:bCs/>
                <w:sz w:val="28"/>
                <w:lang w:val="ru-RU"/>
              </w:rPr>
              <w:t>Приложения к отчету:</w:t>
            </w:r>
          </w:p>
          <w:p w:rsidR="0087023E" w:rsidRPr="0087023E" w:rsidRDefault="0087023E" w:rsidP="0087023E">
            <w:pPr>
              <w:overflowPunct w:val="0"/>
              <w:autoSpaceDE w:val="0"/>
              <w:autoSpaceDN w:val="0"/>
              <w:adjustRightInd w:val="0"/>
              <w:jc w:val="both"/>
              <w:rPr>
                <w:rFonts w:ascii="Times New Roman" w:hAnsi="Times New Roman"/>
                <w:bCs/>
                <w:sz w:val="28"/>
                <w:lang w:val="ru-RU"/>
              </w:rPr>
            </w:pPr>
            <w:r w:rsidRPr="0087023E">
              <w:rPr>
                <w:rFonts w:ascii="Times New Roman" w:hAnsi="Times New Roman"/>
                <w:bCs/>
                <w:sz w:val="28"/>
                <w:lang w:val="ru-RU"/>
              </w:rPr>
              <w:t>Копии договоров с третьими лицами (поставщиками, подрядчиками, исполнителями).</w:t>
            </w:r>
          </w:p>
          <w:p w:rsidR="0087023E" w:rsidRPr="0087023E" w:rsidRDefault="0087023E" w:rsidP="0087023E">
            <w:pPr>
              <w:overflowPunct w:val="0"/>
              <w:autoSpaceDE w:val="0"/>
              <w:autoSpaceDN w:val="0"/>
              <w:adjustRightInd w:val="0"/>
              <w:jc w:val="both"/>
              <w:rPr>
                <w:rFonts w:ascii="Times New Roman" w:hAnsi="Times New Roman"/>
                <w:bCs/>
                <w:sz w:val="28"/>
                <w:lang w:val="ru-RU"/>
              </w:rPr>
            </w:pPr>
            <w:r w:rsidRPr="0087023E">
              <w:rPr>
                <w:rFonts w:ascii="Times New Roman" w:hAnsi="Times New Roman"/>
                <w:bCs/>
                <w:sz w:val="28"/>
                <w:lang w:val="ru-RU"/>
              </w:rPr>
              <w:t>Копии платежных документов, которые подтверждают целевое расходование денежных средств на реализацию проекта (платежные поручения, расходные кассовые ордера).</w:t>
            </w:r>
          </w:p>
          <w:p w:rsidR="0087023E" w:rsidRPr="0087023E" w:rsidRDefault="0087023E" w:rsidP="0087023E">
            <w:pPr>
              <w:overflowPunct w:val="0"/>
              <w:autoSpaceDE w:val="0"/>
              <w:autoSpaceDN w:val="0"/>
              <w:adjustRightInd w:val="0"/>
              <w:jc w:val="both"/>
              <w:rPr>
                <w:rFonts w:ascii="Times New Roman" w:hAnsi="Times New Roman"/>
                <w:bCs/>
                <w:sz w:val="28"/>
                <w:szCs w:val="28"/>
                <w:lang w:val="ru-RU"/>
              </w:rPr>
            </w:pPr>
            <w:r w:rsidRPr="0087023E">
              <w:rPr>
                <w:rFonts w:ascii="Times New Roman" w:hAnsi="Times New Roman"/>
                <w:bCs/>
                <w:sz w:val="28"/>
                <w:szCs w:val="28"/>
                <w:lang w:val="ru-RU"/>
              </w:rPr>
              <w:t>Копии документов, подтверждающих выполнение работ/услуг, закупку материалов, оборудования, оплату проездных расходов (товарные накладные, акты выполненных работ, счета-фактуры, проездные документы).</w:t>
            </w:r>
          </w:p>
          <w:p w:rsidR="0087023E" w:rsidRPr="0087023E" w:rsidRDefault="0087023E" w:rsidP="0087023E">
            <w:pPr>
              <w:numPr>
                <w:ilvl w:val="12"/>
                <w:numId w:val="0"/>
              </w:numPr>
              <w:tabs>
                <w:tab w:val="center" w:pos="4680"/>
              </w:tabs>
              <w:jc w:val="both"/>
              <w:rPr>
                <w:rFonts w:ascii="Times New Roman" w:hAnsi="Times New Roman"/>
                <w:spacing w:val="-3"/>
                <w:sz w:val="28"/>
                <w:szCs w:val="28"/>
                <w:lang w:val="ru-RU"/>
              </w:rPr>
            </w:pPr>
            <w:r w:rsidRPr="0087023E">
              <w:rPr>
                <w:rFonts w:ascii="Times New Roman" w:hAnsi="Times New Roman"/>
                <w:spacing w:val="-3"/>
                <w:sz w:val="28"/>
                <w:szCs w:val="28"/>
                <w:lang w:val="ru-RU"/>
              </w:rPr>
              <w:t xml:space="preserve">Перечислите документы, приложенные к настоящему отчету (Приведите перечень </w:t>
            </w:r>
            <w:r w:rsidRPr="0087023E">
              <w:rPr>
                <w:rFonts w:ascii="Times New Roman" w:hAnsi="Times New Roman"/>
                <w:spacing w:val="-3"/>
                <w:sz w:val="28"/>
                <w:szCs w:val="28"/>
                <w:lang w:val="ru-RU"/>
              </w:rPr>
              <w:lastRenderedPageBreak/>
              <w:t>приложений к настоящему отчету с указанием количества листов каждого из приложений).</w:t>
            </w:r>
          </w:p>
          <w:p w:rsidR="0087023E" w:rsidRPr="0087023E" w:rsidRDefault="0087023E" w:rsidP="0087023E">
            <w:pPr>
              <w:jc w:val="both"/>
              <w:rPr>
                <w:rFonts w:ascii="Times New Roman" w:hAnsi="Times New Roman"/>
                <w:bCs/>
                <w:sz w:val="28"/>
                <w:szCs w:val="28"/>
                <w:lang w:val="ru-RU"/>
              </w:rPr>
            </w:pPr>
            <w:r w:rsidRPr="0087023E">
              <w:rPr>
                <w:rFonts w:ascii="Times New Roman" w:hAnsi="Times New Roman"/>
                <w:bCs/>
                <w:sz w:val="28"/>
                <w:szCs w:val="28"/>
                <w:lang w:val="ru-RU"/>
              </w:rPr>
              <w:t>Подтверждаем, что все указанные в данном отчете сведения нами проверены и являются верными.</w:t>
            </w:r>
          </w:p>
          <w:p w:rsidR="0087023E" w:rsidRPr="0087023E" w:rsidRDefault="0087023E" w:rsidP="0087023E">
            <w:pPr>
              <w:rPr>
                <w:rFonts w:ascii="Times New Roman" w:hAnsi="Times New Roman"/>
                <w:bCs/>
                <w:sz w:val="28"/>
                <w:szCs w:val="28"/>
                <w:lang w:val="ru-RU"/>
              </w:rPr>
            </w:pPr>
          </w:p>
          <w:p w:rsidR="0087023E" w:rsidRPr="0087023E" w:rsidRDefault="0087023E" w:rsidP="0087023E">
            <w:pPr>
              <w:rPr>
                <w:rFonts w:ascii="Times New Roman" w:hAnsi="Times New Roman"/>
                <w:bCs/>
                <w:sz w:val="28"/>
                <w:szCs w:val="28"/>
              </w:rPr>
            </w:pPr>
            <w:proofErr w:type="spellStart"/>
            <w:r w:rsidRPr="0087023E">
              <w:rPr>
                <w:rFonts w:ascii="Times New Roman" w:hAnsi="Times New Roman"/>
                <w:bCs/>
                <w:sz w:val="28"/>
                <w:szCs w:val="28"/>
              </w:rPr>
              <w:t>Дата</w:t>
            </w:r>
            <w:proofErr w:type="spellEnd"/>
            <w:r w:rsidRPr="0087023E">
              <w:rPr>
                <w:rFonts w:ascii="Times New Roman" w:hAnsi="Times New Roman"/>
                <w:bCs/>
                <w:sz w:val="28"/>
                <w:szCs w:val="28"/>
              </w:rPr>
              <w:t xml:space="preserve"> </w:t>
            </w:r>
            <w:proofErr w:type="spellStart"/>
            <w:r w:rsidRPr="0087023E">
              <w:rPr>
                <w:rFonts w:ascii="Times New Roman" w:hAnsi="Times New Roman"/>
                <w:bCs/>
                <w:sz w:val="28"/>
                <w:szCs w:val="28"/>
              </w:rPr>
              <w:t>составления</w:t>
            </w:r>
            <w:proofErr w:type="spellEnd"/>
            <w:r w:rsidRPr="0087023E">
              <w:rPr>
                <w:rFonts w:ascii="Times New Roman" w:hAnsi="Times New Roman"/>
                <w:bCs/>
                <w:sz w:val="28"/>
                <w:szCs w:val="28"/>
              </w:rPr>
              <w:t xml:space="preserve"> </w:t>
            </w:r>
            <w:proofErr w:type="spellStart"/>
            <w:r w:rsidRPr="0087023E">
              <w:rPr>
                <w:rFonts w:ascii="Times New Roman" w:hAnsi="Times New Roman"/>
                <w:bCs/>
                <w:sz w:val="28"/>
                <w:szCs w:val="28"/>
              </w:rPr>
              <w:t>отчета</w:t>
            </w:r>
            <w:proofErr w:type="spellEnd"/>
            <w:r w:rsidRPr="0087023E">
              <w:rPr>
                <w:rFonts w:ascii="Times New Roman" w:hAnsi="Times New Roman"/>
                <w:bCs/>
                <w:sz w:val="28"/>
                <w:szCs w:val="28"/>
              </w:rPr>
              <w:t xml:space="preserve"> «______» ______________ 20__ г.</w:t>
            </w:r>
          </w:p>
          <w:p w:rsidR="0087023E" w:rsidRPr="0087023E" w:rsidRDefault="0087023E" w:rsidP="0087023E">
            <w:pPr>
              <w:rPr>
                <w:rFonts w:ascii="Times New Roman" w:hAnsi="Times New Roman"/>
                <w:bCs/>
                <w:sz w:val="28"/>
                <w:szCs w:val="28"/>
              </w:rPr>
            </w:pPr>
          </w:p>
          <w:tbl>
            <w:tblPr>
              <w:tblW w:w="5000" w:type="pct"/>
              <w:tblLayout w:type="fixed"/>
              <w:tblLook w:val="04A0" w:firstRow="1" w:lastRow="0" w:firstColumn="1" w:lastColumn="0" w:noHBand="0" w:noVBand="1"/>
            </w:tblPr>
            <w:tblGrid>
              <w:gridCol w:w="3417"/>
              <w:gridCol w:w="2851"/>
              <w:gridCol w:w="300"/>
              <w:gridCol w:w="3565"/>
            </w:tblGrid>
            <w:tr w:rsidR="0087023E" w:rsidRPr="0087023E" w:rsidTr="007B43F6">
              <w:trPr>
                <w:trHeight w:val="211"/>
              </w:trPr>
              <w:tc>
                <w:tcPr>
                  <w:tcW w:w="1686" w:type="pct"/>
                </w:tcPr>
                <w:p w:rsidR="0087023E" w:rsidRPr="0087023E" w:rsidRDefault="0087023E" w:rsidP="007B43F6">
                  <w:pPr>
                    <w:rPr>
                      <w:rFonts w:ascii="Times New Roman" w:hAnsi="Times New Roman"/>
                      <w:sz w:val="28"/>
                      <w:szCs w:val="28"/>
                    </w:rPr>
                  </w:pPr>
                  <w:proofErr w:type="spellStart"/>
                  <w:r w:rsidRPr="0087023E">
                    <w:rPr>
                      <w:rFonts w:ascii="Times New Roman" w:hAnsi="Times New Roman"/>
                      <w:sz w:val="28"/>
                      <w:szCs w:val="28"/>
                    </w:rPr>
                    <w:t>Руководитель</w:t>
                  </w:r>
                  <w:proofErr w:type="spellEnd"/>
                  <w:r w:rsidRPr="0087023E">
                    <w:rPr>
                      <w:rFonts w:ascii="Times New Roman" w:hAnsi="Times New Roman"/>
                      <w:sz w:val="28"/>
                      <w:szCs w:val="28"/>
                    </w:rPr>
                    <w:t xml:space="preserve"> </w:t>
                  </w:r>
                  <w:proofErr w:type="spellStart"/>
                  <w:r w:rsidRPr="0087023E">
                    <w:rPr>
                      <w:rFonts w:ascii="Times New Roman" w:hAnsi="Times New Roman"/>
                      <w:sz w:val="28"/>
                      <w:szCs w:val="28"/>
                    </w:rPr>
                    <w:t>проекта</w:t>
                  </w:r>
                  <w:proofErr w:type="spellEnd"/>
                  <w:r w:rsidRPr="0087023E">
                    <w:rPr>
                      <w:rFonts w:ascii="Times New Roman" w:hAnsi="Times New Roman"/>
                      <w:sz w:val="28"/>
                      <w:szCs w:val="28"/>
                    </w:rPr>
                    <w:t xml:space="preserve"> / </w:t>
                  </w:r>
                </w:p>
                <w:p w:rsidR="0087023E" w:rsidRPr="0087023E" w:rsidRDefault="0087023E" w:rsidP="007B43F6">
                  <w:pPr>
                    <w:rPr>
                      <w:rFonts w:ascii="Times New Roman" w:hAnsi="Times New Roman"/>
                      <w:sz w:val="28"/>
                      <w:szCs w:val="28"/>
                    </w:rPr>
                  </w:pPr>
                  <w:r w:rsidRPr="0087023E">
                    <w:rPr>
                      <w:rFonts w:ascii="Times New Roman" w:hAnsi="Times New Roman"/>
                      <w:sz w:val="28"/>
                      <w:szCs w:val="28"/>
                    </w:rPr>
                    <w:t xml:space="preserve">ФИО </w:t>
                  </w:r>
                  <w:proofErr w:type="spellStart"/>
                  <w:r w:rsidRPr="0087023E">
                    <w:rPr>
                      <w:rFonts w:ascii="Times New Roman" w:hAnsi="Times New Roman"/>
                      <w:sz w:val="28"/>
                      <w:szCs w:val="28"/>
                    </w:rPr>
                    <w:t>гражданина</w:t>
                  </w:r>
                  <w:proofErr w:type="spellEnd"/>
                </w:p>
              </w:tc>
              <w:tc>
                <w:tcPr>
                  <w:tcW w:w="1407" w:type="pct"/>
                  <w:tcBorders>
                    <w:bottom w:val="single" w:sz="4" w:space="0" w:color="auto"/>
                  </w:tcBorders>
                </w:tcPr>
                <w:p w:rsidR="0087023E" w:rsidRPr="0087023E" w:rsidRDefault="0087023E" w:rsidP="007B43F6">
                  <w:pPr>
                    <w:rPr>
                      <w:rFonts w:ascii="Times New Roman" w:hAnsi="Times New Roman"/>
                      <w:sz w:val="28"/>
                      <w:szCs w:val="28"/>
                    </w:rPr>
                  </w:pPr>
                </w:p>
              </w:tc>
              <w:tc>
                <w:tcPr>
                  <w:tcW w:w="148" w:type="pct"/>
                </w:tcPr>
                <w:p w:rsidR="0087023E" w:rsidRPr="0087023E" w:rsidRDefault="0087023E" w:rsidP="007B43F6">
                  <w:pPr>
                    <w:rPr>
                      <w:rFonts w:ascii="Times New Roman" w:hAnsi="Times New Roman"/>
                      <w:sz w:val="28"/>
                      <w:szCs w:val="28"/>
                    </w:rPr>
                  </w:pPr>
                </w:p>
              </w:tc>
              <w:tc>
                <w:tcPr>
                  <w:tcW w:w="1759" w:type="pct"/>
                  <w:tcBorders>
                    <w:bottom w:val="single" w:sz="4" w:space="0" w:color="auto"/>
                  </w:tcBorders>
                </w:tcPr>
                <w:p w:rsidR="0087023E" w:rsidRPr="0087023E" w:rsidRDefault="0087023E" w:rsidP="007B43F6">
                  <w:pPr>
                    <w:rPr>
                      <w:rFonts w:ascii="Times New Roman" w:hAnsi="Times New Roman"/>
                      <w:sz w:val="28"/>
                      <w:szCs w:val="28"/>
                    </w:rPr>
                  </w:pPr>
                </w:p>
              </w:tc>
            </w:tr>
            <w:tr w:rsidR="0087023E" w:rsidRPr="0087023E" w:rsidTr="007B43F6">
              <w:trPr>
                <w:trHeight w:val="66"/>
              </w:trPr>
              <w:tc>
                <w:tcPr>
                  <w:tcW w:w="1686" w:type="pct"/>
                </w:tcPr>
                <w:p w:rsidR="0087023E" w:rsidRPr="0087023E" w:rsidRDefault="0087023E" w:rsidP="007B43F6">
                  <w:pPr>
                    <w:rPr>
                      <w:rFonts w:ascii="Times New Roman" w:hAnsi="Times New Roman"/>
                    </w:rPr>
                  </w:pPr>
                </w:p>
                <w:p w:rsidR="0087023E" w:rsidRPr="0087023E" w:rsidRDefault="0087023E" w:rsidP="007B43F6">
                  <w:pPr>
                    <w:rPr>
                      <w:rFonts w:ascii="Times New Roman" w:hAnsi="Times New Roman"/>
                    </w:rPr>
                  </w:pPr>
                </w:p>
              </w:tc>
              <w:tc>
                <w:tcPr>
                  <w:tcW w:w="1407" w:type="pct"/>
                  <w:tcBorders>
                    <w:top w:val="single" w:sz="4" w:space="0" w:color="auto"/>
                  </w:tcBorders>
                </w:tcPr>
                <w:p w:rsidR="0087023E" w:rsidRPr="0087023E" w:rsidRDefault="0087023E" w:rsidP="007B43F6">
                  <w:pPr>
                    <w:jc w:val="center"/>
                    <w:rPr>
                      <w:rFonts w:ascii="Times New Roman" w:hAnsi="Times New Roman"/>
                      <w:sz w:val="20"/>
                      <w:szCs w:val="20"/>
                    </w:rPr>
                  </w:pPr>
                  <w:proofErr w:type="spellStart"/>
                  <w:r w:rsidRPr="0087023E">
                    <w:rPr>
                      <w:rFonts w:ascii="Times New Roman" w:hAnsi="Times New Roman"/>
                      <w:sz w:val="20"/>
                      <w:szCs w:val="20"/>
                    </w:rPr>
                    <w:t>подпись</w:t>
                  </w:r>
                  <w:proofErr w:type="spellEnd"/>
                </w:p>
              </w:tc>
              <w:tc>
                <w:tcPr>
                  <w:tcW w:w="148" w:type="pct"/>
                </w:tcPr>
                <w:p w:rsidR="0087023E" w:rsidRPr="0087023E" w:rsidRDefault="0087023E" w:rsidP="007B43F6">
                  <w:pPr>
                    <w:jc w:val="center"/>
                    <w:rPr>
                      <w:rFonts w:ascii="Times New Roman" w:hAnsi="Times New Roman"/>
                      <w:sz w:val="20"/>
                      <w:szCs w:val="20"/>
                    </w:rPr>
                  </w:pPr>
                </w:p>
              </w:tc>
              <w:tc>
                <w:tcPr>
                  <w:tcW w:w="1759" w:type="pct"/>
                  <w:tcBorders>
                    <w:top w:val="single" w:sz="4" w:space="0" w:color="auto"/>
                  </w:tcBorders>
                </w:tcPr>
                <w:p w:rsidR="0087023E" w:rsidRPr="0087023E" w:rsidRDefault="0087023E" w:rsidP="007B43F6">
                  <w:pPr>
                    <w:jc w:val="center"/>
                    <w:rPr>
                      <w:rFonts w:ascii="Times New Roman" w:hAnsi="Times New Roman"/>
                      <w:sz w:val="20"/>
                      <w:szCs w:val="20"/>
                    </w:rPr>
                  </w:pPr>
                  <w:r w:rsidRPr="0087023E">
                    <w:rPr>
                      <w:rFonts w:ascii="Times New Roman" w:hAnsi="Times New Roman"/>
                      <w:sz w:val="20"/>
                      <w:szCs w:val="20"/>
                    </w:rPr>
                    <w:t>Ф.И.О.</w:t>
                  </w:r>
                </w:p>
              </w:tc>
            </w:tr>
            <w:tr w:rsidR="0087023E" w:rsidRPr="0087023E" w:rsidTr="007B43F6">
              <w:tc>
                <w:tcPr>
                  <w:tcW w:w="1686" w:type="pct"/>
                </w:tcPr>
                <w:p w:rsidR="0087023E" w:rsidRPr="0087023E" w:rsidRDefault="0087023E" w:rsidP="007B43F6">
                  <w:pPr>
                    <w:rPr>
                      <w:rFonts w:ascii="Times New Roman" w:hAnsi="Times New Roman"/>
                      <w:sz w:val="28"/>
                      <w:szCs w:val="28"/>
                      <w:lang w:val="ru-RU"/>
                    </w:rPr>
                  </w:pPr>
                  <w:r w:rsidRPr="0087023E">
                    <w:rPr>
                      <w:rFonts w:ascii="Times New Roman" w:hAnsi="Times New Roman"/>
                      <w:sz w:val="28"/>
                      <w:szCs w:val="28"/>
                      <w:lang w:val="ru-RU"/>
                    </w:rPr>
                    <w:t>Бухгалтер проекта (если получателем гранта является не физ. лицо)</w:t>
                  </w:r>
                </w:p>
              </w:tc>
              <w:tc>
                <w:tcPr>
                  <w:tcW w:w="1407" w:type="pct"/>
                  <w:tcBorders>
                    <w:bottom w:val="single" w:sz="4" w:space="0" w:color="auto"/>
                  </w:tcBorders>
                </w:tcPr>
                <w:p w:rsidR="0087023E" w:rsidRPr="0087023E" w:rsidRDefault="0087023E" w:rsidP="007B43F6">
                  <w:pPr>
                    <w:rPr>
                      <w:rFonts w:ascii="Times New Roman" w:hAnsi="Times New Roman"/>
                      <w:lang w:val="ru-RU"/>
                    </w:rPr>
                  </w:pPr>
                </w:p>
              </w:tc>
              <w:tc>
                <w:tcPr>
                  <w:tcW w:w="148" w:type="pct"/>
                </w:tcPr>
                <w:p w:rsidR="0087023E" w:rsidRPr="0087023E" w:rsidRDefault="0087023E" w:rsidP="007B43F6">
                  <w:pPr>
                    <w:rPr>
                      <w:rFonts w:ascii="Times New Roman" w:hAnsi="Times New Roman"/>
                      <w:lang w:val="ru-RU"/>
                    </w:rPr>
                  </w:pPr>
                </w:p>
              </w:tc>
              <w:tc>
                <w:tcPr>
                  <w:tcW w:w="1759" w:type="pct"/>
                  <w:tcBorders>
                    <w:bottom w:val="single" w:sz="4" w:space="0" w:color="auto"/>
                  </w:tcBorders>
                </w:tcPr>
                <w:p w:rsidR="0087023E" w:rsidRPr="0087023E" w:rsidRDefault="0087023E" w:rsidP="007B43F6">
                  <w:pPr>
                    <w:rPr>
                      <w:rFonts w:ascii="Times New Roman" w:hAnsi="Times New Roman"/>
                      <w:lang w:val="ru-RU"/>
                    </w:rPr>
                  </w:pPr>
                </w:p>
              </w:tc>
            </w:tr>
            <w:tr w:rsidR="0087023E" w:rsidRPr="0087023E" w:rsidTr="007B43F6">
              <w:tc>
                <w:tcPr>
                  <w:tcW w:w="1686" w:type="pct"/>
                </w:tcPr>
                <w:p w:rsidR="0087023E" w:rsidRPr="0087023E" w:rsidRDefault="0087023E" w:rsidP="007B43F6">
                  <w:pPr>
                    <w:rPr>
                      <w:rFonts w:ascii="Times New Roman" w:hAnsi="Times New Roman"/>
                      <w:lang w:val="ru-RU"/>
                    </w:rPr>
                  </w:pPr>
                </w:p>
              </w:tc>
              <w:tc>
                <w:tcPr>
                  <w:tcW w:w="1407" w:type="pct"/>
                  <w:tcBorders>
                    <w:top w:val="single" w:sz="4" w:space="0" w:color="auto"/>
                  </w:tcBorders>
                </w:tcPr>
                <w:p w:rsidR="0087023E" w:rsidRPr="0087023E" w:rsidRDefault="0087023E" w:rsidP="007B43F6">
                  <w:pPr>
                    <w:jc w:val="center"/>
                    <w:rPr>
                      <w:rFonts w:ascii="Times New Roman" w:hAnsi="Times New Roman"/>
                      <w:sz w:val="20"/>
                      <w:szCs w:val="20"/>
                      <w:lang w:val="ru-RU"/>
                    </w:rPr>
                  </w:pPr>
                  <w:r w:rsidRPr="0087023E">
                    <w:rPr>
                      <w:rFonts w:ascii="Times New Roman" w:hAnsi="Times New Roman"/>
                      <w:sz w:val="20"/>
                      <w:szCs w:val="20"/>
                      <w:lang w:val="ru-RU"/>
                    </w:rPr>
                    <w:t>подпись</w:t>
                  </w:r>
                </w:p>
              </w:tc>
              <w:tc>
                <w:tcPr>
                  <w:tcW w:w="148" w:type="pct"/>
                </w:tcPr>
                <w:p w:rsidR="0087023E" w:rsidRPr="0087023E" w:rsidRDefault="0087023E" w:rsidP="007B43F6">
                  <w:pPr>
                    <w:rPr>
                      <w:rFonts w:ascii="Times New Roman" w:hAnsi="Times New Roman"/>
                      <w:sz w:val="20"/>
                      <w:szCs w:val="20"/>
                      <w:lang w:val="ru-RU"/>
                    </w:rPr>
                  </w:pPr>
                </w:p>
              </w:tc>
              <w:tc>
                <w:tcPr>
                  <w:tcW w:w="1759" w:type="pct"/>
                  <w:tcBorders>
                    <w:top w:val="single" w:sz="4" w:space="0" w:color="auto"/>
                  </w:tcBorders>
                </w:tcPr>
                <w:p w:rsidR="0087023E" w:rsidRPr="0087023E" w:rsidRDefault="0087023E" w:rsidP="007B43F6">
                  <w:pPr>
                    <w:jc w:val="center"/>
                    <w:rPr>
                      <w:rFonts w:ascii="Times New Roman" w:hAnsi="Times New Roman"/>
                      <w:sz w:val="20"/>
                      <w:szCs w:val="20"/>
                      <w:lang w:val="ru-RU"/>
                    </w:rPr>
                  </w:pPr>
                  <w:r w:rsidRPr="0087023E">
                    <w:rPr>
                      <w:rFonts w:ascii="Times New Roman" w:hAnsi="Times New Roman"/>
                      <w:sz w:val="20"/>
                      <w:szCs w:val="20"/>
                      <w:lang w:val="ru-RU"/>
                    </w:rPr>
                    <w:t>Ф.И.О.</w:t>
                  </w:r>
                </w:p>
              </w:tc>
            </w:tr>
          </w:tbl>
          <w:p w:rsidR="0087023E" w:rsidRPr="0087023E" w:rsidRDefault="0087023E" w:rsidP="0087023E">
            <w:pPr>
              <w:rPr>
                <w:rFonts w:ascii="Times New Roman" w:hAnsi="Times New Roman"/>
                <w:bCs/>
                <w:lang w:val="ru-RU"/>
              </w:rPr>
            </w:pPr>
            <w:r w:rsidRPr="0087023E">
              <w:rPr>
                <w:rFonts w:ascii="Times New Roman" w:hAnsi="Times New Roman"/>
                <w:bCs/>
                <w:lang w:val="ru-RU"/>
              </w:rPr>
              <w:t xml:space="preserve"> М.П.</w:t>
            </w:r>
          </w:p>
          <w:p w:rsidR="0087023E" w:rsidRPr="0087023E" w:rsidRDefault="0087023E" w:rsidP="0087023E">
            <w:pPr>
              <w:ind w:left="5387"/>
              <w:rPr>
                <w:rFonts w:ascii="Times New Roman" w:hAnsi="Times New Roman"/>
                <w:lang w:val="ru-RU"/>
              </w:rPr>
            </w:pPr>
          </w:p>
          <w:p w:rsidR="0087023E" w:rsidRPr="0087023E" w:rsidRDefault="0087023E" w:rsidP="0087023E">
            <w:pPr>
              <w:ind w:left="5387"/>
              <w:rPr>
                <w:rFonts w:ascii="Times New Roman" w:hAnsi="Times New Roman"/>
                <w:lang w:val="ru-RU"/>
              </w:rPr>
            </w:pPr>
          </w:p>
          <w:p w:rsidR="0087023E" w:rsidRDefault="0087023E" w:rsidP="0087023E">
            <w:pPr>
              <w:ind w:left="4536"/>
              <w:rPr>
                <w:rFonts w:ascii="Times New Roman" w:hAnsi="Times New Roman"/>
                <w:lang w:val="ru-RU"/>
              </w:rPr>
            </w:pPr>
            <w:r>
              <w:rPr>
                <w:rFonts w:ascii="Times New Roman" w:hAnsi="Times New Roman"/>
                <w:lang w:val="ru-RU"/>
              </w:rPr>
              <w:t xml:space="preserve">                                                                </w:t>
            </w:r>
          </w:p>
          <w:p w:rsidR="0087023E" w:rsidRDefault="0087023E" w:rsidP="0087023E">
            <w:pPr>
              <w:ind w:left="4536"/>
              <w:rPr>
                <w:rFonts w:ascii="Times New Roman" w:hAnsi="Times New Roman"/>
                <w:lang w:val="ru-RU"/>
              </w:rPr>
            </w:pPr>
          </w:p>
          <w:p w:rsidR="0087023E" w:rsidRPr="0087023E" w:rsidRDefault="0087023E" w:rsidP="0087023E">
            <w:pPr>
              <w:ind w:left="4536"/>
              <w:rPr>
                <w:rFonts w:ascii="Times New Roman" w:hAnsi="Times New Roman"/>
                <w:lang w:val="ru-RU"/>
              </w:rPr>
            </w:pPr>
            <w:r>
              <w:rPr>
                <w:rFonts w:ascii="Times New Roman" w:hAnsi="Times New Roman"/>
                <w:lang w:val="ru-RU"/>
              </w:rPr>
              <w:t xml:space="preserve">                                                            </w:t>
            </w:r>
            <w:r w:rsidRPr="0087023E">
              <w:rPr>
                <w:rFonts w:ascii="Times New Roman" w:hAnsi="Times New Roman"/>
                <w:lang w:val="ru-RU"/>
              </w:rPr>
              <w:t>Приложение 4</w:t>
            </w:r>
          </w:p>
          <w:p w:rsidR="0087023E" w:rsidRPr="0087023E" w:rsidRDefault="0087023E" w:rsidP="0087023E">
            <w:pPr>
              <w:ind w:left="4536"/>
              <w:rPr>
                <w:rFonts w:ascii="Times New Roman" w:hAnsi="Times New Roman"/>
                <w:lang w:val="ru-RU"/>
              </w:rPr>
            </w:pPr>
            <w:r w:rsidRPr="0087023E">
              <w:rPr>
                <w:rFonts w:ascii="Times New Roman" w:hAnsi="Times New Roman"/>
                <w:lang w:val="ru-RU"/>
              </w:rPr>
              <w:t xml:space="preserve">к Порядку </w:t>
            </w:r>
            <w:r w:rsidRPr="0087023E">
              <w:rPr>
                <w:rFonts w:ascii="Times New Roman" w:eastAsia="Calibri" w:hAnsi="Times New Roman"/>
                <w:lang w:val="ru-RU"/>
              </w:rPr>
              <w:t>предоставления грантов в форме субсидий, в том числе предоставляемых на конкурсной основе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Борисоглебского сельсовета Убинского района Новосибирской области</w:t>
            </w:r>
          </w:p>
          <w:p w:rsidR="0087023E" w:rsidRPr="0087023E" w:rsidRDefault="0087023E" w:rsidP="0087023E">
            <w:pPr>
              <w:ind w:left="5529"/>
              <w:jc w:val="right"/>
              <w:rPr>
                <w:rFonts w:ascii="Times New Roman" w:hAnsi="Times New Roman"/>
                <w:lang w:val="ru-RU"/>
              </w:rPr>
            </w:pPr>
          </w:p>
          <w:p w:rsidR="0087023E" w:rsidRPr="0087023E" w:rsidRDefault="0087023E" w:rsidP="0087023E">
            <w:pPr>
              <w:jc w:val="center"/>
              <w:rPr>
                <w:rFonts w:ascii="Times New Roman" w:hAnsi="Times New Roman"/>
                <w:b/>
                <w:sz w:val="28"/>
                <w:lang w:val="ru-RU"/>
              </w:rPr>
            </w:pPr>
            <w:r w:rsidRPr="0087023E">
              <w:rPr>
                <w:rFonts w:ascii="Times New Roman" w:hAnsi="Times New Roman"/>
                <w:b/>
                <w:sz w:val="28"/>
                <w:lang w:val="ru-RU"/>
              </w:rPr>
              <w:t>Информационный (ежеквартальный) отчет</w:t>
            </w:r>
          </w:p>
          <w:p w:rsidR="0087023E" w:rsidRPr="0087023E" w:rsidRDefault="0087023E" w:rsidP="0087023E">
            <w:pPr>
              <w:rPr>
                <w:rFonts w:ascii="Times New Roman" w:hAnsi="Times New Roman"/>
                <w:lang w:val="ru-RU"/>
              </w:rPr>
            </w:pPr>
          </w:p>
          <w:p w:rsidR="0087023E" w:rsidRPr="0087023E" w:rsidRDefault="0087023E" w:rsidP="0087023E">
            <w:pPr>
              <w:jc w:val="both"/>
              <w:rPr>
                <w:rFonts w:ascii="Times New Roman" w:hAnsi="Times New Roman"/>
                <w:bCs/>
                <w:sz w:val="28"/>
                <w:lang w:val="ru-RU"/>
              </w:rPr>
            </w:pPr>
            <w:r w:rsidRPr="0087023E">
              <w:rPr>
                <w:rFonts w:ascii="Times New Roman" w:hAnsi="Times New Roman"/>
                <w:bCs/>
                <w:sz w:val="28"/>
                <w:lang w:val="ru-RU"/>
              </w:rPr>
              <w:t>Наименование проекта ______________________________________________</w:t>
            </w:r>
          </w:p>
          <w:p w:rsidR="0087023E" w:rsidRPr="0087023E" w:rsidRDefault="0087023E" w:rsidP="0087023E">
            <w:pPr>
              <w:jc w:val="both"/>
              <w:rPr>
                <w:rFonts w:ascii="Times New Roman" w:hAnsi="Times New Roman"/>
                <w:bCs/>
                <w:sz w:val="28"/>
                <w:lang w:val="ru-RU"/>
              </w:rPr>
            </w:pPr>
          </w:p>
          <w:p w:rsidR="0087023E" w:rsidRPr="0087023E" w:rsidRDefault="0087023E" w:rsidP="0087023E">
            <w:pPr>
              <w:jc w:val="both"/>
              <w:rPr>
                <w:rFonts w:ascii="Times New Roman" w:hAnsi="Times New Roman"/>
                <w:bCs/>
                <w:sz w:val="28"/>
                <w:lang w:val="ru-RU"/>
              </w:rPr>
            </w:pPr>
            <w:r w:rsidRPr="0087023E">
              <w:rPr>
                <w:rFonts w:ascii="Times New Roman" w:hAnsi="Times New Roman"/>
                <w:bCs/>
                <w:sz w:val="28"/>
                <w:lang w:val="ru-RU"/>
              </w:rPr>
              <w:t xml:space="preserve">Получатель </w:t>
            </w:r>
            <w:r w:rsidRPr="0087023E">
              <w:rPr>
                <w:rFonts w:ascii="Times New Roman" w:hAnsi="Times New Roman"/>
                <w:sz w:val="28"/>
                <w:lang w:val="ru-RU"/>
              </w:rPr>
              <w:t>гранта</w:t>
            </w:r>
            <w:r w:rsidRPr="0087023E">
              <w:rPr>
                <w:rFonts w:ascii="Times New Roman" w:hAnsi="Times New Roman"/>
                <w:bCs/>
                <w:sz w:val="28"/>
                <w:lang w:val="ru-RU"/>
              </w:rPr>
              <w:t>: ________________________________________________</w:t>
            </w:r>
          </w:p>
          <w:p w:rsidR="0087023E" w:rsidRPr="0087023E" w:rsidRDefault="0087023E" w:rsidP="0087023E">
            <w:pPr>
              <w:jc w:val="center"/>
              <w:rPr>
                <w:rFonts w:ascii="Times New Roman" w:hAnsi="Times New Roman"/>
                <w:sz w:val="20"/>
                <w:szCs w:val="20"/>
                <w:lang w:val="ru-RU"/>
              </w:rPr>
            </w:pPr>
            <w:r w:rsidRPr="0087023E">
              <w:rPr>
                <w:rFonts w:ascii="Times New Roman" w:hAnsi="Times New Roman"/>
                <w:bCs/>
                <w:sz w:val="20"/>
                <w:szCs w:val="20"/>
                <w:lang w:val="ru-RU"/>
              </w:rPr>
              <w:t xml:space="preserve"> (наименование, организации или ФИО физического лица)</w:t>
            </w:r>
          </w:p>
          <w:p w:rsidR="0087023E" w:rsidRPr="0087023E" w:rsidRDefault="0087023E" w:rsidP="0087023E">
            <w:pPr>
              <w:jc w:val="both"/>
              <w:rPr>
                <w:rFonts w:ascii="Times New Roman" w:hAnsi="Times New Roman"/>
                <w:bCs/>
                <w:lang w:val="ru-RU"/>
              </w:rPr>
            </w:pPr>
          </w:p>
          <w:p w:rsidR="0087023E" w:rsidRPr="0087023E" w:rsidRDefault="0087023E" w:rsidP="0087023E">
            <w:pPr>
              <w:jc w:val="both"/>
              <w:rPr>
                <w:rFonts w:ascii="Times New Roman" w:hAnsi="Times New Roman"/>
                <w:bCs/>
                <w:sz w:val="28"/>
                <w:lang w:val="ru-RU"/>
              </w:rPr>
            </w:pPr>
            <w:r w:rsidRPr="0087023E">
              <w:rPr>
                <w:rFonts w:ascii="Times New Roman" w:hAnsi="Times New Roman"/>
                <w:bCs/>
                <w:sz w:val="28"/>
                <w:lang w:val="ru-RU"/>
              </w:rPr>
              <w:t xml:space="preserve">Сумма предоставленного </w:t>
            </w:r>
            <w:r w:rsidRPr="0087023E">
              <w:rPr>
                <w:rFonts w:ascii="Times New Roman" w:hAnsi="Times New Roman"/>
                <w:sz w:val="28"/>
                <w:lang w:val="ru-RU"/>
              </w:rPr>
              <w:t>гранта</w:t>
            </w:r>
            <w:proofErr w:type="gramStart"/>
            <w:r w:rsidRPr="0087023E">
              <w:rPr>
                <w:rFonts w:ascii="Times New Roman" w:hAnsi="Times New Roman"/>
                <w:bCs/>
                <w:sz w:val="28"/>
                <w:lang w:val="ru-RU"/>
              </w:rPr>
              <w:t xml:space="preserve"> ___________(_____________________) </w:t>
            </w:r>
            <w:proofErr w:type="gramEnd"/>
            <w:r w:rsidRPr="0087023E">
              <w:rPr>
                <w:rFonts w:ascii="Times New Roman" w:hAnsi="Times New Roman"/>
                <w:bCs/>
                <w:sz w:val="28"/>
                <w:lang w:val="ru-RU"/>
              </w:rPr>
              <w:t>руб.</w:t>
            </w:r>
          </w:p>
          <w:p w:rsidR="0087023E" w:rsidRPr="0087023E" w:rsidRDefault="0087023E" w:rsidP="0087023E">
            <w:pPr>
              <w:jc w:val="both"/>
              <w:rPr>
                <w:rFonts w:ascii="Times New Roman" w:hAnsi="Times New Roman"/>
                <w:bCs/>
                <w:sz w:val="28"/>
                <w:lang w:val="ru-RU"/>
              </w:rPr>
            </w:pPr>
          </w:p>
          <w:p w:rsidR="0087023E" w:rsidRPr="0087023E" w:rsidRDefault="0087023E" w:rsidP="0087023E">
            <w:pPr>
              <w:jc w:val="both"/>
              <w:rPr>
                <w:rFonts w:ascii="Times New Roman" w:hAnsi="Times New Roman"/>
                <w:bCs/>
                <w:sz w:val="28"/>
                <w:lang w:val="ru-RU"/>
              </w:rPr>
            </w:pPr>
            <w:r w:rsidRPr="0087023E">
              <w:rPr>
                <w:rFonts w:ascii="Times New Roman" w:hAnsi="Times New Roman"/>
                <w:bCs/>
                <w:sz w:val="28"/>
                <w:lang w:val="ru-RU"/>
              </w:rPr>
              <w:t xml:space="preserve">Дата предоставления </w:t>
            </w:r>
            <w:r w:rsidRPr="0087023E">
              <w:rPr>
                <w:rFonts w:ascii="Times New Roman" w:hAnsi="Times New Roman"/>
                <w:sz w:val="28"/>
                <w:lang w:val="ru-RU"/>
              </w:rPr>
              <w:t>гранта</w:t>
            </w:r>
            <w:r w:rsidRPr="0087023E">
              <w:rPr>
                <w:rFonts w:ascii="Times New Roman" w:hAnsi="Times New Roman"/>
                <w:bCs/>
                <w:sz w:val="28"/>
                <w:lang w:val="ru-RU"/>
              </w:rPr>
              <w:t xml:space="preserve"> «______» ______________ 20__ г. </w:t>
            </w:r>
          </w:p>
          <w:p w:rsidR="0087023E" w:rsidRPr="0087023E" w:rsidRDefault="0087023E" w:rsidP="0087023E">
            <w:pPr>
              <w:jc w:val="both"/>
              <w:rPr>
                <w:rFonts w:ascii="Times New Roman" w:hAnsi="Times New Roman"/>
                <w:bCs/>
                <w:sz w:val="28"/>
                <w:lang w:val="ru-RU"/>
              </w:rPr>
            </w:pPr>
          </w:p>
          <w:p w:rsidR="0087023E" w:rsidRPr="0087023E" w:rsidRDefault="0087023E" w:rsidP="0087023E">
            <w:pPr>
              <w:jc w:val="both"/>
              <w:rPr>
                <w:rFonts w:ascii="Times New Roman" w:hAnsi="Times New Roman"/>
                <w:bCs/>
                <w:sz w:val="28"/>
                <w:lang w:val="ru-RU"/>
              </w:rPr>
            </w:pPr>
            <w:r w:rsidRPr="0087023E">
              <w:rPr>
                <w:rFonts w:ascii="Times New Roman" w:hAnsi="Times New Roman"/>
                <w:bCs/>
                <w:sz w:val="28"/>
                <w:lang w:val="ru-RU"/>
              </w:rPr>
              <w:t>Информация о реализации проекта за период с «____» _____ 20__ г. по «___»_____ 20__ г.</w:t>
            </w:r>
          </w:p>
          <w:p w:rsidR="0087023E" w:rsidRPr="0087023E" w:rsidRDefault="0087023E" w:rsidP="0087023E">
            <w:pPr>
              <w:jc w:val="both"/>
              <w:rPr>
                <w:rFonts w:ascii="Times New Roman" w:hAnsi="Times New Roman"/>
                <w:bCs/>
                <w:sz w:val="28"/>
                <w:lang w:val="ru-RU"/>
              </w:rPr>
            </w:pPr>
          </w:p>
          <w:p w:rsidR="0087023E" w:rsidRPr="0087023E" w:rsidRDefault="0087023E" w:rsidP="0087023E">
            <w:pPr>
              <w:pStyle w:val="afff0"/>
              <w:numPr>
                <w:ilvl w:val="0"/>
                <w:numId w:val="21"/>
              </w:numPr>
              <w:tabs>
                <w:tab w:val="left" w:pos="284"/>
              </w:tabs>
              <w:suppressAutoHyphens/>
              <w:ind w:left="0" w:firstLine="0"/>
              <w:jc w:val="center"/>
              <w:rPr>
                <w:bCs/>
                <w:szCs w:val="24"/>
              </w:rPr>
            </w:pPr>
            <w:r w:rsidRPr="0087023E">
              <w:rPr>
                <w:bCs/>
                <w:szCs w:val="24"/>
              </w:rPr>
              <w:t>Мероприятия и работы, выполненные в рамках проекта</w:t>
            </w:r>
          </w:p>
          <w:p w:rsidR="0087023E" w:rsidRPr="0087023E" w:rsidRDefault="0087023E" w:rsidP="0087023E">
            <w:pPr>
              <w:pStyle w:val="afff0"/>
              <w:tabs>
                <w:tab w:val="left" w:pos="426"/>
                <w:tab w:val="center" w:pos="4680"/>
              </w:tabs>
              <w:suppressAutoHyphens/>
              <w:ind w:left="0"/>
              <w:jc w:val="both"/>
              <w:rPr>
                <w:bCs/>
                <w:szCs w:val="24"/>
              </w:rPr>
            </w:pPr>
          </w:p>
          <w:p w:rsidR="0087023E" w:rsidRPr="0087023E" w:rsidRDefault="0087023E" w:rsidP="0087023E">
            <w:pPr>
              <w:tabs>
                <w:tab w:val="center" w:pos="4680"/>
              </w:tabs>
              <w:ind w:firstLine="567"/>
              <w:jc w:val="both"/>
              <w:rPr>
                <w:rFonts w:ascii="Times New Roman" w:hAnsi="Times New Roman"/>
                <w:spacing w:val="-3"/>
                <w:sz w:val="28"/>
              </w:rPr>
            </w:pPr>
            <w:r w:rsidRPr="0087023E">
              <w:rPr>
                <w:rFonts w:ascii="Times New Roman" w:hAnsi="Times New Roman"/>
                <w:spacing w:val="-3"/>
                <w:sz w:val="28"/>
                <w:lang w:val="ru-RU"/>
              </w:rPr>
              <w:t xml:space="preserve">Опишите ниже все мероприятия и/или работы, произведенные по проекту в отчетном периоде. Укажите даты проведения мероприятий, количество участников, а также задачи проекта, которые были решены в ходе выполнения работ. </w:t>
            </w:r>
            <w:proofErr w:type="spellStart"/>
            <w:r w:rsidRPr="0087023E">
              <w:rPr>
                <w:rFonts w:ascii="Times New Roman" w:hAnsi="Times New Roman"/>
                <w:spacing w:val="-3"/>
                <w:sz w:val="28"/>
              </w:rPr>
              <w:t>Используйте</w:t>
            </w:r>
            <w:proofErr w:type="spellEnd"/>
            <w:r w:rsidRPr="0087023E">
              <w:rPr>
                <w:rFonts w:ascii="Times New Roman" w:hAnsi="Times New Roman"/>
                <w:spacing w:val="-3"/>
                <w:sz w:val="28"/>
              </w:rPr>
              <w:t xml:space="preserve"> </w:t>
            </w:r>
            <w:proofErr w:type="spellStart"/>
            <w:r w:rsidRPr="0087023E">
              <w:rPr>
                <w:rFonts w:ascii="Times New Roman" w:hAnsi="Times New Roman"/>
                <w:spacing w:val="-3"/>
                <w:sz w:val="28"/>
              </w:rPr>
              <w:lastRenderedPageBreak/>
              <w:t>приведенную</w:t>
            </w:r>
            <w:proofErr w:type="spellEnd"/>
            <w:r w:rsidRPr="0087023E">
              <w:rPr>
                <w:rFonts w:ascii="Times New Roman" w:hAnsi="Times New Roman"/>
                <w:spacing w:val="-3"/>
                <w:sz w:val="28"/>
              </w:rPr>
              <w:t xml:space="preserve"> </w:t>
            </w:r>
            <w:proofErr w:type="spellStart"/>
            <w:r w:rsidRPr="0087023E">
              <w:rPr>
                <w:rFonts w:ascii="Times New Roman" w:hAnsi="Times New Roman"/>
                <w:spacing w:val="-3"/>
                <w:sz w:val="28"/>
              </w:rPr>
              <w:t>ниже</w:t>
            </w:r>
            <w:proofErr w:type="spellEnd"/>
            <w:r w:rsidRPr="0087023E">
              <w:rPr>
                <w:rFonts w:ascii="Times New Roman" w:hAnsi="Times New Roman"/>
                <w:spacing w:val="-3"/>
                <w:sz w:val="28"/>
              </w:rPr>
              <w:t xml:space="preserve"> </w:t>
            </w:r>
            <w:proofErr w:type="spellStart"/>
            <w:r w:rsidRPr="0087023E">
              <w:rPr>
                <w:rFonts w:ascii="Times New Roman" w:hAnsi="Times New Roman"/>
                <w:spacing w:val="-3"/>
                <w:sz w:val="28"/>
              </w:rPr>
              <w:t>таблицу</w:t>
            </w:r>
            <w:proofErr w:type="spellEnd"/>
            <w:r w:rsidRPr="0087023E">
              <w:rPr>
                <w:rFonts w:ascii="Times New Roman" w:hAnsi="Times New Roman"/>
                <w:spacing w:val="-3"/>
                <w:sz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2237"/>
              <w:gridCol w:w="1857"/>
              <w:gridCol w:w="1899"/>
              <w:gridCol w:w="1853"/>
              <w:gridCol w:w="1713"/>
            </w:tblGrid>
            <w:tr w:rsidR="0087023E" w:rsidRPr="0087023E" w:rsidTr="007B43F6">
              <w:tc>
                <w:tcPr>
                  <w:tcW w:w="279" w:type="pct"/>
                  <w:vAlign w:val="center"/>
                </w:tcPr>
                <w:p w:rsidR="0087023E" w:rsidRPr="0087023E" w:rsidRDefault="0087023E" w:rsidP="007B43F6">
                  <w:pPr>
                    <w:jc w:val="center"/>
                    <w:rPr>
                      <w:rFonts w:ascii="Times New Roman" w:hAnsi="Times New Roman"/>
                      <w:sz w:val="22"/>
                      <w:szCs w:val="22"/>
                    </w:rPr>
                  </w:pPr>
                  <w:r w:rsidRPr="0087023E">
                    <w:rPr>
                      <w:rFonts w:ascii="Times New Roman" w:hAnsi="Times New Roman"/>
                      <w:sz w:val="22"/>
                      <w:szCs w:val="22"/>
                    </w:rPr>
                    <w:t>№ п/п</w:t>
                  </w:r>
                </w:p>
              </w:tc>
              <w:tc>
                <w:tcPr>
                  <w:tcW w:w="1105" w:type="pct"/>
                  <w:vAlign w:val="center"/>
                </w:tcPr>
                <w:p w:rsidR="0087023E" w:rsidRPr="0087023E" w:rsidRDefault="0087023E" w:rsidP="007B43F6">
                  <w:pPr>
                    <w:jc w:val="center"/>
                    <w:rPr>
                      <w:rFonts w:ascii="Times New Roman" w:hAnsi="Times New Roman"/>
                      <w:sz w:val="22"/>
                      <w:szCs w:val="22"/>
                      <w:lang w:val="ru-RU"/>
                    </w:rPr>
                  </w:pPr>
                  <w:r w:rsidRPr="0087023E">
                    <w:rPr>
                      <w:rFonts w:ascii="Times New Roman" w:hAnsi="Times New Roman"/>
                      <w:sz w:val="22"/>
                      <w:szCs w:val="22"/>
                      <w:lang w:val="ru-RU"/>
                    </w:rPr>
                    <w:t>Название и описание выполняемых по проекту работ или проводимых мероприятий</w:t>
                  </w:r>
                </w:p>
              </w:tc>
              <w:tc>
                <w:tcPr>
                  <w:tcW w:w="917" w:type="pct"/>
                  <w:vAlign w:val="center"/>
                </w:tcPr>
                <w:p w:rsidR="0087023E" w:rsidRPr="0087023E" w:rsidRDefault="0087023E" w:rsidP="007B43F6">
                  <w:pPr>
                    <w:jc w:val="center"/>
                    <w:rPr>
                      <w:rFonts w:ascii="Times New Roman" w:hAnsi="Times New Roman"/>
                      <w:sz w:val="22"/>
                      <w:szCs w:val="22"/>
                      <w:lang w:val="ru-RU"/>
                    </w:rPr>
                  </w:pPr>
                  <w:r w:rsidRPr="0087023E">
                    <w:rPr>
                      <w:rFonts w:ascii="Times New Roman" w:hAnsi="Times New Roman"/>
                      <w:sz w:val="22"/>
                      <w:szCs w:val="22"/>
                      <w:lang w:val="ru-RU"/>
                    </w:rPr>
                    <w:t>Задачи проекта, решенные в ходе выполнения работ или проведения мероприятий</w:t>
                  </w:r>
                </w:p>
              </w:tc>
              <w:tc>
                <w:tcPr>
                  <w:tcW w:w="938" w:type="pct"/>
                  <w:vAlign w:val="center"/>
                </w:tcPr>
                <w:p w:rsidR="0087023E" w:rsidRPr="0087023E" w:rsidRDefault="0087023E" w:rsidP="007B43F6">
                  <w:pPr>
                    <w:jc w:val="center"/>
                    <w:rPr>
                      <w:rFonts w:ascii="Times New Roman" w:hAnsi="Times New Roman"/>
                      <w:sz w:val="22"/>
                      <w:szCs w:val="22"/>
                      <w:lang w:val="ru-RU"/>
                    </w:rPr>
                  </w:pPr>
                  <w:r w:rsidRPr="0087023E">
                    <w:rPr>
                      <w:rFonts w:ascii="Times New Roman" w:hAnsi="Times New Roman"/>
                      <w:sz w:val="22"/>
                      <w:szCs w:val="22"/>
                      <w:lang w:val="ru-RU"/>
                    </w:rPr>
                    <w:t>Ф.И.О. лиц, ответственных за данные работы или мероприятия (заполняется кроме физических лиц)</w:t>
                  </w:r>
                </w:p>
              </w:tc>
              <w:tc>
                <w:tcPr>
                  <w:tcW w:w="915" w:type="pct"/>
                  <w:vAlign w:val="center"/>
                </w:tcPr>
                <w:p w:rsidR="0087023E" w:rsidRPr="0087023E" w:rsidRDefault="0087023E" w:rsidP="007B43F6">
                  <w:pPr>
                    <w:jc w:val="center"/>
                    <w:rPr>
                      <w:rFonts w:ascii="Times New Roman" w:hAnsi="Times New Roman"/>
                      <w:sz w:val="22"/>
                      <w:szCs w:val="22"/>
                      <w:lang w:val="ru-RU"/>
                    </w:rPr>
                  </w:pPr>
                  <w:r w:rsidRPr="0087023E">
                    <w:rPr>
                      <w:rFonts w:ascii="Times New Roman" w:hAnsi="Times New Roman"/>
                      <w:sz w:val="22"/>
                      <w:szCs w:val="22"/>
                      <w:lang w:val="ru-RU"/>
                    </w:rPr>
                    <w:t>Количество лиц, участвовавших в выполнении работ или проведении мероприятий</w:t>
                  </w:r>
                </w:p>
                <w:p w:rsidR="0087023E" w:rsidRPr="0087023E" w:rsidRDefault="0087023E" w:rsidP="007B43F6">
                  <w:pPr>
                    <w:jc w:val="center"/>
                    <w:rPr>
                      <w:rFonts w:ascii="Times New Roman" w:hAnsi="Times New Roman"/>
                      <w:sz w:val="22"/>
                      <w:szCs w:val="22"/>
                    </w:rPr>
                  </w:pPr>
                  <w:r w:rsidRPr="0087023E">
                    <w:rPr>
                      <w:rFonts w:ascii="Times New Roman" w:hAnsi="Times New Roman"/>
                      <w:sz w:val="22"/>
                      <w:szCs w:val="22"/>
                    </w:rPr>
                    <w:t>(</w:t>
                  </w:r>
                  <w:proofErr w:type="spellStart"/>
                  <w:r w:rsidRPr="0087023E">
                    <w:rPr>
                      <w:rFonts w:ascii="Times New Roman" w:hAnsi="Times New Roman"/>
                      <w:sz w:val="22"/>
                      <w:szCs w:val="22"/>
                    </w:rPr>
                    <w:t>заполняется</w:t>
                  </w:r>
                  <w:proofErr w:type="spellEnd"/>
                  <w:r w:rsidRPr="0087023E">
                    <w:rPr>
                      <w:rFonts w:ascii="Times New Roman" w:hAnsi="Times New Roman"/>
                      <w:sz w:val="22"/>
                      <w:szCs w:val="22"/>
                    </w:rPr>
                    <w:t xml:space="preserve"> </w:t>
                  </w:r>
                  <w:proofErr w:type="spellStart"/>
                  <w:r w:rsidRPr="0087023E">
                    <w:rPr>
                      <w:rFonts w:ascii="Times New Roman" w:hAnsi="Times New Roman"/>
                      <w:sz w:val="22"/>
                      <w:szCs w:val="22"/>
                    </w:rPr>
                    <w:t>кроме</w:t>
                  </w:r>
                  <w:proofErr w:type="spellEnd"/>
                  <w:r w:rsidRPr="0087023E">
                    <w:rPr>
                      <w:rFonts w:ascii="Times New Roman" w:hAnsi="Times New Roman"/>
                      <w:sz w:val="22"/>
                      <w:szCs w:val="22"/>
                    </w:rPr>
                    <w:t xml:space="preserve"> </w:t>
                  </w:r>
                  <w:proofErr w:type="spellStart"/>
                  <w:r w:rsidRPr="0087023E">
                    <w:rPr>
                      <w:rFonts w:ascii="Times New Roman" w:hAnsi="Times New Roman"/>
                      <w:sz w:val="22"/>
                      <w:szCs w:val="22"/>
                    </w:rPr>
                    <w:t>физических</w:t>
                  </w:r>
                  <w:proofErr w:type="spellEnd"/>
                  <w:r w:rsidRPr="0087023E">
                    <w:rPr>
                      <w:rFonts w:ascii="Times New Roman" w:hAnsi="Times New Roman"/>
                      <w:sz w:val="22"/>
                      <w:szCs w:val="22"/>
                    </w:rPr>
                    <w:t xml:space="preserve"> </w:t>
                  </w:r>
                  <w:proofErr w:type="spellStart"/>
                  <w:r w:rsidRPr="0087023E">
                    <w:rPr>
                      <w:rFonts w:ascii="Times New Roman" w:hAnsi="Times New Roman"/>
                      <w:sz w:val="22"/>
                      <w:szCs w:val="22"/>
                    </w:rPr>
                    <w:t>лиц</w:t>
                  </w:r>
                  <w:proofErr w:type="spellEnd"/>
                  <w:r w:rsidRPr="0087023E">
                    <w:rPr>
                      <w:rFonts w:ascii="Times New Roman" w:hAnsi="Times New Roman"/>
                      <w:sz w:val="22"/>
                      <w:szCs w:val="22"/>
                    </w:rPr>
                    <w:t>)</w:t>
                  </w:r>
                </w:p>
              </w:tc>
              <w:tc>
                <w:tcPr>
                  <w:tcW w:w="846" w:type="pct"/>
                  <w:vAlign w:val="center"/>
                </w:tcPr>
                <w:p w:rsidR="0087023E" w:rsidRPr="0087023E" w:rsidRDefault="0087023E" w:rsidP="007B43F6">
                  <w:pPr>
                    <w:jc w:val="center"/>
                    <w:rPr>
                      <w:rFonts w:ascii="Times New Roman" w:hAnsi="Times New Roman"/>
                      <w:sz w:val="22"/>
                      <w:szCs w:val="22"/>
                      <w:lang w:val="ru-RU"/>
                    </w:rPr>
                  </w:pPr>
                  <w:r w:rsidRPr="0087023E">
                    <w:rPr>
                      <w:rFonts w:ascii="Times New Roman" w:hAnsi="Times New Roman"/>
                      <w:sz w:val="22"/>
                      <w:szCs w:val="22"/>
                      <w:lang w:val="ru-RU"/>
                    </w:rPr>
                    <w:t>Дата выполнения работ или проведения мероприятий</w:t>
                  </w:r>
                </w:p>
              </w:tc>
            </w:tr>
            <w:tr w:rsidR="0087023E" w:rsidRPr="0087023E" w:rsidTr="007B43F6">
              <w:tc>
                <w:tcPr>
                  <w:tcW w:w="279" w:type="pct"/>
                  <w:vAlign w:val="center"/>
                </w:tcPr>
                <w:p w:rsidR="0087023E" w:rsidRPr="0087023E" w:rsidRDefault="0087023E" w:rsidP="007B43F6">
                  <w:pPr>
                    <w:jc w:val="center"/>
                    <w:rPr>
                      <w:rFonts w:ascii="Times New Roman" w:hAnsi="Times New Roman"/>
                      <w:sz w:val="22"/>
                      <w:szCs w:val="22"/>
                    </w:rPr>
                  </w:pPr>
                  <w:r w:rsidRPr="0087023E">
                    <w:rPr>
                      <w:rFonts w:ascii="Times New Roman" w:hAnsi="Times New Roman"/>
                      <w:sz w:val="22"/>
                      <w:szCs w:val="22"/>
                    </w:rPr>
                    <w:t>1.</w:t>
                  </w:r>
                </w:p>
              </w:tc>
              <w:tc>
                <w:tcPr>
                  <w:tcW w:w="1105" w:type="pct"/>
                </w:tcPr>
                <w:p w:rsidR="0087023E" w:rsidRPr="0087023E" w:rsidRDefault="0087023E" w:rsidP="007B43F6">
                  <w:pPr>
                    <w:jc w:val="center"/>
                    <w:rPr>
                      <w:rFonts w:ascii="Times New Roman" w:hAnsi="Times New Roman"/>
                      <w:sz w:val="22"/>
                      <w:szCs w:val="22"/>
                    </w:rPr>
                  </w:pPr>
                </w:p>
              </w:tc>
              <w:tc>
                <w:tcPr>
                  <w:tcW w:w="917" w:type="pct"/>
                </w:tcPr>
                <w:p w:rsidR="0087023E" w:rsidRPr="0087023E" w:rsidRDefault="0087023E" w:rsidP="007B43F6">
                  <w:pPr>
                    <w:jc w:val="center"/>
                    <w:rPr>
                      <w:rFonts w:ascii="Times New Roman" w:hAnsi="Times New Roman"/>
                      <w:sz w:val="22"/>
                      <w:szCs w:val="22"/>
                    </w:rPr>
                  </w:pPr>
                </w:p>
              </w:tc>
              <w:tc>
                <w:tcPr>
                  <w:tcW w:w="938" w:type="pct"/>
                </w:tcPr>
                <w:p w:rsidR="0087023E" w:rsidRPr="0087023E" w:rsidRDefault="0087023E" w:rsidP="007B43F6">
                  <w:pPr>
                    <w:jc w:val="center"/>
                    <w:rPr>
                      <w:rFonts w:ascii="Times New Roman" w:hAnsi="Times New Roman"/>
                      <w:sz w:val="22"/>
                      <w:szCs w:val="22"/>
                    </w:rPr>
                  </w:pPr>
                </w:p>
              </w:tc>
              <w:tc>
                <w:tcPr>
                  <w:tcW w:w="915" w:type="pct"/>
                </w:tcPr>
                <w:p w:rsidR="0087023E" w:rsidRPr="0087023E" w:rsidRDefault="0087023E" w:rsidP="007B43F6">
                  <w:pPr>
                    <w:jc w:val="center"/>
                    <w:rPr>
                      <w:rFonts w:ascii="Times New Roman" w:hAnsi="Times New Roman"/>
                      <w:sz w:val="22"/>
                      <w:szCs w:val="22"/>
                    </w:rPr>
                  </w:pPr>
                </w:p>
              </w:tc>
              <w:tc>
                <w:tcPr>
                  <w:tcW w:w="846" w:type="pct"/>
                </w:tcPr>
                <w:p w:rsidR="0087023E" w:rsidRPr="0087023E" w:rsidRDefault="0087023E" w:rsidP="007B43F6">
                  <w:pPr>
                    <w:jc w:val="center"/>
                    <w:rPr>
                      <w:rFonts w:ascii="Times New Roman" w:hAnsi="Times New Roman"/>
                      <w:sz w:val="22"/>
                      <w:szCs w:val="22"/>
                    </w:rPr>
                  </w:pPr>
                </w:p>
              </w:tc>
            </w:tr>
            <w:tr w:rsidR="0087023E" w:rsidRPr="0087023E" w:rsidTr="007B43F6">
              <w:tc>
                <w:tcPr>
                  <w:tcW w:w="279" w:type="pct"/>
                  <w:vAlign w:val="center"/>
                </w:tcPr>
                <w:p w:rsidR="0087023E" w:rsidRPr="0087023E" w:rsidRDefault="0087023E" w:rsidP="007B43F6">
                  <w:pPr>
                    <w:jc w:val="center"/>
                    <w:rPr>
                      <w:rFonts w:ascii="Times New Roman" w:hAnsi="Times New Roman"/>
                      <w:sz w:val="22"/>
                      <w:szCs w:val="22"/>
                    </w:rPr>
                  </w:pPr>
                  <w:r w:rsidRPr="0087023E">
                    <w:rPr>
                      <w:rFonts w:ascii="Times New Roman" w:hAnsi="Times New Roman"/>
                      <w:sz w:val="22"/>
                      <w:szCs w:val="22"/>
                    </w:rPr>
                    <w:t>2.</w:t>
                  </w:r>
                </w:p>
              </w:tc>
              <w:tc>
                <w:tcPr>
                  <w:tcW w:w="1105" w:type="pct"/>
                </w:tcPr>
                <w:p w:rsidR="0087023E" w:rsidRPr="0087023E" w:rsidRDefault="0087023E" w:rsidP="007B43F6">
                  <w:pPr>
                    <w:jc w:val="center"/>
                    <w:rPr>
                      <w:rFonts w:ascii="Times New Roman" w:hAnsi="Times New Roman"/>
                      <w:sz w:val="22"/>
                      <w:szCs w:val="22"/>
                    </w:rPr>
                  </w:pPr>
                </w:p>
              </w:tc>
              <w:tc>
                <w:tcPr>
                  <w:tcW w:w="917" w:type="pct"/>
                </w:tcPr>
                <w:p w:rsidR="0087023E" w:rsidRPr="0087023E" w:rsidRDefault="0087023E" w:rsidP="007B43F6">
                  <w:pPr>
                    <w:jc w:val="center"/>
                    <w:rPr>
                      <w:rFonts w:ascii="Times New Roman" w:hAnsi="Times New Roman"/>
                      <w:sz w:val="22"/>
                      <w:szCs w:val="22"/>
                    </w:rPr>
                  </w:pPr>
                </w:p>
              </w:tc>
              <w:tc>
                <w:tcPr>
                  <w:tcW w:w="938" w:type="pct"/>
                </w:tcPr>
                <w:p w:rsidR="0087023E" w:rsidRPr="0087023E" w:rsidRDefault="0087023E" w:rsidP="007B43F6">
                  <w:pPr>
                    <w:jc w:val="center"/>
                    <w:rPr>
                      <w:rFonts w:ascii="Times New Roman" w:hAnsi="Times New Roman"/>
                      <w:sz w:val="22"/>
                      <w:szCs w:val="22"/>
                    </w:rPr>
                  </w:pPr>
                </w:p>
              </w:tc>
              <w:tc>
                <w:tcPr>
                  <w:tcW w:w="915" w:type="pct"/>
                </w:tcPr>
                <w:p w:rsidR="0087023E" w:rsidRPr="0087023E" w:rsidRDefault="0087023E" w:rsidP="007B43F6">
                  <w:pPr>
                    <w:jc w:val="center"/>
                    <w:rPr>
                      <w:rFonts w:ascii="Times New Roman" w:hAnsi="Times New Roman"/>
                      <w:sz w:val="22"/>
                      <w:szCs w:val="22"/>
                    </w:rPr>
                  </w:pPr>
                </w:p>
              </w:tc>
              <w:tc>
                <w:tcPr>
                  <w:tcW w:w="846" w:type="pct"/>
                </w:tcPr>
                <w:p w:rsidR="0087023E" w:rsidRPr="0087023E" w:rsidRDefault="0087023E" w:rsidP="007B43F6">
                  <w:pPr>
                    <w:jc w:val="center"/>
                    <w:rPr>
                      <w:rFonts w:ascii="Times New Roman" w:hAnsi="Times New Roman"/>
                      <w:sz w:val="22"/>
                      <w:szCs w:val="22"/>
                    </w:rPr>
                  </w:pPr>
                </w:p>
              </w:tc>
            </w:tr>
            <w:tr w:rsidR="0087023E" w:rsidRPr="0087023E" w:rsidTr="007B43F6">
              <w:tc>
                <w:tcPr>
                  <w:tcW w:w="279" w:type="pct"/>
                  <w:vAlign w:val="center"/>
                </w:tcPr>
                <w:p w:rsidR="0087023E" w:rsidRPr="0087023E" w:rsidRDefault="0087023E" w:rsidP="007B43F6">
                  <w:pPr>
                    <w:jc w:val="center"/>
                    <w:rPr>
                      <w:rFonts w:ascii="Times New Roman" w:hAnsi="Times New Roman"/>
                      <w:sz w:val="22"/>
                      <w:szCs w:val="22"/>
                    </w:rPr>
                  </w:pPr>
                  <w:r w:rsidRPr="0087023E">
                    <w:rPr>
                      <w:rFonts w:ascii="Times New Roman" w:hAnsi="Times New Roman"/>
                      <w:sz w:val="22"/>
                      <w:szCs w:val="22"/>
                    </w:rPr>
                    <w:t>…</w:t>
                  </w:r>
                </w:p>
              </w:tc>
              <w:tc>
                <w:tcPr>
                  <w:tcW w:w="1105" w:type="pct"/>
                </w:tcPr>
                <w:p w:rsidR="0087023E" w:rsidRPr="0087023E" w:rsidRDefault="0087023E" w:rsidP="007B43F6">
                  <w:pPr>
                    <w:jc w:val="center"/>
                    <w:rPr>
                      <w:rFonts w:ascii="Times New Roman" w:hAnsi="Times New Roman"/>
                      <w:sz w:val="22"/>
                      <w:szCs w:val="22"/>
                    </w:rPr>
                  </w:pPr>
                </w:p>
              </w:tc>
              <w:tc>
                <w:tcPr>
                  <w:tcW w:w="917" w:type="pct"/>
                </w:tcPr>
                <w:p w:rsidR="0087023E" w:rsidRPr="0087023E" w:rsidRDefault="0087023E" w:rsidP="007B43F6">
                  <w:pPr>
                    <w:jc w:val="center"/>
                    <w:rPr>
                      <w:rFonts w:ascii="Times New Roman" w:hAnsi="Times New Roman"/>
                      <w:sz w:val="22"/>
                      <w:szCs w:val="22"/>
                    </w:rPr>
                  </w:pPr>
                </w:p>
              </w:tc>
              <w:tc>
                <w:tcPr>
                  <w:tcW w:w="938" w:type="pct"/>
                </w:tcPr>
                <w:p w:rsidR="0087023E" w:rsidRPr="0087023E" w:rsidRDefault="0087023E" w:rsidP="007B43F6">
                  <w:pPr>
                    <w:jc w:val="center"/>
                    <w:rPr>
                      <w:rFonts w:ascii="Times New Roman" w:hAnsi="Times New Roman"/>
                      <w:sz w:val="22"/>
                      <w:szCs w:val="22"/>
                    </w:rPr>
                  </w:pPr>
                </w:p>
              </w:tc>
              <w:tc>
                <w:tcPr>
                  <w:tcW w:w="915" w:type="pct"/>
                </w:tcPr>
                <w:p w:rsidR="0087023E" w:rsidRPr="0087023E" w:rsidRDefault="0087023E" w:rsidP="007B43F6">
                  <w:pPr>
                    <w:jc w:val="center"/>
                    <w:rPr>
                      <w:rFonts w:ascii="Times New Roman" w:hAnsi="Times New Roman"/>
                      <w:sz w:val="22"/>
                      <w:szCs w:val="22"/>
                    </w:rPr>
                  </w:pPr>
                </w:p>
              </w:tc>
              <w:tc>
                <w:tcPr>
                  <w:tcW w:w="846" w:type="pct"/>
                </w:tcPr>
                <w:p w:rsidR="0087023E" w:rsidRPr="0087023E" w:rsidRDefault="0087023E" w:rsidP="007B43F6">
                  <w:pPr>
                    <w:jc w:val="center"/>
                    <w:rPr>
                      <w:rFonts w:ascii="Times New Roman" w:hAnsi="Times New Roman"/>
                      <w:sz w:val="22"/>
                      <w:szCs w:val="22"/>
                    </w:rPr>
                  </w:pPr>
                </w:p>
              </w:tc>
            </w:tr>
          </w:tbl>
          <w:p w:rsidR="0087023E" w:rsidRPr="0087023E" w:rsidRDefault="0087023E" w:rsidP="0087023E">
            <w:pPr>
              <w:jc w:val="both"/>
              <w:rPr>
                <w:rFonts w:ascii="Times New Roman" w:hAnsi="Times New Roman"/>
                <w:bCs/>
              </w:rPr>
            </w:pPr>
          </w:p>
          <w:p w:rsidR="0087023E" w:rsidRPr="0087023E" w:rsidRDefault="0087023E" w:rsidP="0087023E">
            <w:pPr>
              <w:pStyle w:val="afff0"/>
              <w:numPr>
                <w:ilvl w:val="0"/>
                <w:numId w:val="21"/>
              </w:numPr>
              <w:tabs>
                <w:tab w:val="left" w:pos="426"/>
              </w:tabs>
              <w:ind w:left="0" w:firstLine="0"/>
              <w:jc w:val="center"/>
              <w:rPr>
                <w:bCs/>
                <w:szCs w:val="24"/>
              </w:rPr>
            </w:pPr>
            <w:r w:rsidRPr="0087023E">
              <w:rPr>
                <w:bCs/>
                <w:szCs w:val="24"/>
              </w:rPr>
              <w:t>Анализ результатов реализации проекта</w:t>
            </w:r>
          </w:p>
          <w:p w:rsidR="0087023E" w:rsidRPr="0087023E" w:rsidRDefault="0087023E" w:rsidP="0087023E">
            <w:pPr>
              <w:pStyle w:val="afff0"/>
              <w:tabs>
                <w:tab w:val="left" w:pos="426"/>
              </w:tabs>
              <w:ind w:left="0"/>
              <w:rPr>
                <w:bCs/>
                <w:szCs w:val="24"/>
              </w:rPr>
            </w:pPr>
          </w:p>
          <w:p w:rsidR="0087023E" w:rsidRPr="0087023E" w:rsidRDefault="0087023E" w:rsidP="0087023E">
            <w:pPr>
              <w:pStyle w:val="afff0"/>
              <w:numPr>
                <w:ilvl w:val="1"/>
                <w:numId w:val="22"/>
              </w:numPr>
              <w:tabs>
                <w:tab w:val="left" w:pos="426"/>
              </w:tabs>
              <w:overflowPunct w:val="0"/>
              <w:autoSpaceDE w:val="0"/>
              <w:autoSpaceDN w:val="0"/>
              <w:adjustRightInd w:val="0"/>
              <w:ind w:left="0" w:firstLine="0"/>
              <w:jc w:val="both"/>
              <w:rPr>
                <w:bCs/>
                <w:szCs w:val="24"/>
              </w:rPr>
            </w:pPr>
            <w:r w:rsidRPr="0087023E">
              <w:rPr>
                <w:bCs/>
                <w:szCs w:val="24"/>
              </w:rPr>
              <w:t>Оцените, в какой мере удалось реализовать рабочий план проекта. Укажите, что из запланированного, сделать не удалось и по какой причине.</w:t>
            </w:r>
          </w:p>
          <w:p w:rsidR="0087023E" w:rsidRPr="0087023E" w:rsidRDefault="0087023E" w:rsidP="0087023E">
            <w:pPr>
              <w:tabs>
                <w:tab w:val="left" w:pos="426"/>
              </w:tabs>
              <w:overflowPunct w:val="0"/>
              <w:autoSpaceDE w:val="0"/>
              <w:autoSpaceDN w:val="0"/>
              <w:adjustRightInd w:val="0"/>
              <w:jc w:val="both"/>
              <w:rPr>
                <w:rFonts w:ascii="Times New Roman" w:hAnsi="Times New Roman"/>
                <w:bCs/>
                <w:sz w:val="28"/>
                <w:lang w:val="ru-RU"/>
              </w:rPr>
            </w:pPr>
            <w:r w:rsidRPr="0087023E">
              <w:rPr>
                <w:rFonts w:ascii="Times New Roman" w:hAnsi="Times New Roman"/>
                <w:bCs/>
                <w:sz w:val="28"/>
                <w:lang w:val="ru-RU"/>
              </w:rPr>
              <w:t>Сообщите, достаточно ли было для реализации проекта запланированных ресурсов (времени, материалов и т. п.).</w:t>
            </w:r>
          </w:p>
          <w:p w:rsidR="0087023E" w:rsidRPr="0087023E" w:rsidRDefault="0087023E" w:rsidP="0087023E">
            <w:pPr>
              <w:pStyle w:val="afff0"/>
              <w:numPr>
                <w:ilvl w:val="2"/>
                <w:numId w:val="22"/>
              </w:numPr>
              <w:ind w:left="0" w:firstLine="0"/>
              <w:jc w:val="both"/>
              <w:rPr>
                <w:bCs/>
                <w:szCs w:val="24"/>
              </w:rPr>
            </w:pPr>
            <w:r w:rsidRPr="0087023E">
              <w:rPr>
                <w:bCs/>
                <w:szCs w:val="24"/>
              </w:rPr>
              <w:t>Анализ эффективности проекта.</w:t>
            </w:r>
          </w:p>
          <w:p w:rsidR="0087023E" w:rsidRPr="0087023E" w:rsidRDefault="0087023E" w:rsidP="0087023E">
            <w:pPr>
              <w:jc w:val="both"/>
              <w:rPr>
                <w:rFonts w:ascii="Times New Roman" w:hAnsi="Times New Roman"/>
                <w:bCs/>
                <w:sz w:val="28"/>
                <w:lang w:val="ru-RU"/>
              </w:rPr>
            </w:pPr>
            <w:r w:rsidRPr="0087023E">
              <w:rPr>
                <w:rFonts w:ascii="Times New Roman" w:hAnsi="Times New Roman"/>
                <w:sz w:val="28"/>
                <w:lang w:val="ru-RU"/>
              </w:rPr>
              <w:t xml:space="preserve">Сообщите, каким образом, по Вашему мнению, можно повысить </w:t>
            </w:r>
            <w:r w:rsidRPr="0087023E">
              <w:rPr>
                <w:rFonts w:ascii="Times New Roman" w:hAnsi="Times New Roman"/>
                <w:bCs/>
                <w:sz w:val="28"/>
                <w:lang w:val="ru-RU"/>
              </w:rPr>
              <w:t>эффективность подобных проектов в будущем.</w:t>
            </w:r>
          </w:p>
          <w:p w:rsidR="0087023E" w:rsidRPr="0087023E" w:rsidRDefault="0087023E" w:rsidP="0087023E">
            <w:pPr>
              <w:pStyle w:val="afff0"/>
              <w:numPr>
                <w:ilvl w:val="1"/>
                <w:numId w:val="22"/>
              </w:numPr>
              <w:ind w:left="0" w:firstLine="0"/>
              <w:jc w:val="both"/>
              <w:rPr>
                <w:bCs/>
                <w:szCs w:val="24"/>
              </w:rPr>
            </w:pPr>
            <w:r w:rsidRPr="0087023E">
              <w:rPr>
                <w:bCs/>
                <w:szCs w:val="24"/>
              </w:rPr>
              <w:t>Анализ достижения целей проекта.</w:t>
            </w:r>
          </w:p>
          <w:p w:rsidR="0087023E" w:rsidRPr="0087023E" w:rsidRDefault="0087023E" w:rsidP="0087023E">
            <w:pPr>
              <w:jc w:val="both"/>
              <w:rPr>
                <w:rFonts w:ascii="Times New Roman" w:hAnsi="Times New Roman"/>
                <w:bCs/>
                <w:sz w:val="28"/>
                <w:lang w:val="ru-RU"/>
              </w:rPr>
            </w:pPr>
            <w:r w:rsidRPr="0087023E">
              <w:rPr>
                <w:rFonts w:ascii="Times New Roman" w:hAnsi="Times New Roman"/>
                <w:bCs/>
                <w:sz w:val="28"/>
                <w:lang w:val="ru-RU"/>
              </w:rPr>
              <w:t>Оцените, были ли достигнуты цели проекта.</w:t>
            </w:r>
          </w:p>
          <w:p w:rsidR="0087023E" w:rsidRPr="0087023E" w:rsidRDefault="0087023E" w:rsidP="0087023E">
            <w:pPr>
              <w:jc w:val="both"/>
              <w:rPr>
                <w:rFonts w:ascii="Times New Roman" w:hAnsi="Times New Roman"/>
                <w:bCs/>
                <w:sz w:val="28"/>
                <w:lang w:val="ru-RU"/>
              </w:rPr>
            </w:pPr>
            <w:r w:rsidRPr="0087023E">
              <w:rPr>
                <w:rFonts w:ascii="Times New Roman" w:hAnsi="Times New Roman"/>
                <w:bCs/>
                <w:sz w:val="28"/>
                <w:lang w:val="ru-RU"/>
              </w:rPr>
              <w:t>Сообщите, какие изменения произошли в результате реализации проекта.</w:t>
            </w:r>
          </w:p>
          <w:p w:rsidR="0087023E" w:rsidRPr="0087023E" w:rsidRDefault="0087023E" w:rsidP="0087023E">
            <w:pPr>
              <w:jc w:val="both"/>
              <w:rPr>
                <w:rFonts w:ascii="Times New Roman" w:hAnsi="Times New Roman"/>
                <w:bCs/>
                <w:sz w:val="28"/>
                <w:lang w:val="ru-RU"/>
              </w:rPr>
            </w:pPr>
            <w:r w:rsidRPr="0087023E">
              <w:rPr>
                <w:rFonts w:ascii="Times New Roman" w:hAnsi="Times New Roman"/>
                <w:bCs/>
                <w:sz w:val="28"/>
                <w:lang w:val="ru-RU"/>
              </w:rPr>
              <w:t>2.3. Выводы.</w:t>
            </w:r>
          </w:p>
          <w:p w:rsidR="0087023E" w:rsidRPr="0087023E" w:rsidRDefault="0087023E" w:rsidP="0087023E">
            <w:pPr>
              <w:overflowPunct w:val="0"/>
              <w:autoSpaceDE w:val="0"/>
              <w:autoSpaceDN w:val="0"/>
              <w:adjustRightInd w:val="0"/>
              <w:jc w:val="both"/>
              <w:rPr>
                <w:rFonts w:ascii="Times New Roman" w:hAnsi="Times New Roman"/>
                <w:bCs/>
                <w:sz w:val="28"/>
                <w:lang w:val="ru-RU"/>
              </w:rPr>
            </w:pPr>
            <w:r w:rsidRPr="0087023E">
              <w:rPr>
                <w:rFonts w:ascii="Times New Roman" w:hAnsi="Times New Roman"/>
                <w:bCs/>
                <w:sz w:val="28"/>
                <w:lang w:val="ru-RU"/>
              </w:rPr>
              <w:t>Сообщите, какие выводы можно сделать из оценки хода реализации и итогов проекта.</w:t>
            </w:r>
          </w:p>
          <w:p w:rsidR="0087023E" w:rsidRPr="0087023E" w:rsidRDefault="0087023E" w:rsidP="0087023E">
            <w:pPr>
              <w:overflowPunct w:val="0"/>
              <w:autoSpaceDE w:val="0"/>
              <w:autoSpaceDN w:val="0"/>
              <w:adjustRightInd w:val="0"/>
              <w:jc w:val="both"/>
              <w:rPr>
                <w:rFonts w:ascii="Times New Roman" w:hAnsi="Times New Roman"/>
                <w:bCs/>
                <w:sz w:val="28"/>
                <w:lang w:val="ru-RU"/>
              </w:rPr>
            </w:pPr>
          </w:p>
          <w:p w:rsidR="0087023E" w:rsidRPr="0087023E" w:rsidRDefault="0087023E" w:rsidP="0087023E">
            <w:pPr>
              <w:pStyle w:val="afff0"/>
              <w:numPr>
                <w:ilvl w:val="0"/>
                <w:numId w:val="21"/>
              </w:numPr>
              <w:tabs>
                <w:tab w:val="center" w:pos="0"/>
              </w:tabs>
              <w:suppressAutoHyphens/>
              <w:ind w:left="0" w:firstLine="0"/>
              <w:jc w:val="center"/>
              <w:rPr>
                <w:spacing w:val="-3"/>
                <w:szCs w:val="24"/>
              </w:rPr>
            </w:pPr>
            <w:r w:rsidRPr="0087023E">
              <w:rPr>
                <w:spacing w:val="-3"/>
                <w:szCs w:val="24"/>
              </w:rPr>
              <w:t>Освещение деятельности по проекту</w:t>
            </w:r>
          </w:p>
          <w:p w:rsidR="0087023E" w:rsidRPr="0087023E" w:rsidRDefault="0087023E" w:rsidP="0087023E">
            <w:pPr>
              <w:pStyle w:val="afff0"/>
              <w:tabs>
                <w:tab w:val="center" w:pos="4680"/>
              </w:tabs>
              <w:suppressAutoHyphens/>
              <w:ind w:left="0"/>
              <w:rPr>
                <w:spacing w:val="-3"/>
                <w:szCs w:val="24"/>
              </w:rPr>
            </w:pPr>
          </w:p>
          <w:p w:rsidR="0087023E" w:rsidRPr="0087023E" w:rsidRDefault="0087023E" w:rsidP="0087023E">
            <w:pPr>
              <w:tabs>
                <w:tab w:val="left" w:pos="0"/>
              </w:tabs>
              <w:overflowPunct w:val="0"/>
              <w:autoSpaceDE w:val="0"/>
              <w:autoSpaceDN w:val="0"/>
              <w:adjustRightInd w:val="0"/>
              <w:ind w:firstLine="567"/>
              <w:jc w:val="both"/>
              <w:rPr>
                <w:rFonts w:ascii="Times New Roman" w:hAnsi="Times New Roman"/>
                <w:spacing w:val="-3"/>
                <w:sz w:val="28"/>
                <w:lang w:val="ru-RU"/>
              </w:rPr>
            </w:pPr>
            <w:r w:rsidRPr="0087023E">
              <w:rPr>
                <w:rFonts w:ascii="Times New Roman" w:hAnsi="Times New Roman"/>
                <w:spacing w:val="-3"/>
                <w:sz w:val="28"/>
                <w:lang w:val="ru-RU"/>
              </w:rPr>
              <w:t xml:space="preserve">В данном разделе следует поместить отзывы главы </w:t>
            </w:r>
            <w:r w:rsidRPr="0087023E">
              <w:rPr>
                <w:rFonts w:ascii="Times New Roman" w:hAnsi="Times New Roman"/>
                <w:sz w:val="28"/>
                <w:szCs w:val="28"/>
                <w:lang w:val="ru-RU"/>
              </w:rPr>
              <w:t>Борисоглебского  сельсовета Убинского района</w:t>
            </w:r>
            <w:r w:rsidRPr="0087023E">
              <w:rPr>
                <w:rFonts w:ascii="Times New Roman" w:eastAsia="Calibri" w:hAnsi="Times New Roman"/>
                <w:sz w:val="28"/>
                <w:szCs w:val="28"/>
                <w:lang w:val="ru-RU"/>
              </w:rPr>
              <w:t xml:space="preserve"> Новосибирской области</w:t>
            </w:r>
            <w:r w:rsidRPr="0087023E">
              <w:rPr>
                <w:rFonts w:ascii="Times New Roman" w:hAnsi="Times New Roman"/>
                <w:spacing w:val="-3"/>
                <w:sz w:val="28"/>
                <w:lang w:val="ru-RU"/>
              </w:rPr>
              <w:t xml:space="preserve"> о результатах реализации проекта на территории </w:t>
            </w:r>
            <w:r w:rsidRPr="0087023E">
              <w:rPr>
                <w:rFonts w:ascii="Times New Roman" w:hAnsi="Times New Roman"/>
                <w:sz w:val="28"/>
                <w:szCs w:val="28"/>
                <w:lang w:val="ru-RU"/>
              </w:rPr>
              <w:t>Борисоглебского сельсовета</w:t>
            </w:r>
            <w:r w:rsidRPr="0087023E">
              <w:rPr>
                <w:rFonts w:ascii="Times New Roman" w:hAnsi="Times New Roman"/>
                <w:spacing w:val="-3"/>
                <w:sz w:val="28"/>
                <w:lang w:val="ru-RU"/>
              </w:rPr>
              <w:t>, ссылки на публикации, связанные с деятельностью по проекту, то есть книги, брошюры, буклеты, карты, статьи в газетах, журналах и электронных СМИ, выступления на радио и телевидении и т. п.</w:t>
            </w:r>
          </w:p>
          <w:p w:rsidR="0087023E" w:rsidRPr="0087023E" w:rsidRDefault="0087023E" w:rsidP="0087023E">
            <w:pPr>
              <w:tabs>
                <w:tab w:val="left" w:pos="0"/>
              </w:tabs>
              <w:overflowPunct w:val="0"/>
              <w:autoSpaceDE w:val="0"/>
              <w:autoSpaceDN w:val="0"/>
              <w:adjustRightInd w:val="0"/>
              <w:jc w:val="both"/>
              <w:rPr>
                <w:rFonts w:ascii="Times New Roman" w:hAnsi="Times New Roman"/>
                <w:spacing w:val="-3"/>
                <w:sz w:val="28"/>
                <w:lang w:val="ru-RU"/>
              </w:rPr>
            </w:pPr>
          </w:p>
          <w:p w:rsidR="0087023E" w:rsidRPr="0087023E" w:rsidRDefault="0087023E" w:rsidP="0087023E">
            <w:pPr>
              <w:numPr>
                <w:ilvl w:val="12"/>
                <w:numId w:val="0"/>
              </w:numPr>
              <w:tabs>
                <w:tab w:val="center" w:pos="4680"/>
              </w:tabs>
              <w:jc w:val="center"/>
              <w:rPr>
                <w:rFonts w:ascii="Times New Roman" w:hAnsi="Times New Roman"/>
                <w:spacing w:val="-3"/>
                <w:sz w:val="28"/>
                <w:lang w:val="ru-RU"/>
              </w:rPr>
            </w:pPr>
            <w:r w:rsidRPr="0087023E">
              <w:rPr>
                <w:rFonts w:ascii="Times New Roman" w:hAnsi="Times New Roman"/>
                <w:spacing w:val="-3"/>
                <w:sz w:val="28"/>
              </w:rPr>
              <w:t>IV</w:t>
            </w:r>
            <w:r w:rsidRPr="0087023E">
              <w:rPr>
                <w:rFonts w:ascii="Times New Roman" w:hAnsi="Times New Roman"/>
                <w:spacing w:val="-3"/>
                <w:sz w:val="28"/>
                <w:lang w:val="ru-RU"/>
              </w:rPr>
              <w:t>. Перечислите документы, приложенные к настоящему отчету</w:t>
            </w:r>
          </w:p>
          <w:p w:rsidR="0087023E" w:rsidRPr="0087023E" w:rsidRDefault="0087023E" w:rsidP="0087023E">
            <w:pPr>
              <w:tabs>
                <w:tab w:val="left" w:pos="426"/>
              </w:tabs>
              <w:overflowPunct w:val="0"/>
              <w:autoSpaceDE w:val="0"/>
              <w:autoSpaceDN w:val="0"/>
              <w:adjustRightInd w:val="0"/>
              <w:jc w:val="both"/>
              <w:rPr>
                <w:rFonts w:ascii="Times New Roman" w:hAnsi="Times New Roman"/>
                <w:spacing w:val="-3"/>
                <w:sz w:val="28"/>
                <w:lang w:val="ru-RU"/>
              </w:rPr>
            </w:pPr>
            <w:r w:rsidRPr="0087023E">
              <w:rPr>
                <w:rFonts w:ascii="Times New Roman" w:hAnsi="Times New Roman"/>
                <w:spacing w:val="-3"/>
                <w:sz w:val="28"/>
                <w:lang w:val="ru-RU"/>
              </w:rPr>
              <w:t>Приведите перечень приложений к настоящему отчету с указанием количества листов каждого из приложений.</w:t>
            </w:r>
          </w:p>
          <w:p w:rsidR="0087023E" w:rsidRPr="0087023E" w:rsidRDefault="0087023E" w:rsidP="0087023E">
            <w:pPr>
              <w:overflowPunct w:val="0"/>
              <w:autoSpaceDE w:val="0"/>
              <w:autoSpaceDN w:val="0"/>
              <w:adjustRightInd w:val="0"/>
              <w:jc w:val="both"/>
              <w:rPr>
                <w:rFonts w:ascii="Times New Roman" w:hAnsi="Times New Roman"/>
                <w:sz w:val="28"/>
                <w:lang w:val="ru-RU"/>
              </w:rPr>
            </w:pPr>
            <w:r w:rsidRPr="0087023E">
              <w:rPr>
                <w:rFonts w:ascii="Times New Roman" w:hAnsi="Times New Roman"/>
                <w:spacing w:val="-3"/>
                <w:sz w:val="28"/>
                <w:lang w:val="ru-RU"/>
              </w:rPr>
              <w:t>К настоящему отчету необходимо приложить по одному экземпляру</w:t>
            </w:r>
            <w:r w:rsidRPr="0087023E">
              <w:rPr>
                <w:rFonts w:ascii="Times New Roman" w:hAnsi="Times New Roman"/>
                <w:sz w:val="28"/>
                <w:lang w:val="ru-RU"/>
              </w:rPr>
              <w:t xml:space="preserve"> всех материалов, изданных, изготовленных или распространенных в ходе реализации проекта (при необходимости). </w:t>
            </w:r>
          </w:p>
          <w:p w:rsidR="0087023E" w:rsidRPr="0087023E" w:rsidRDefault="0087023E" w:rsidP="0087023E">
            <w:pPr>
              <w:jc w:val="both"/>
              <w:rPr>
                <w:rFonts w:ascii="Times New Roman" w:hAnsi="Times New Roman"/>
                <w:bCs/>
                <w:sz w:val="28"/>
                <w:lang w:val="ru-RU"/>
              </w:rPr>
            </w:pPr>
            <w:r w:rsidRPr="0087023E">
              <w:rPr>
                <w:rFonts w:ascii="Times New Roman" w:hAnsi="Times New Roman"/>
                <w:bCs/>
                <w:sz w:val="28"/>
                <w:lang w:val="ru-RU"/>
              </w:rPr>
              <w:t>Подтверждаем, что все указанные в данном отчете сведения нами проверены и являются верными.</w:t>
            </w:r>
          </w:p>
          <w:p w:rsidR="0087023E" w:rsidRPr="0087023E" w:rsidRDefault="0087023E" w:rsidP="0087023E">
            <w:pPr>
              <w:jc w:val="both"/>
              <w:rPr>
                <w:rFonts w:ascii="Times New Roman" w:hAnsi="Times New Roman"/>
                <w:bCs/>
                <w:sz w:val="28"/>
                <w:lang w:val="ru-RU"/>
              </w:rPr>
            </w:pPr>
          </w:p>
          <w:p w:rsidR="0087023E" w:rsidRPr="0087023E" w:rsidRDefault="0087023E" w:rsidP="0087023E">
            <w:pPr>
              <w:rPr>
                <w:rFonts w:ascii="Times New Roman" w:hAnsi="Times New Roman"/>
                <w:bCs/>
                <w:sz w:val="28"/>
              </w:rPr>
            </w:pPr>
            <w:proofErr w:type="spellStart"/>
            <w:r w:rsidRPr="0087023E">
              <w:rPr>
                <w:rFonts w:ascii="Times New Roman" w:hAnsi="Times New Roman"/>
                <w:bCs/>
                <w:sz w:val="28"/>
              </w:rPr>
              <w:t>Дата</w:t>
            </w:r>
            <w:proofErr w:type="spellEnd"/>
            <w:r w:rsidRPr="0087023E">
              <w:rPr>
                <w:rFonts w:ascii="Times New Roman" w:hAnsi="Times New Roman"/>
                <w:bCs/>
                <w:sz w:val="28"/>
              </w:rPr>
              <w:t xml:space="preserve"> </w:t>
            </w:r>
            <w:proofErr w:type="spellStart"/>
            <w:r w:rsidRPr="0087023E">
              <w:rPr>
                <w:rFonts w:ascii="Times New Roman" w:hAnsi="Times New Roman"/>
                <w:bCs/>
                <w:sz w:val="28"/>
              </w:rPr>
              <w:t>составления</w:t>
            </w:r>
            <w:proofErr w:type="spellEnd"/>
            <w:r w:rsidRPr="0087023E">
              <w:rPr>
                <w:rFonts w:ascii="Times New Roman" w:hAnsi="Times New Roman"/>
                <w:bCs/>
                <w:sz w:val="28"/>
              </w:rPr>
              <w:t xml:space="preserve"> </w:t>
            </w:r>
            <w:proofErr w:type="spellStart"/>
            <w:r w:rsidRPr="0087023E">
              <w:rPr>
                <w:rFonts w:ascii="Times New Roman" w:hAnsi="Times New Roman"/>
                <w:bCs/>
                <w:sz w:val="28"/>
              </w:rPr>
              <w:t>отчета</w:t>
            </w:r>
            <w:proofErr w:type="spellEnd"/>
            <w:r w:rsidRPr="0087023E">
              <w:rPr>
                <w:rFonts w:ascii="Times New Roman" w:hAnsi="Times New Roman"/>
                <w:bCs/>
                <w:sz w:val="28"/>
              </w:rPr>
              <w:t xml:space="preserve"> «______» ______________ 20__ г.</w:t>
            </w:r>
          </w:p>
          <w:tbl>
            <w:tblPr>
              <w:tblW w:w="0" w:type="auto"/>
              <w:tblLayout w:type="fixed"/>
              <w:tblLook w:val="04A0" w:firstRow="1" w:lastRow="0" w:firstColumn="1" w:lastColumn="0" w:noHBand="0" w:noVBand="1"/>
            </w:tblPr>
            <w:tblGrid>
              <w:gridCol w:w="3227"/>
              <w:gridCol w:w="2693"/>
              <w:gridCol w:w="284"/>
              <w:gridCol w:w="3367"/>
            </w:tblGrid>
            <w:tr w:rsidR="0087023E" w:rsidRPr="0087023E" w:rsidTr="007B43F6">
              <w:trPr>
                <w:trHeight w:val="211"/>
              </w:trPr>
              <w:tc>
                <w:tcPr>
                  <w:tcW w:w="3227" w:type="dxa"/>
                </w:tcPr>
                <w:p w:rsidR="0087023E" w:rsidRPr="0087023E" w:rsidRDefault="0087023E" w:rsidP="007B43F6">
                  <w:pPr>
                    <w:rPr>
                      <w:rFonts w:ascii="Times New Roman" w:hAnsi="Times New Roman"/>
                      <w:sz w:val="28"/>
                    </w:rPr>
                  </w:pPr>
                </w:p>
                <w:p w:rsidR="0087023E" w:rsidRPr="0087023E" w:rsidRDefault="0087023E" w:rsidP="007B43F6">
                  <w:pPr>
                    <w:rPr>
                      <w:rFonts w:ascii="Times New Roman" w:hAnsi="Times New Roman"/>
                      <w:sz w:val="28"/>
                    </w:rPr>
                  </w:pPr>
                  <w:proofErr w:type="spellStart"/>
                  <w:r w:rsidRPr="0087023E">
                    <w:rPr>
                      <w:rFonts w:ascii="Times New Roman" w:hAnsi="Times New Roman"/>
                      <w:sz w:val="28"/>
                    </w:rPr>
                    <w:t>Руководитель</w:t>
                  </w:r>
                  <w:proofErr w:type="spellEnd"/>
                  <w:r w:rsidRPr="0087023E">
                    <w:rPr>
                      <w:rFonts w:ascii="Times New Roman" w:hAnsi="Times New Roman"/>
                      <w:sz w:val="28"/>
                    </w:rPr>
                    <w:t xml:space="preserve"> </w:t>
                  </w:r>
                  <w:proofErr w:type="spellStart"/>
                  <w:r w:rsidRPr="0087023E">
                    <w:rPr>
                      <w:rFonts w:ascii="Times New Roman" w:hAnsi="Times New Roman"/>
                      <w:sz w:val="28"/>
                    </w:rPr>
                    <w:t>проекта</w:t>
                  </w:r>
                  <w:proofErr w:type="spellEnd"/>
                  <w:r w:rsidRPr="0087023E">
                    <w:rPr>
                      <w:rFonts w:ascii="Times New Roman" w:hAnsi="Times New Roman"/>
                      <w:sz w:val="28"/>
                    </w:rPr>
                    <w:t xml:space="preserve"> / </w:t>
                  </w:r>
                </w:p>
                <w:p w:rsidR="0087023E" w:rsidRPr="0087023E" w:rsidRDefault="0087023E" w:rsidP="007B43F6">
                  <w:pPr>
                    <w:rPr>
                      <w:rFonts w:ascii="Times New Roman" w:hAnsi="Times New Roman"/>
                      <w:sz w:val="28"/>
                    </w:rPr>
                  </w:pPr>
                  <w:r w:rsidRPr="0087023E">
                    <w:rPr>
                      <w:rFonts w:ascii="Times New Roman" w:hAnsi="Times New Roman"/>
                      <w:sz w:val="28"/>
                    </w:rPr>
                    <w:t xml:space="preserve">ФИО </w:t>
                  </w:r>
                  <w:proofErr w:type="spellStart"/>
                  <w:r w:rsidRPr="0087023E">
                    <w:rPr>
                      <w:rFonts w:ascii="Times New Roman" w:hAnsi="Times New Roman"/>
                      <w:sz w:val="28"/>
                    </w:rPr>
                    <w:t>гражданина</w:t>
                  </w:r>
                  <w:proofErr w:type="spellEnd"/>
                </w:p>
              </w:tc>
              <w:tc>
                <w:tcPr>
                  <w:tcW w:w="2693" w:type="dxa"/>
                  <w:tcBorders>
                    <w:bottom w:val="single" w:sz="4" w:space="0" w:color="auto"/>
                  </w:tcBorders>
                </w:tcPr>
                <w:p w:rsidR="0087023E" w:rsidRPr="0087023E" w:rsidRDefault="0087023E" w:rsidP="007B43F6">
                  <w:pPr>
                    <w:rPr>
                      <w:rFonts w:ascii="Times New Roman" w:hAnsi="Times New Roman"/>
                      <w:sz w:val="28"/>
                    </w:rPr>
                  </w:pPr>
                </w:p>
              </w:tc>
              <w:tc>
                <w:tcPr>
                  <w:tcW w:w="284" w:type="dxa"/>
                </w:tcPr>
                <w:p w:rsidR="0087023E" w:rsidRPr="0087023E" w:rsidRDefault="0087023E" w:rsidP="007B43F6">
                  <w:pPr>
                    <w:rPr>
                      <w:rFonts w:ascii="Times New Roman" w:hAnsi="Times New Roman"/>
                      <w:sz w:val="28"/>
                    </w:rPr>
                  </w:pPr>
                </w:p>
              </w:tc>
              <w:tc>
                <w:tcPr>
                  <w:tcW w:w="3367" w:type="dxa"/>
                  <w:tcBorders>
                    <w:bottom w:val="single" w:sz="4" w:space="0" w:color="auto"/>
                  </w:tcBorders>
                </w:tcPr>
                <w:p w:rsidR="0087023E" w:rsidRPr="0087023E" w:rsidRDefault="0087023E" w:rsidP="007B43F6">
                  <w:pPr>
                    <w:rPr>
                      <w:rFonts w:ascii="Times New Roman" w:hAnsi="Times New Roman"/>
                      <w:sz w:val="28"/>
                    </w:rPr>
                  </w:pPr>
                </w:p>
              </w:tc>
            </w:tr>
            <w:tr w:rsidR="0087023E" w:rsidRPr="0087023E" w:rsidTr="007B43F6">
              <w:trPr>
                <w:trHeight w:val="66"/>
              </w:trPr>
              <w:tc>
                <w:tcPr>
                  <w:tcW w:w="3227" w:type="dxa"/>
                </w:tcPr>
                <w:p w:rsidR="0087023E" w:rsidRPr="0087023E" w:rsidRDefault="0087023E" w:rsidP="007B43F6">
                  <w:pPr>
                    <w:rPr>
                      <w:rFonts w:ascii="Times New Roman" w:hAnsi="Times New Roman"/>
                    </w:rPr>
                  </w:pPr>
                </w:p>
              </w:tc>
              <w:tc>
                <w:tcPr>
                  <w:tcW w:w="2693" w:type="dxa"/>
                  <w:tcBorders>
                    <w:top w:val="single" w:sz="4" w:space="0" w:color="auto"/>
                  </w:tcBorders>
                </w:tcPr>
                <w:p w:rsidR="0087023E" w:rsidRPr="0087023E" w:rsidRDefault="0087023E" w:rsidP="007B43F6">
                  <w:pPr>
                    <w:jc w:val="center"/>
                    <w:rPr>
                      <w:rFonts w:ascii="Times New Roman" w:hAnsi="Times New Roman"/>
                      <w:sz w:val="20"/>
                      <w:szCs w:val="20"/>
                    </w:rPr>
                  </w:pPr>
                  <w:proofErr w:type="spellStart"/>
                  <w:r w:rsidRPr="0087023E">
                    <w:rPr>
                      <w:rFonts w:ascii="Times New Roman" w:hAnsi="Times New Roman"/>
                      <w:sz w:val="20"/>
                      <w:szCs w:val="20"/>
                    </w:rPr>
                    <w:t>подпись</w:t>
                  </w:r>
                  <w:proofErr w:type="spellEnd"/>
                </w:p>
              </w:tc>
              <w:tc>
                <w:tcPr>
                  <w:tcW w:w="284" w:type="dxa"/>
                </w:tcPr>
                <w:p w:rsidR="0087023E" w:rsidRPr="0087023E" w:rsidRDefault="0087023E" w:rsidP="007B43F6">
                  <w:pPr>
                    <w:jc w:val="center"/>
                    <w:rPr>
                      <w:rFonts w:ascii="Times New Roman" w:hAnsi="Times New Roman"/>
                      <w:sz w:val="20"/>
                      <w:szCs w:val="20"/>
                    </w:rPr>
                  </w:pPr>
                </w:p>
              </w:tc>
              <w:tc>
                <w:tcPr>
                  <w:tcW w:w="3367" w:type="dxa"/>
                  <w:tcBorders>
                    <w:top w:val="single" w:sz="4" w:space="0" w:color="auto"/>
                  </w:tcBorders>
                </w:tcPr>
                <w:p w:rsidR="0087023E" w:rsidRPr="0087023E" w:rsidRDefault="0087023E" w:rsidP="007B43F6">
                  <w:pPr>
                    <w:jc w:val="center"/>
                    <w:rPr>
                      <w:rFonts w:ascii="Times New Roman" w:hAnsi="Times New Roman"/>
                      <w:sz w:val="20"/>
                      <w:szCs w:val="20"/>
                    </w:rPr>
                  </w:pPr>
                  <w:r w:rsidRPr="0087023E">
                    <w:rPr>
                      <w:rFonts w:ascii="Times New Roman" w:hAnsi="Times New Roman"/>
                      <w:sz w:val="20"/>
                      <w:szCs w:val="20"/>
                    </w:rPr>
                    <w:t>Ф.И.О.</w:t>
                  </w:r>
                </w:p>
              </w:tc>
            </w:tr>
          </w:tbl>
          <w:p w:rsidR="0087023E" w:rsidRPr="0087023E" w:rsidRDefault="0087023E" w:rsidP="0087023E">
            <w:pPr>
              <w:rPr>
                <w:rFonts w:ascii="Times New Roman" w:hAnsi="Times New Roman"/>
              </w:rPr>
            </w:pPr>
            <w:r w:rsidRPr="0087023E">
              <w:rPr>
                <w:rFonts w:ascii="Times New Roman" w:hAnsi="Times New Roman"/>
                <w:bCs/>
              </w:rPr>
              <w:t>М.П.</w:t>
            </w:r>
          </w:p>
          <w:p w:rsidR="0087023E" w:rsidRPr="0087023E" w:rsidRDefault="0087023E" w:rsidP="0087023E">
            <w:pPr>
              <w:pStyle w:val="29"/>
              <w:shd w:val="clear" w:color="auto" w:fill="auto"/>
              <w:tabs>
                <w:tab w:val="left" w:pos="1196"/>
              </w:tabs>
              <w:spacing w:line="240" w:lineRule="auto"/>
              <w:ind w:firstLine="709"/>
              <w:rPr>
                <w:rFonts w:ascii="Times New Roman" w:hAnsi="Times New Roman" w:cs="Times New Roman"/>
                <w:sz w:val="24"/>
                <w:szCs w:val="24"/>
              </w:rPr>
            </w:pPr>
          </w:p>
          <w:p w:rsidR="0087023E" w:rsidRPr="00DE03EB" w:rsidRDefault="0087023E" w:rsidP="0087023E">
            <w:pPr>
              <w:ind w:firstLine="600"/>
              <w:jc w:val="both"/>
            </w:pPr>
          </w:p>
          <w:p w:rsidR="0087023E" w:rsidRDefault="0087023E" w:rsidP="0087023E">
            <w:pPr>
              <w:jc w:val="both"/>
              <w:rPr>
                <w:bCs/>
                <w:sz w:val="28"/>
                <w:szCs w:val="28"/>
              </w:rPr>
            </w:pPr>
          </w:p>
          <w:p w:rsidR="0087023E" w:rsidRDefault="0087023E" w:rsidP="0087023E">
            <w:pPr>
              <w:jc w:val="both"/>
              <w:rPr>
                <w:sz w:val="28"/>
                <w:szCs w:val="28"/>
              </w:rPr>
            </w:pPr>
          </w:p>
          <w:p w:rsidR="0087023E" w:rsidRDefault="0087023E" w:rsidP="0087023E">
            <w:pPr>
              <w:jc w:val="both"/>
              <w:rPr>
                <w:sz w:val="28"/>
                <w:szCs w:val="28"/>
              </w:rPr>
            </w:pPr>
          </w:p>
          <w:p w:rsidR="0087023E" w:rsidRDefault="0087023E" w:rsidP="0087023E">
            <w:pPr>
              <w:rPr>
                <w:lang w:val="ru-RU"/>
              </w:rPr>
            </w:pPr>
          </w:p>
          <w:p w:rsidR="0087023E" w:rsidRDefault="0087023E" w:rsidP="0087023E">
            <w:pPr>
              <w:rPr>
                <w:lang w:val="ru-RU"/>
              </w:rPr>
            </w:pPr>
          </w:p>
          <w:p w:rsidR="0087023E" w:rsidRDefault="0087023E" w:rsidP="0087023E">
            <w:pPr>
              <w:rPr>
                <w:lang w:val="ru-RU"/>
              </w:rPr>
            </w:pPr>
          </w:p>
          <w:p w:rsidR="0087023E" w:rsidRDefault="0087023E" w:rsidP="0087023E">
            <w:pPr>
              <w:rPr>
                <w:lang w:val="ru-RU"/>
              </w:rPr>
            </w:pPr>
          </w:p>
          <w:p w:rsidR="0087023E" w:rsidRDefault="0087023E" w:rsidP="0087023E">
            <w:pPr>
              <w:rPr>
                <w:lang w:val="ru-RU"/>
              </w:rPr>
            </w:pPr>
          </w:p>
          <w:p w:rsidR="0087023E" w:rsidRDefault="0087023E" w:rsidP="0087023E">
            <w:pPr>
              <w:rPr>
                <w:lang w:val="ru-RU"/>
              </w:rPr>
            </w:pPr>
          </w:p>
          <w:p w:rsidR="0087023E" w:rsidRDefault="0087023E" w:rsidP="0087023E">
            <w:pPr>
              <w:rPr>
                <w:lang w:val="ru-RU"/>
              </w:rPr>
            </w:pPr>
          </w:p>
          <w:p w:rsidR="0087023E" w:rsidRDefault="0087023E" w:rsidP="0087023E">
            <w:pPr>
              <w:rPr>
                <w:lang w:val="ru-RU"/>
              </w:rPr>
            </w:pPr>
          </w:p>
          <w:p w:rsidR="0087023E" w:rsidRDefault="0087023E" w:rsidP="0087023E">
            <w:pPr>
              <w:rPr>
                <w:lang w:val="ru-RU"/>
              </w:rPr>
            </w:pPr>
          </w:p>
          <w:p w:rsidR="0087023E" w:rsidRDefault="0087023E" w:rsidP="0087023E">
            <w:pPr>
              <w:rPr>
                <w:lang w:val="ru-RU"/>
              </w:rPr>
            </w:pPr>
          </w:p>
          <w:p w:rsidR="0087023E" w:rsidRDefault="0087023E" w:rsidP="0087023E">
            <w:pPr>
              <w:rPr>
                <w:lang w:val="ru-RU"/>
              </w:rPr>
            </w:pPr>
          </w:p>
          <w:p w:rsidR="0087023E" w:rsidRDefault="0087023E" w:rsidP="0087023E">
            <w:pPr>
              <w:rPr>
                <w:lang w:val="ru-RU"/>
              </w:rPr>
            </w:pPr>
          </w:p>
          <w:p w:rsidR="0087023E" w:rsidRDefault="0087023E" w:rsidP="0087023E">
            <w:pPr>
              <w:rPr>
                <w:lang w:val="ru-RU"/>
              </w:rPr>
            </w:pPr>
          </w:p>
          <w:p w:rsidR="0087023E" w:rsidRDefault="0087023E" w:rsidP="0087023E">
            <w:pPr>
              <w:rPr>
                <w:lang w:val="ru-RU"/>
              </w:rPr>
            </w:pPr>
          </w:p>
          <w:p w:rsidR="0087023E" w:rsidRDefault="0087023E" w:rsidP="0087023E">
            <w:pPr>
              <w:rPr>
                <w:lang w:val="ru-RU"/>
              </w:rPr>
            </w:pPr>
          </w:p>
          <w:p w:rsidR="0087023E" w:rsidRDefault="0087023E" w:rsidP="0087023E">
            <w:pPr>
              <w:rPr>
                <w:lang w:val="ru-RU"/>
              </w:rPr>
            </w:pPr>
          </w:p>
          <w:p w:rsidR="0087023E" w:rsidRDefault="0087023E" w:rsidP="0087023E">
            <w:pPr>
              <w:rPr>
                <w:lang w:val="ru-RU"/>
              </w:rPr>
            </w:pPr>
          </w:p>
          <w:p w:rsidR="0087023E" w:rsidRDefault="0087023E" w:rsidP="0087023E">
            <w:pPr>
              <w:rPr>
                <w:lang w:val="ru-RU"/>
              </w:rPr>
            </w:pPr>
          </w:p>
          <w:p w:rsidR="0087023E" w:rsidRDefault="0087023E" w:rsidP="0087023E">
            <w:pPr>
              <w:rPr>
                <w:lang w:val="ru-RU"/>
              </w:rPr>
            </w:pPr>
          </w:p>
          <w:p w:rsidR="0087023E" w:rsidRDefault="0087023E" w:rsidP="0087023E">
            <w:pPr>
              <w:rPr>
                <w:lang w:val="ru-RU"/>
              </w:rPr>
            </w:pPr>
          </w:p>
          <w:p w:rsidR="0087023E" w:rsidRDefault="0087023E" w:rsidP="0087023E">
            <w:pPr>
              <w:rPr>
                <w:lang w:val="ru-RU"/>
              </w:rPr>
            </w:pPr>
          </w:p>
          <w:p w:rsidR="0087023E" w:rsidRDefault="0087023E" w:rsidP="0087023E">
            <w:pPr>
              <w:rPr>
                <w:lang w:val="ru-RU"/>
              </w:rPr>
            </w:pPr>
          </w:p>
          <w:p w:rsidR="0087023E" w:rsidRDefault="0087023E" w:rsidP="0087023E">
            <w:pPr>
              <w:rPr>
                <w:lang w:val="ru-RU"/>
              </w:rPr>
            </w:pPr>
          </w:p>
          <w:p w:rsidR="0087023E" w:rsidRDefault="0087023E" w:rsidP="0087023E">
            <w:pPr>
              <w:rPr>
                <w:lang w:val="ru-RU"/>
              </w:rPr>
            </w:pPr>
          </w:p>
          <w:p w:rsidR="0087023E" w:rsidRDefault="0087023E" w:rsidP="0087023E">
            <w:pPr>
              <w:rPr>
                <w:lang w:val="ru-RU"/>
              </w:rPr>
            </w:pPr>
          </w:p>
          <w:p w:rsidR="0087023E" w:rsidRDefault="0087023E" w:rsidP="0087023E">
            <w:pPr>
              <w:rPr>
                <w:lang w:val="ru-RU"/>
              </w:rPr>
            </w:pPr>
          </w:p>
          <w:p w:rsidR="0087023E" w:rsidRDefault="0087023E" w:rsidP="0087023E">
            <w:pPr>
              <w:rPr>
                <w:lang w:val="ru-RU"/>
              </w:rPr>
            </w:pPr>
          </w:p>
          <w:p w:rsidR="0087023E" w:rsidRDefault="0087023E" w:rsidP="0087023E">
            <w:pPr>
              <w:rPr>
                <w:lang w:val="ru-RU"/>
              </w:rPr>
            </w:pPr>
          </w:p>
          <w:p w:rsidR="0087023E" w:rsidRDefault="0087023E" w:rsidP="0087023E">
            <w:pPr>
              <w:rPr>
                <w:lang w:val="ru-RU"/>
              </w:rPr>
            </w:pPr>
          </w:p>
          <w:p w:rsidR="0087023E" w:rsidRDefault="0087023E" w:rsidP="0087023E">
            <w:pPr>
              <w:rPr>
                <w:lang w:val="ru-RU"/>
              </w:rPr>
            </w:pPr>
          </w:p>
          <w:p w:rsidR="0087023E" w:rsidRDefault="0087023E" w:rsidP="0087023E">
            <w:pPr>
              <w:rPr>
                <w:lang w:val="ru-RU"/>
              </w:rPr>
            </w:pPr>
          </w:p>
          <w:p w:rsidR="0087023E" w:rsidRPr="0087023E" w:rsidRDefault="0087023E" w:rsidP="0087023E">
            <w:pPr>
              <w:rPr>
                <w:lang w:val="ru-RU"/>
              </w:rPr>
            </w:pPr>
          </w:p>
          <w:p w:rsidR="0087023E" w:rsidRDefault="0087023E" w:rsidP="0045735B">
            <w:pPr>
              <w:tabs>
                <w:tab w:val="left" w:pos="3276"/>
              </w:tabs>
              <w:rPr>
                <w:rFonts w:ascii="Times New Roman" w:hAnsi="Times New Roman"/>
                <w:sz w:val="28"/>
                <w:szCs w:val="28"/>
                <w:lang w:val="ru-RU"/>
              </w:rPr>
            </w:pPr>
          </w:p>
          <w:p w:rsidR="0087023E" w:rsidRDefault="0087023E" w:rsidP="0045735B">
            <w:pPr>
              <w:tabs>
                <w:tab w:val="left" w:pos="3276"/>
              </w:tabs>
              <w:rPr>
                <w:rFonts w:ascii="Times New Roman" w:hAnsi="Times New Roman"/>
                <w:sz w:val="28"/>
                <w:szCs w:val="28"/>
                <w:lang w:val="ru-RU"/>
              </w:rPr>
            </w:pPr>
          </w:p>
          <w:p w:rsidR="0087023E" w:rsidRDefault="0087023E" w:rsidP="0045735B">
            <w:pPr>
              <w:tabs>
                <w:tab w:val="left" w:pos="3276"/>
              </w:tabs>
              <w:rPr>
                <w:rFonts w:ascii="Times New Roman" w:hAnsi="Times New Roman"/>
                <w:sz w:val="28"/>
                <w:szCs w:val="28"/>
                <w:lang w:val="ru-RU"/>
              </w:rPr>
            </w:pPr>
          </w:p>
          <w:p w:rsidR="00057433" w:rsidRPr="002753C4" w:rsidRDefault="00362D8C" w:rsidP="0045735B">
            <w:pPr>
              <w:tabs>
                <w:tab w:val="left" w:pos="3276"/>
              </w:tabs>
              <w:rPr>
                <w:rFonts w:ascii="Times New Roman" w:hAnsi="Times New Roman"/>
                <w:sz w:val="28"/>
                <w:szCs w:val="28"/>
                <w:lang w:val="ru-RU"/>
              </w:rPr>
            </w:pPr>
            <w:r>
              <w:rPr>
                <w:rFonts w:ascii="Times New Roman" w:hAnsi="Times New Roman"/>
                <w:sz w:val="28"/>
                <w:szCs w:val="28"/>
                <w:lang w:val="ru-RU"/>
              </w:rPr>
              <w:t>У</w:t>
            </w:r>
            <w:r w:rsidR="00057433" w:rsidRPr="002753C4">
              <w:rPr>
                <w:rFonts w:ascii="Times New Roman" w:hAnsi="Times New Roman"/>
                <w:sz w:val="28"/>
                <w:szCs w:val="28"/>
                <w:lang w:val="ru-RU"/>
              </w:rPr>
              <w:t>чредитель: администрация Борисоглебского сельсовета</w:t>
            </w:r>
          </w:p>
          <w:p w:rsidR="00057433" w:rsidRPr="002753C4" w:rsidRDefault="00057433" w:rsidP="0045735B">
            <w:pPr>
              <w:tabs>
                <w:tab w:val="left" w:pos="3276"/>
              </w:tabs>
              <w:rPr>
                <w:rFonts w:ascii="Times New Roman" w:hAnsi="Times New Roman"/>
                <w:sz w:val="28"/>
                <w:szCs w:val="28"/>
                <w:lang w:val="ru-RU"/>
              </w:rPr>
            </w:pPr>
            <w:r w:rsidRPr="002753C4">
              <w:rPr>
                <w:rFonts w:ascii="Times New Roman" w:hAnsi="Times New Roman"/>
                <w:sz w:val="28"/>
                <w:szCs w:val="28"/>
                <w:lang w:val="ru-RU"/>
              </w:rPr>
              <w:t>Убинского района Новосибирской области</w:t>
            </w:r>
          </w:p>
          <w:p w:rsidR="00057433" w:rsidRPr="00830445" w:rsidRDefault="00057433" w:rsidP="0045735B">
            <w:pPr>
              <w:rPr>
                <w:rFonts w:ascii="Times New Roman" w:hAnsi="Times New Roman"/>
                <w:sz w:val="28"/>
                <w:szCs w:val="28"/>
                <w:lang w:val="ru-RU"/>
              </w:rPr>
            </w:pPr>
          </w:p>
          <w:p w:rsidR="00226E18" w:rsidRPr="00F23685" w:rsidRDefault="00226E18" w:rsidP="00C37609">
            <w:pPr>
              <w:spacing w:line="360" w:lineRule="auto"/>
              <w:rPr>
                <w:rFonts w:ascii="Times New Roman" w:hAnsi="Times New Roman"/>
                <w:sz w:val="28"/>
                <w:szCs w:val="28"/>
                <w:lang w:val="ru-RU"/>
              </w:rPr>
            </w:pP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6B5" w:rsidRDefault="001036B5" w:rsidP="00374DD2">
      <w:r>
        <w:separator/>
      </w:r>
    </w:p>
  </w:endnote>
  <w:endnote w:type="continuationSeparator" w:id="0">
    <w:p w:rsidR="001036B5" w:rsidRDefault="001036B5"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6B5" w:rsidRDefault="001036B5" w:rsidP="00374DD2">
      <w:r>
        <w:separator/>
      </w:r>
    </w:p>
  </w:footnote>
  <w:footnote w:type="continuationSeparator" w:id="0">
    <w:p w:rsidR="001036B5" w:rsidRDefault="001036B5"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hAnsi="Times New Roman" w:cs="Times New Roman"/>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9">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0">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3">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4">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564C7AC7"/>
    <w:multiLevelType w:val="multilevel"/>
    <w:tmpl w:val="F2EC055C"/>
    <w:lvl w:ilvl="0">
      <w:start w:val="1"/>
      <w:numFmt w:val="upperRoman"/>
      <w:lvlText w:val="%1."/>
      <w:lvlJc w:val="left"/>
      <w:pPr>
        <w:ind w:left="1080" w:hanging="720"/>
      </w:pPr>
      <w:rPr>
        <w:rFonts w:hint="default"/>
        <w:sz w:val="28"/>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5A7D42EA"/>
    <w:multiLevelType w:val="multilevel"/>
    <w:tmpl w:val="AB7667A0"/>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66E80FEB"/>
    <w:multiLevelType w:val="hybridMultilevel"/>
    <w:tmpl w:val="C7B89518"/>
    <w:lvl w:ilvl="0" w:tplc="9E6CFECE">
      <w:start w:val="3"/>
      <w:numFmt w:val="decimal"/>
      <w:lvlText w:val="%1."/>
      <w:lvlJc w:val="left"/>
      <w:pPr>
        <w:ind w:left="1120" w:hanging="360"/>
      </w:pPr>
      <w:rPr>
        <w:rFonts w:hint="default"/>
      </w:rPr>
    </w:lvl>
    <w:lvl w:ilvl="1" w:tplc="04190019">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9">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20">
    <w:nsid w:val="7C9E168F"/>
    <w:multiLevelType w:val="multilevel"/>
    <w:tmpl w:val="10501008"/>
    <w:lvl w:ilvl="0">
      <w:start w:val="1"/>
      <w:numFmt w:val="decimal"/>
      <w:lvlText w:val="%1."/>
      <w:lvlJc w:val="left"/>
      <w:rPr>
        <w:rFonts w:ascii="Times New Roman" w:eastAsia="Times New Roman" w:hAnsi="Times New Roman" w:cs="Times New Roman" w:hint="default"/>
        <w:b/>
        <w:bCs/>
        <w:i w:val="0"/>
        <w:iCs w:val="0"/>
        <w:smallCaps w:val="0"/>
        <w:strike w:val="0"/>
        <w:color w:val="000000"/>
        <w:spacing w:val="0"/>
        <w:w w:val="100"/>
        <w:position w:val="0"/>
        <w:sz w:val="28"/>
        <w:szCs w:val="28"/>
        <w:u w:val="none"/>
        <w:lang w:val="ru-RU" w:eastAsia="ru-RU" w:bidi="ru-RU"/>
      </w:rPr>
    </w:lvl>
    <w:lvl w:ilvl="1">
      <w:start w:val="1"/>
      <w:numFmt w:val="decimal"/>
      <w:lvlText w:val="%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1"/>
  </w:num>
  <w:num w:numId="3">
    <w:abstractNumId w:val="5"/>
  </w:num>
  <w:num w:numId="4">
    <w:abstractNumId w:val="1"/>
  </w:num>
  <w:num w:numId="5">
    <w:abstractNumId w:val="4"/>
    <w:lvlOverride w:ilvl="0">
      <w:startOverride w:val="1"/>
    </w:lvlOverride>
  </w:num>
  <w:num w:numId="6">
    <w:abstractNumId w:val="13"/>
  </w:num>
  <w:num w:numId="7">
    <w:abstractNumId w:val="14"/>
  </w:num>
  <w:num w:numId="8">
    <w:abstractNumId w:val="12"/>
  </w:num>
  <w:num w:numId="9">
    <w:abstractNumId w:val="9"/>
  </w:num>
  <w:num w:numId="10">
    <w:abstractNumId w:val="8"/>
  </w:num>
  <w:num w:numId="11">
    <w:abstractNumId w:val="1"/>
    <w:lvlOverride w:ilvl="0">
      <w:startOverride w:val="1"/>
    </w:lvlOverride>
  </w:num>
  <w:num w:numId="12">
    <w:abstractNumId w:val="15"/>
  </w:num>
  <w:num w:numId="13">
    <w:abstractNumId w:val="19"/>
  </w:num>
  <w:num w:numId="14">
    <w:abstractNumId w:val="1"/>
    <w:lvlOverride w:ilvl="0">
      <w:startOverride w:val="1"/>
    </w:lvlOverride>
  </w:num>
  <w:num w:numId="15">
    <w:abstractNumId w:val="7"/>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3"/>
  </w:num>
  <w:num w:numId="19">
    <w:abstractNumId w:val="20"/>
  </w:num>
  <w:num w:numId="20">
    <w:abstractNumId w:val="18"/>
  </w:num>
  <w:num w:numId="21">
    <w:abstractNumId w:val="16"/>
  </w:num>
  <w:num w:numId="22">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66D1"/>
    <w:rsid w:val="00011794"/>
    <w:rsid w:val="000141E3"/>
    <w:rsid w:val="000148C8"/>
    <w:rsid w:val="00015138"/>
    <w:rsid w:val="00033E6E"/>
    <w:rsid w:val="00040150"/>
    <w:rsid w:val="00040C42"/>
    <w:rsid w:val="0004523D"/>
    <w:rsid w:val="000468E1"/>
    <w:rsid w:val="0005113C"/>
    <w:rsid w:val="00052DF2"/>
    <w:rsid w:val="00054561"/>
    <w:rsid w:val="00057433"/>
    <w:rsid w:val="00063D3F"/>
    <w:rsid w:val="00065942"/>
    <w:rsid w:val="0006778D"/>
    <w:rsid w:val="00072602"/>
    <w:rsid w:val="0007547E"/>
    <w:rsid w:val="00083B7D"/>
    <w:rsid w:val="0009041A"/>
    <w:rsid w:val="00096D9B"/>
    <w:rsid w:val="000A3EC6"/>
    <w:rsid w:val="000B28DB"/>
    <w:rsid w:val="000B2B41"/>
    <w:rsid w:val="000B79D4"/>
    <w:rsid w:val="000B7FF8"/>
    <w:rsid w:val="000C0F09"/>
    <w:rsid w:val="000C1B46"/>
    <w:rsid w:val="000C7DAB"/>
    <w:rsid w:val="000D48AB"/>
    <w:rsid w:val="000D50FC"/>
    <w:rsid w:val="000D6D7B"/>
    <w:rsid w:val="000E6A34"/>
    <w:rsid w:val="000E6E46"/>
    <w:rsid w:val="000F11E9"/>
    <w:rsid w:val="001036B5"/>
    <w:rsid w:val="0010524E"/>
    <w:rsid w:val="0010570F"/>
    <w:rsid w:val="00112A7B"/>
    <w:rsid w:val="00112F00"/>
    <w:rsid w:val="0011447D"/>
    <w:rsid w:val="00117E22"/>
    <w:rsid w:val="00121F58"/>
    <w:rsid w:val="00124EF2"/>
    <w:rsid w:val="00141EE1"/>
    <w:rsid w:val="0014300C"/>
    <w:rsid w:val="001471E5"/>
    <w:rsid w:val="0015189B"/>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80299"/>
    <w:rsid w:val="001849D6"/>
    <w:rsid w:val="0018735B"/>
    <w:rsid w:val="00196A8A"/>
    <w:rsid w:val="001A3A3C"/>
    <w:rsid w:val="001A779D"/>
    <w:rsid w:val="001B0775"/>
    <w:rsid w:val="001B16C9"/>
    <w:rsid w:val="001B7ABD"/>
    <w:rsid w:val="001C60C9"/>
    <w:rsid w:val="001D4660"/>
    <w:rsid w:val="001D64B5"/>
    <w:rsid w:val="001D724B"/>
    <w:rsid w:val="001E76E1"/>
    <w:rsid w:val="001F21E6"/>
    <w:rsid w:val="001F2F7D"/>
    <w:rsid w:val="00201892"/>
    <w:rsid w:val="002030D1"/>
    <w:rsid w:val="00203EBC"/>
    <w:rsid w:val="00222C9C"/>
    <w:rsid w:val="00226E18"/>
    <w:rsid w:val="00227C8D"/>
    <w:rsid w:val="00232257"/>
    <w:rsid w:val="00232699"/>
    <w:rsid w:val="00234D74"/>
    <w:rsid w:val="00236BAA"/>
    <w:rsid w:val="00241E88"/>
    <w:rsid w:val="002443A4"/>
    <w:rsid w:val="00251911"/>
    <w:rsid w:val="00251D8A"/>
    <w:rsid w:val="002534FB"/>
    <w:rsid w:val="00257BF1"/>
    <w:rsid w:val="0026261A"/>
    <w:rsid w:val="00267789"/>
    <w:rsid w:val="00274977"/>
    <w:rsid w:val="002753C4"/>
    <w:rsid w:val="00275BB2"/>
    <w:rsid w:val="00281BEF"/>
    <w:rsid w:val="00294094"/>
    <w:rsid w:val="002A17A0"/>
    <w:rsid w:val="002A6076"/>
    <w:rsid w:val="002A63B8"/>
    <w:rsid w:val="002A75EA"/>
    <w:rsid w:val="002A7F27"/>
    <w:rsid w:val="002B2504"/>
    <w:rsid w:val="002B2803"/>
    <w:rsid w:val="002B3A04"/>
    <w:rsid w:val="002B4A05"/>
    <w:rsid w:val="002C25E9"/>
    <w:rsid w:val="002C303C"/>
    <w:rsid w:val="002D00D4"/>
    <w:rsid w:val="002D3D3D"/>
    <w:rsid w:val="002E1811"/>
    <w:rsid w:val="002E22B8"/>
    <w:rsid w:val="002E2B83"/>
    <w:rsid w:val="002E2C95"/>
    <w:rsid w:val="002F1550"/>
    <w:rsid w:val="002F23BA"/>
    <w:rsid w:val="002F4248"/>
    <w:rsid w:val="00301434"/>
    <w:rsid w:val="00301F89"/>
    <w:rsid w:val="003036E0"/>
    <w:rsid w:val="0030607E"/>
    <w:rsid w:val="00307337"/>
    <w:rsid w:val="003129F4"/>
    <w:rsid w:val="00312B83"/>
    <w:rsid w:val="0031397B"/>
    <w:rsid w:val="0031398B"/>
    <w:rsid w:val="00316AAF"/>
    <w:rsid w:val="003206D2"/>
    <w:rsid w:val="00322F1F"/>
    <w:rsid w:val="003236CF"/>
    <w:rsid w:val="0033476C"/>
    <w:rsid w:val="00334AFE"/>
    <w:rsid w:val="00337C4F"/>
    <w:rsid w:val="003464EE"/>
    <w:rsid w:val="003506A8"/>
    <w:rsid w:val="00352D47"/>
    <w:rsid w:val="00362D8C"/>
    <w:rsid w:val="003637A4"/>
    <w:rsid w:val="00365EFD"/>
    <w:rsid w:val="00366933"/>
    <w:rsid w:val="00370337"/>
    <w:rsid w:val="00374ACC"/>
    <w:rsid w:val="00374DD2"/>
    <w:rsid w:val="00382305"/>
    <w:rsid w:val="00390E80"/>
    <w:rsid w:val="00391E25"/>
    <w:rsid w:val="00392D24"/>
    <w:rsid w:val="00393793"/>
    <w:rsid w:val="003A1645"/>
    <w:rsid w:val="003A78AA"/>
    <w:rsid w:val="003B724A"/>
    <w:rsid w:val="003C04F4"/>
    <w:rsid w:val="003C251C"/>
    <w:rsid w:val="003D077E"/>
    <w:rsid w:val="003D419C"/>
    <w:rsid w:val="003E7D7F"/>
    <w:rsid w:val="003F1920"/>
    <w:rsid w:val="003F2820"/>
    <w:rsid w:val="003F54BE"/>
    <w:rsid w:val="00402003"/>
    <w:rsid w:val="0040202D"/>
    <w:rsid w:val="004022E1"/>
    <w:rsid w:val="00403A30"/>
    <w:rsid w:val="00403C41"/>
    <w:rsid w:val="00407227"/>
    <w:rsid w:val="00412462"/>
    <w:rsid w:val="00412E23"/>
    <w:rsid w:val="00412EC0"/>
    <w:rsid w:val="00412F6E"/>
    <w:rsid w:val="00416C7B"/>
    <w:rsid w:val="004244B3"/>
    <w:rsid w:val="00427AEA"/>
    <w:rsid w:val="00430100"/>
    <w:rsid w:val="0043075A"/>
    <w:rsid w:val="0044077D"/>
    <w:rsid w:val="00443C29"/>
    <w:rsid w:val="00447641"/>
    <w:rsid w:val="004513A9"/>
    <w:rsid w:val="00454297"/>
    <w:rsid w:val="0045735B"/>
    <w:rsid w:val="00461759"/>
    <w:rsid w:val="00462D11"/>
    <w:rsid w:val="00464BE7"/>
    <w:rsid w:val="0046772D"/>
    <w:rsid w:val="00482935"/>
    <w:rsid w:val="004976DC"/>
    <w:rsid w:val="004A0C9F"/>
    <w:rsid w:val="004B0E79"/>
    <w:rsid w:val="004B47F6"/>
    <w:rsid w:val="004B68EE"/>
    <w:rsid w:val="004C1D2B"/>
    <w:rsid w:val="004C5D92"/>
    <w:rsid w:val="004D2788"/>
    <w:rsid w:val="004D773A"/>
    <w:rsid w:val="004E001D"/>
    <w:rsid w:val="004E06A5"/>
    <w:rsid w:val="004E7413"/>
    <w:rsid w:val="004F1B61"/>
    <w:rsid w:val="004F24D7"/>
    <w:rsid w:val="004F28C2"/>
    <w:rsid w:val="004F4528"/>
    <w:rsid w:val="004F4DDF"/>
    <w:rsid w:val="004F6FB1"/>
    <w:rsid w:val="00502F69"/>
    <w:rsid w:val="005052B5"/>
    <w:rsid w:val="00505ACC"/>
    <w:rsid w:val="00511DBD"/>
    <w:rsid w:val="00513767"/>
    <w:rsid w:val="00514302"/>
    <w:rsid w:val="005171A1"/>
    <w:rsid w:val="0052010D"/>
    <w:rsid w:val="005201A0"/>
    <w:rsid w:val="0052781F"/>
    <w:rsid w:val="00527F07"/>
    <w:rsid w:val="00534193"/>
    <w:rsid w:val="00544937"/>
    <w:rsid w:val="005456E2"/>
    <w:rsid w:val="0054687B"/>
    <w:rsid w:val="0055059F"/>
    <w:rsid w:val="00552D11"/>
    <w:rsid w:val="0055567D"/>
    <w:rsid w:val="00571768"/>
    <w:rsid w:val="00572797"/>
    <w:rsid w:val="005735D2"/>
    <w:rsid w:val="00577B8F"/>
    <w:rsid w:val="0058339C"/>
    <w:rsid w:val="00585FF2"/>
    <w:rsid w:val="005915AA"/>
    <w:rsid w:val="00591CF3"/>
    <w:rsid w:val="00592556"/>
    <w:rsid w:val="005942C8"/>
    <w:rsid w:val="005A25DA"/>
    <w:rsid w:val="005A74AA"/>
    <w:rsid w:val="005B0F69"/>
    <w:rsid w:val="005B1534"/>
    <w:rsid w:val="005B492B"/>
    <w:rsid w:val="005B50B1"/>
    <w:rsid w:val="005B7512"/>
    <w:rsid w:val="005C2532"/>
    <w:rsid w:val="005D0D0C"/>
    <w:rsid w:val="005E1F66"/>
    <w:rsid w:val="005E6A28"/>
    <w:rsid w:val="005E769D"/>
    <w:rsid w:val="005F255B"/>
    <w:rsid w:val="005F4511"/>
    <w:rsid w:val="00600F56"/>
    <w:rsid w:val="00603020"/>
    <w:rsid w:val="006035C0"/>
    <w:rsid w:val="00614ED0"/>
    <w:rsid w:val="00617AB5"/>
    <w:rsid w:val="00621E27"/>
    <w:rsid w:val="00623240"/>
    <w:rsid w:val="006303A0"/>
    <w:rsid w:val="00630AE2"/>
    <w:rsid w:val="00633454"/>
    <w:rsid w:val="00634513"/>
    <w:rsid w:val="0064186B"/>
    <w:rsid w:val="00642E38"/>
    <w:rsid w:val="006443F8"/>
    <w:rsid w:val="006509EF"/>
    <w:rsid w:val="00657637"/>
    <w:rsid w:val="00660141"/>
    <w:rsid w:val="006611F7"/>
    <w:rsid w:val="0066417A"/>
    <w:rsid w:val="00674517"/>
    <w:rsid w:val="00676177"/>
    <w:rsid w:val="00677279"/>
    <w:rsid w:val="00683525"/>
    <w:rsid w:val="00684470"/>
    <w:rsid w:val="00691930"/>
    <w:rsid w:val="00696167"/>
    <w:rsid w:val="00697B52"/>
    <w:rsid w:val="006A0764"/>
    <w:rsid w:val="006B1168"/>
    <w:rsid w:val="006B591B"/>
    <w:rsid w:val="006B5AE4"/>
    <w:rsid w:val="006C309F"/>
    <w:rsid w:val="006C498B"/>
    <w:rsid w:val="006C512F"/>
    <w:rsid w:val="006C5D78"/>
    <w:rsid w:val="006D57B8"/>
    <w:rsid w:val="006E29F8"/>
    <w:rsid w:val="006E39E9"/>
    <w:rsid w:val="006E7701"/>
    <w:rsid w:val="006F0399"/>
    <w:rsid w:val="006F3FD7"/>
    <w:rsid w:val="0070081E"/>
    <w:rsid w:val="00703E1A"/>
    <w:rsid w:val="0071097B"/>
    <w:rsid w:val="00712AC9"/>
    <w:rsid w:val="007158C3"/>
    <w:rsid w:val="007169F9"/>
    <w:rsid w:val="00723C37"/>
    <w:rsid w:val="00724F62"/>
    <w:rsid w:val="00726E41"/>
    <w:rsid w:val="007301C0"/>
    <w:rsid w:val="00734203"/>
    <w:rsid w:val="007354B8"/>
    <w:rsid w:val="007527C0"/>
    <w:rsid w:val="00753D62"/>
    <w:rsid w:val="00753E83"/>
    <w:rsid w:val="007540ED"/>
    <w:rsid w:val="007602CE"/>
    <w:rsid w:val="00761455"/>
    <w:rsid w:val="00763445"/>
    <w:rsid w:val="00763BD4"/>
    <w:rsid w:val="0076643D"/>
    <w:rsid w:val="0076765A"/>
    <w:rsid w:val="00771CCD"/>
    <w:rsid w:val="00771D6E"/>
    <w:rsid w:val="00777A42"/>
    <w:rsid w:val="00780082"/>
    <w:rsid w:val="0078365B"/>
    <w:rsid w:val="00784D43"/>
    <w:rsid w:val="00793840"/>
    <w:rsid w:val="0079669C"/>
    <w:rsid w:val="00797E8F"/>
    <w:rsid w:val="007A13BA"/>
    <w:rsid w:val="007B5DC1"/>
    <w:rsid w:val="007B7614"/>
    <w:rsid w:val="007C7FC3"/>
    <w:rsid w:val="007C7FE7"/>
    <w:rsid w:val="007D33A2"/>
    <w:rsid w:val="007E5A39"/>
    <w:rsid w:val="007E687E"/>
    <w:rsid w:val="007E6F1B"/>
    <w:rsid w:val="007F32EC"/>
    <w:rsid w:val="007F37A2"/>
    <w:rsid w:val="007F6763"/>
    <w:rsid w:val="008013CD"/>
    <w:rsid w:val="00806749"/>
    <w:rsid w:val="00810CF5"/>
    <w:rsid w:val="008110F8"/>
    <w:rsid w:val="008213CC"/>
    <w:rsid w:val="008260E0"/>
    <w:rsid w:val="008270D9"/>
    <w:rsid w:val="00830445"/>
    <w:rsid w:val="00831B7F"/>
    <w:rsid w:val="00835865"/>
    <w:rsid w:val="00842778"/>
    <w:rsid w:val="00845254"/>
    <w:rsid w:val="008460E1"/>
    <w:rsid w:val="00846389"/>
    <w:rsid w:val="008477AA"/>
    <w:rsid w:val="008523E6"/>
    <w:rsid w:val="008531DD"/>
    <w:rsid w:val="0085595B"/>
    <w:rsid w:val="0085728D"/>
    <w:rsid w:val="00862AA0"/>
    <w:rsid w:val="00863756"/>
    <w:rsid w:val="0086564A"/>
    <w:rsid w:val="008700C1"/>
    <w:rsid w:val="0087023E"/>
    <w:rsid w:val="008725F3"/>
    <w:rsid w:val="00872DFF"/>
    <w:rsid w:val="00873F8A"/>
    <w:rsid w:val="0087754B"/>
    <w:rsid w:val="00882016"/>
    <w:rsid w:val="00885BBD"/>
    <w:rsid w:val="00887BC8"/>
    <w:rsid w:val="008903D2"/>
    <w:rsid w:val="0089680B"/>
    <w:rsid w:val="008A251C"/>
    <w:rsid w:val="008A5180"/>
    <w:rsid w:val="008A56DA"/>
    <w:rsid w:val="008B3854"/>
    <w:rsid w:val="008B38EF"/>
    <w:rsid w:val="008C61D1"/>
    <w:rsid w:val="008D32FF"/>
    <w:rsid w:val="008D593E"/>
    <w:rsid w:val="008E237A"/>
    <w:rsid w:val="008E343E"/>
    <w:rsid w:val="008E5EBB"/>
    <w:rsid w:val="008F4342"/>
    <w:rsid w:val="008F6752"/>
    <w:rsid w:val="008F74D6"/>
    <w:rsid w:val="00900908"/>
    <w:rsid w:val="009014B9"/>
    <w:rsid w:val="00901D96"/>
    <w:rsid w:val="00914240"/>
    <w:rsid w:val="00915E94"/>
    <w:rsid w:val="00916753"/>
    <w:rsid w:val="00923F7C"/>
    <w:rsid w:val="0092435D"/>
    <w:rsid w:val="00926C72"/>
    <w:rsid w:val="009550CD"/>
    <w:rsid w:val="00961AFC"/>
    <w:rsid w:val="00961F25"/>
    <w:rsid w:val="009624D6"/>
    <w:rsid w:val="00965130"/>
    <w:rsid w:val="00975137"/>
    <w:rsid w:val="00975A53"/>
    <w:rsid w:val="00984860"/>
    <w:rsid w:val="009854F1"/>
    <w:rsid w:val="00990F01"/>
    <w:rsid w:val="009973F1"/>
    <w:rsid w:val="009A006D"/>
    <w:rsid w:val="009A1185"/>
    <w:rsid w:val="009A3BB0"/>
    <w:rsid w:val="009A6E09"/>
    <w:rsid w:val="009B087D"/>
    <w:rsid w:val="009B0FE5"/>
    <w:rsid w:val="009B1D9E"/>
    <w:rsid w:val="009B1E59"/>
    <w:rsid w:val="009B2AC7"/>
    <w:rsid w:val="009C0534"/>
    <w:rsid w:val="009C2419"/>
    <w:rsid w:val="009C3530"/>
    <w:rsid w:val="009C68E7"/>
    <w:rsid w:val="009C6E8B"/>
    <w:rsid w:val="009D0673"/>
    <w:rsid w:val="009D0A5A"/>
    <w:rsid w:val="009D2EBB"/>
    <w:rsid w:val="009E373A"/>
    <w:rsid w:val="00A01EE4"/>
    <w:rsid w:val="00A026A7"/>
    <w:rsid w:val="00A04B73"/>
    <w:rsid w:val="00A06A52"/>
    <w:rsid w:val="00A077DE"/>
    <w:rsid w:val="00A1010F"/>
    <w:rsid w:val="00A11D92"/>
    <w:rsid w:val="00A12401"/>
    <w:rsid w:val="00A146AC"/>
    <w:rsid w:val="00A17F6E"/>
    <w:rsid w:val="00A21ED6"/>
    <w:rsid w:val="00A323CB"/>
    <w:rsid w:val="00A50C35"/>
    <w:rsid w:val="00A6187C"/>
    <w:rsid w:val="00A700C9"/>
    <w:rsid w:val="00A72B74"/>
    <w:rsid w:val="00A769FC"/>
    <w:rsid w:val="00A841E2"/>
    <w:rsid w:val="00A849F4"/>
    <w:rsid w:val="00A86A6D"/>
    <w:rsid w:val="00A914CF"/>
    <w:rsid w:val="00A91D32"/>
    <w:rsid w:val="00A92DFE"/>
    <w:rsid w:val="00A934FE"/>
    <w:rsid w:val="00A95E15"/>
    <w:rsid w:val="00AA00DC"/>
    <w:rsid w:val="00AA1182"/>
    <w:rsid w:val="00AB044C"/>
    <w:rsid w:val="00AB3CC2"/>
    <w:rsid w:val="00AB3E37"/>
    <w:rsid w:val="00AB5206"/>
    <w:rsid w:val="00AB7DC4"/>
    <w:rsid w:val="00AC160E"/>
    <w:rsid w:val="00AC5EDE"/>
    <w:rsid w:val="00AD1C76"/>
    <w:rsid w:val="00AD414D"/>
    <w:rsid w:val="00AE008F"/>
    <w:rsid w:val="00AE33D4"/>
    <w:rsid w:val="00AE7CE1"/>
    <w:rsid w:val="00AF11D7"/>
    <w:rsid w:val="00AF2343"/>
    <w:rsid w:val="00B02B1F"/>
    <w:rsid w:val="00B1196D"/>
    <w:rsid w:val="00B134A8"/>
    <w:rsid w:val="00B164CD"/>
    <w:rsid w:val="00B16ABE"/>
    <w:rsid w:val="00B320B1"/>
    <w:rsid w:val="00B32E8F"/>
    <w:rsid w:val="00B338D5"/>
    <w:rsid w:val="00B427DC"/>
    <w:rsid w:val="00B440AE"/>
    <w:rsid w:val="00B53F7E"/>
    <w:rsid w:val="00B564D4"/>
    <w:rsid w:val="00B611B5"/>
    <w:rsid w:val="00B650FB"/>
    <w:rsid w:val="00B700EC"/>
    <w:rsid w:val="00B70C5D"/>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C0032C"/>
    <w:rsid w:val="00C07141"/>
    <w:rsid w:val="00C15E9A"/>
    <w:rsid w:val="00C16009"/>
    <w:rsid w:val="00C2538A"/>
    <w:rsid w:val="00C26F9F"/>
    <w:rsid w:val="00C32835"/>
    <w:rsid w:val="00C3543D"/>
    <w:rsid w:val="00C37609"/>
    <w:rsid w:val="00C443CB"/>
    <w:rsid w:val="00C46AA2"/>
    <w:rsid w:val="00C54297"/>
    <w:rsid w:val="00C61F42"/>
    <w:rsid w:val="00C6509B"/>
    <w:rsid w:val="00C65A07"/>
    <w:rsid w:val="00C81687"/>
    <w:rsid w:val="00C82E82"/>
    <w:rsid w:val="00C8602D"/>
    <w:rsid w:val="00C921E4"/>
    <w:rsid w:val="00C923A2"/>
    <w:rsid w:val="00CA10BA"/>
    <w:rsid w:val="00CA1EE7"/>
    <w:rsid w:val="00CA3B2F"/>
    <w:rsid w:val="00CB63C9"/>
    <w:rsid w:val="00CB72EA"/>
    <w:rsid w:val="00CC0877"/>
    <w:rsid w:val="00CD72BC"/>
    <w:rsid w:val="00CE50FB"/>
    <w:rsid w:val="00CF20DB"/>
    <w:rsid w:val="00CF2610"/>
    <w:rsid w:val="00CF6018"/>
    <w:rsid w:val="00CF64BF"/>
    <w:rsid w:val="00CF7407"/>
    <w:rsid w:val="00D00856"/>
    <w:rsid w:val="00D02970"/>
    <w:rsid w:val="00D04229"/>
    <w:rsid w:val="00D078D6"/>
    <w:rsid w:val="00D1264A"/>
    <w:rsid w:val="00D1276E"/>
    <w:rsid w:val="00D14B4B"/>
    <w:rsid w:val="00D16064"/>
    <w:rsid w:val="00D21028"/>
    <w:rsid w:val="00D26FD2"/>
    <w:rsid w:val="00D270F5"/>
    <w:rsid w:val="00D319EC"/>
    <w:rsid w:val="00D36B3D"/>
    <w:rsid w:val="00D4197C"/>
    <w:rsid w:val="00D460EE"/>
    <w:rsid w:val="00D629C5"/>
    <w:rsid w:val="00D6627B"/>
    <w:rsid w:val="00D67822"/>
    <w:rsid w:val="00D80C34"/>
    <w:rsid w:val="00D82B10"/>
    <w:rsid w:val="00D82FCC"/>
    <w:rsid w:val="00D92698"/>
    <w:rsid w:val="00D92BDF"/>
    <w:rsid w:val="00D94611"/>
    <w:rsid w:val="00D97A85"/>
    <w:rsid w:val="00DA29D9"/>
    <w:rsid w:val="00DA2D88"/>
    <w:rsid w:val="00DA3F7C"/>
    <w:rsid w:val="00DB10C1"/>
    <w:rsid w:val="00DB3E21"/>
    <w:rsid w:val="00DB417D"/>
    <w:rsid w:val="00DB4D55"/>
    <w:rsid w:val="00DB5A18"/>
    <w:rsid w:val="00DC6368"/>
    <w:rsid w:val="00DC6486"/>
    <w:rsid w:val="00DC7F8D"/>
    <w:rsid w:val="00DD21D1"/>
    <w:rsid w:val="00DD22ED"/>
    <w:rsid w:val="00DD485F"/>
    <w:rsid w:val="00DD672D"/>
    <w:rsid w:val="00DE5D1B"/>
    <w:rsid w:val="00DF212C"/>
    <w:rsid w:val="00E04405"/>
    <w:rsid w:val="00E05781"/>
    <w:rsid w:val="00E067B5"/>
    <w:rsid w:val="00E06922"/>
    <w:rsid w:val="00E14B9C"/>
    <w:rsid w:val="00E173EE"/>
    <w:rsid w:val="00E2483F"/>
    <w:rsid w:val="00E42F71"/>
    <w:rsid w:val="00E430CD"/>
    <w:rsid w:val="00E46AC3"/>
    <w:rsid w:val="00E50DA3"/>
    <w:rsid w:val="00E50DDB"/>
    <w:rsid w:val="00E56361"/>
    <w:rsid w:val="00E6367B"/>
    <w:rsid w:val="00E7705F"/>
    <w:rsid w:val="00E80C55"/>
    <w:rsid w:val="00E900A3"/>
    <w:rsid w:val="00E90B51"/>
    <w:rsid w:val="00E97D4A"/>
    <w:rsid w:val="00EA3980"/>
    <w:rsid w:val="00EA767B"/>
    <w:rsid w:val="00EB4B3B"/>
    <w:rsid w:val="00EB5D8C"/>
    <w:rsid w:val="00EB6AD4"/>
    <w:rsid w:val="00EC3E49"/>
    <w:rsid w:val="00EC7B08"/>
    <w:rsid w:val="00ED04C4"/>
    <w:rsid w:val="00ED2509"/>
    <w:rsid w:val="00ED4ADC"/>
    <w:rsid w:val="00EE062C"/>
    <w:rsid w:val="00EE1538"/>
    <w:rsid w:val="00EF1556"/>
    <w:rsid w:val="00EF1E44"/>
    <w:rsid w:val="00EF3DF5"/>
    <w:rsid w:val="00EF6492"/>
    <w:rsid w:val="00F1085E"/>
    <w:rsid w:val="00F10D37"/>
    <w:rsid w:val="00F11E43"/>
    <w:rsid w:val="00F17024"/>
    <w:rsid w:val="00F20AAD"/>
    <w:rsid w:val="00F23405"/>
    <w:rsid w:val="00F23685"/>
    <w:rsid w:val="00F246F4"/>
    <w:rsid w:val="00F30FB8"/>
    <w:rsid w:val="00F41D44"/>
    <w:rsid w:val="00F440CF"/>
    <w:rsid w:val="00F4521F"/>
    <w:rsid w:val="00F47210"/>
    <w:rsid w:val="00F47A7E"/>
    <w:rsid w:val="00F57001"/>
    <w:rsid w:val="00F57A16"/>
    <w:rsid w:val="00F64219"/>
    <w:rsid w:val="00F66A87"/>
    <w:rsid w:val="00F66C93"/>
    <w:rsid w:val="00F72107"/>
    <w:rsid w:val="00F724D8"/>
    <w:rsid w:val="00F7506B"/>
    <w:rsid w:val="00F759CD"/>
    <w:rsid w:val="00F80123"/>
    <w:rsid w:val="00F8268B"/>
    <w:rsid w:val="00F829B4"/>
    <w:rsid w:val="00F859B6"/>
    <w:rsid w:val="00F86009"/>
    <w:rsid w:val="00F872D3"/>
    <w:rsid w:val="00F9254E"/>
    <w:rsid w:val="00F94AB3"/>
    <w:rsid w:val="00F94E2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E0231"/>
    <w:rsid w:val="00FE5234"/>
    <w:rsid w:val="00FF0D18"/>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uiPriority w:val="99"/>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qFormat/>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uiPriority w:val="99"/>
    <w:rsid w:val="00226E18"/>
  </w:style>
  <w:style w:type="paragraph" w:styleId="affd">
    <w:name w:val="footnote text"/>
    <w:basedOn w:val="a"/>
    <w:link w:val="affc"/>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paragraph" w:customStyle="1" w:styleId="heading1">
    <w:name w:val="heading 1"/>
    <w:basedOn w:val="a"/>
    <w:next w:val="a"/>
    <w:rsid w:val="0087023E"/>
    <w:pPr>
      <w:keepNext/>
      <w:widowControl w:val="0"/>
      <w:numPr>
        <w:numId w:val="1"/>
      </w:numPr>
      <w:suppressAutoHyphens/>
      <w:spacing w:before="240" w:after="60"/>
      <w:outlineLvl w:val="0"/>
    </w:pPr>
    <w:rPr>
      <w:rFonts w:ascii="Cambria" w:eastAsia="Cambria" w:hAnsi="Cambria" w:cs="Cambria"/>
      <w:b/>
      <w:bCs/>
      <w:kern w:val="1"/>
      <w:sz w:val="32"/>
      <w:szCs w:val="32"/>
      <w:lang w:eastAsia="ar-SA" w:bidi="ar-SA"/>
    </w:rPr>
  </w:style>
  <w:style w:type="character" w:customStyle="1" w:styleId="61">
    <w:name w:val="Основной текст (6)_"/>
    <w:link w:val="62"/>
    <w:rsid w:val="0087023E"/>
    <w:rPr>
      <w:b/>
      <w:bCs/>
      <w:sz w:val="32"/>
      <w:szCs w:val="32"/>
      <w:shd w:val="clear" w:color="auto" w:fill="FFFFFF"/>
    </w:rPr>
  </w:style>
  <w:style w:type="paragraph" w:customStyle="1" w:styleId="62">
    <w:name w:val="Основной текст (6)"/>
    <w:basedOn w:val="a"/>
    <w:link w:val="61"/>
    <w:rsid w:val="0087023E"/>
    <w:pPr>
      <w:widowControl w:val="0"/>
      <w:shd w:val="clear" w:color="auto" w:fill="FFFFFF"/>
      <w:spacing w:before="300" w:line="365" w:lineRule="exact"/>
      <w:jc w:val="center"/>
    </w:pPr>
    <w:rPr>
      <w:rFonts w:asciiTheme="minorHAnsi" w:eastAsiaTheme="minorHAnsi" w:hAnsiTheme="minorHAnsi" w:cstheme="minorBidi"/>
      <w:b/>
      <w:bCs/>
      <w:sz w:val="32"/>
      <w:szCs w:val="32"/>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uiPriority w:val="99"/>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qFormat/>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uiPriority w:val="99"/>
    <w:rsid w:val="00226E18"/>
  </w:style>
  <w:style w:type="paragraph" w:styleId="affd">
    <w:name w:val="footnote text"/>
    <w:basedOn w:val="a"/>
    <w:link w:val="affc"/>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paragraph" w:customStyle="1" w:styleId="heading1">
    <w:name w:val="heading 1"/>
    <w:basedOn w:val="a"/>
    <w:next w:val="a"/>
    <w:rsid w:val="0087023E"/>
    <w:pPr>
      <w:keepNext/>
      <w:widowControl w:val="0"/>
      <w:numPr>
        <w:numId w:val="1"/>
      </w:numPr>
      <w:suppressAutoHyphens/>
      <w:spacing w:before="240" w:after="60"/>
      <w:outlineLvl w:val="0"/>
    </w:pPr>
    <w:rPr>
      <w:rFonts w:ascii="Cambria" w:eastAsia="Cambria" w:hAnsi="Cambria" w:cs="Cambria"/>
      <w:b/>
      <w:bCs/>
      <w:kern w:val="1"/>
      <w:sz w:val="32"/>
      <w:szCs w:val="32"/>
      <w:lang w:eastAsia="ar-SA" w:bidi="ar-SA"/>
    </w:rPr>
  </w:style>
  <w:style w:type="character" w:customStyle="1" w:styleId="61">
    <w:name w:val="Основной текст (6)_"/>
    <w:link w:val="62"/>
    <w:rsid w:val="0087023E"/>
    <w:rPr>
      <w:b/>
      <w:bCs/>
      <w:sz w:val="32"/>
      <w:szCs w:val="32"/>
      <w:shd w:val="clear" w:color="auto" w:fill="FFFFFF"/>
    </w:rPr>
  </w:style>
  <w:style w:type="paragraph" w:customStyle="1" w:styleId="62">
    <w:name w:val="Основной текст (6)"/>
    <w:basedOn w:val="a"/>
    <w:link w:val="61"/>
    <w:rsid w:val="0087023E"/>
    <w:pPr>
      <w:widowControl w:val="0"/>
      <w:shd w:val="clear" w:color="auto" w:fill="FFFFFF"/>
      <w:spacing w:before="300" w:line="365" w:lineRule="exact"/>
      <w:jc w:val="center"/>
    </w:pPr>
    <w:rPr>
      <w:rFonts w:asciiTheme="minorHAnsi" w:eastAsiaTheme="minorHAnsi" w:hAnsiTheme="minorHAnsi" w:cstheme="minorBidi"/>
      <w:b/>
      <w:bCs/>
      <w:sz w:val="32"/>
      <w:szCs w:val="32"/>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et.garant.ru/document/redirect/7468171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2112604/78" TargetMode="External"/><Relationship Id="rId5" Type="http://schemas.openxmlformats.org/officeDocument/2006/relationships/settings" Target="settings.xml"/><Relationship Id="rId10" Type="http://schemas.openxmlformats.org/officeDocument/2006/relationships/hyperlink" Target="http://docs.cntd.ru/document/901714433" TargetMode="External"/><Relationship Id="rId4" Type="http://schemas.microsoft.com/office/2007/relationships/stylesWithEffects" Target="stylesWithEffects.xml"/><Relationship Id="rId9" Type="http://schemas.openxmlformats.org/officeDocument/2006/relationships/hyperlink" Target="http://docs.cntd.ru/document/90171443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CC8A7-F1CC-41D1-9AAB-C1257978F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5322</TotalTime>
  <Pages>29</Pages>
  <Words>10298</Words>
  <Characters>58702</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355</cp:revision>
  <cp:lastPrinted>2023-02-14T07:01:00Z</cp:lastPrinted>
  <dcterms:created xsi:type="dcterms:W3CDTF">2018-06-14T04:09:00Z</dcterms:created>
  <dcterms:modified xsi:type="dcterms:W3CDTF">2023-03-02T04:22:00Z</dcterms:modified>
</cp:coreProperties>
</file>