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33" w:rsidRPr="00403259" w:rsidRDefault="00A22B33" w:rsidP="00A22B33">
      <w:pPr>
        <w:rPr>
          <w:b/>
          <w:bCs/>
        </w:rPr>
      </w:pPr>
      <w:proofErr w:type="gramStart"/>
      <w:r w:rsidRPr="00F23685">
        <w:rPr>
          <w:b/>
          <w:bCs/>
        </w:rPr>
        <w:t>Основан</w:t>
      </w:r>
      <w:proofErr w:type="gramEnd"/>
      <w:r w:rsidRPr="00F23685">
        <w:rPr>
          <w:b/>
          <w:bCs/>
        </w:rPr>
        <w:t xml:space="preserve">  09.01.2008                                                                             </w:t>
      </w:r>
      <w:r>
        <w:rPr>
          <w:b/>
          <w:bCs/>
        </w:rPr>
        <w:t xml:space="preserve">                       </w:t>
      </w:r>
      <w:r w:rsidRPr="00B01120">
        <w:rPr>
          <w:b/>
          <w:bCs/>
        </w:rPr>
        <w:t xml:space="preserve"> </w:t>
      </w:r>
      <w:r>
        <w:rPr>
          <w:b/>
          <w:bCs/>
        </w:rPr>
        <w:t xml:space="preserve">      </w:t>
      </w:r>
      <w:r w:rsidRPr="00B01120">
        <w:rPr>
          <w:b/>
          <w:bCs/>
        </w:rPr>
        <w:t xml:space="preserve"> </w:t>
      </w:r>
      <w:r>
        <w:rPr>
          <w:b/>
          <w:bCs/>
        </w:rPr>
        <w:t xml:space="preserve">  среда</w:t>
      </w:r>
    </w:p>
    <w:p w:rsidR="00A22B33" w:rsidRPr="00F23685" w:rsidRDefault="00A22B33" w:rsidP="00A22B33">
      <w:pPr>
        <w:rPr>
          <w:b/>
          <w:bCs/>
          <w:i/>
          <w:sz w:val="28"/>
          <w:szCs w:val="28"/>
        </w:rPr>
      </w:pPr>
      <w:r w:rsidRPr="00F23685">
        <w:rPr>
          <w:b/>
          <w:bCs/>
        </w:rPr>
        <w:t xml:space="preserve">                                                                                                                                               </w:t>
      </w:r>
      <w:r>
        <w:rPr>
          <w:b/>
          <w:bCs/>
        </w:rPr>
        <w:t xml:space="preserve">  23.08.20</w:t>
      </w:r>
      <w:r w:rsidRPr="00F23685">
        <w:rPr>
          <w:b/>
          <w:bCs/>
        </w:rPr>
        <w:t>2</w:t>
      </w:r>
      <w:r>
        <w:rPr>
          <w:b/>
          <w:bCs/>
        </w:rPr>
        <w:t>3</w:t>
      </w:r>
      <w:r w:rsidRPr="00F23685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A22B33" w:rsidRPr="00F23685" w:rsidRDefault="00A22B33" w:rsidP="00A22B33">
      <w:pPr>
        <w:tabs>
          <w:tab w:val="left" w:pos="7470"/>
        </w:tabs>
        <w:jc w:val="center"/>
        <w:rPr>
          <w:b/>
          <w:bCs/>
          <w:i/>
          <w:sz w:val="72"/>
          <w:szCs w:val="72"/>
        </w:rPr>
      </w:pPr>
      <w:r w:rsidRPr="00F23685">
        <w:rPr>
          <w:b/>
          <w:bCs/>
          <w:i/>
          <w:sz w:val="72"/>
          <w:szCs w:val="72"/>
        </w:rPr>
        <w:t>В Е С Т Н И  К</w:t>
      </w:r>
    </w:p>
    <w:p w:rsidR="00A22B33" w:rsidRPr="00F23685" w:rsidRDefault="00A22B33" w:rsidP="00A22B33">
      <w:pPr>
        <w:tabs>
          <w:tab w:val="left" w:pos="7470"/>
        </w:tabs>
        <w:jc w:val="center"/>
        <w:rPr>
          <w:b/>
          <w:bCs/>
          <w:i/>
          <w:sz w:val="52"/>
          <w:szCs w:val="52"/>
        </w:rPr>
      </w:pPr>
      <w:r w:rsidRPr="00F23685">
        <w:rPr>
          <w:b/>
          <w:bCs/>
          <w:i/>
          <w:sz w:val="52"/>
          <w:szCs w:val="52"/>
        </w:rPr>
        <w:t xml:space="preserve">Борисоглебского сельсовета </w:t>
      </w:r>
    </w:p>
    <w:p w:rsidR="00A22B33" w:rsidRPr="00F23685" w:rsidRDefault="00A22B33" w:rsidP="00A22B33">
      <w:pPr>
        <w:tabs>
          <w:tab w:val="left" w:pos="7470"/>
        </w:tabs>
        <w:jc w:val="center"/>
        <w:rPr>
          <w:b/>
          <w:bCs/>
          <w:i/>
          <w:sz w:val="52"/>
          <w:szCs w:val="52"/>
        </w:rPr>
      </w:pPr>
      <w:r w:rsidRPr="00F23685">
        <w:rPr>
          <w:b/>
          <w:bCs/>
          <w:i/>
          <w:sz w:val="52"/>
          <w:szCs w:val="52"/>
        </w:rPr>
        <w:t>Убинского района Новосибирской области</w:t>
      </w:r>
    </w:p>
    <w:p w:rsidR="00A22B33" w:rsidRPr="00CF20E4" w:rsidRDefault="00A22B33" w:rsidP="00A22B33">
      <w:pPr>
        <w:tabs>
          <w:tab w:val="left" w:pos="7470"/>
        </w:tabs>
        <w:jc w:val="center"/>
        <w:rPr>
          <w:b/>
          <w:bCs/>
          <w:sz w:val="52"/>
          <w:szCs w:val="52"/>
        </w:rPr>
      </w:pPr>
      <w:r w:rsidRPr="00F23685">
        <w:rPr>
          <w:b/>
          <w:bCs/>
          <w:sz w:val="52"/>
          <w:szCs w:val="52"/>
        </w:rPr>
        <w:t xml:space="preserve">№ </w:t>
      </w:r>
      <w:r>
        <w:rPr>
          <w:b/>
          <w:bCs/>
          <w:sz w:val="52"/>
          <w:szCs w:val="52"/>
        </w:rPr>
        <w:t>28</w:t>
      </w:r>
    </w:p>
    <w:p w:rsidR="00A22B33" w:rsidRPr="00F23685" w:rsidRDefault="00A22B33" w:rsidP="00A22B33">
      <w:pPr>
        <w:tabs>
          <w:tab w:val="left" w:pos="7470"/>
        </w:tabs>
        <w:jc w:val="center"/>
        <w:rPr>
          <w:b/>
          <w:bCs/>
          <w:sz w:val="28"/>
          <w:szCs w:val="28"/>
        </w:rPr>
      </w:pPr>
      <w:r w:rsidRPr="00F23685">
        <w:rPr>
          <w:b/>
          <w:bCs/>
          <w:sz w:val="28"/>
          <w:szCs w:val="28"/>
        </w:rPr>
        <w:t>Периодическое печатное издание Совета депутатов и администрации Борисоглебского сельсовета Убинского района новосибирской области</w:t>
      </w:r>
    </w:p>
    <w:p w:rsidR="00A22B33" w:rsidRPr="00F23685" w:rsidRDefault="00A22B33" w:rsidP="00A22B33">
      <w:pPr>
        <w:tabs>
          <w:tab w:val="left" w:pos="7470"/>
        </w:tabs>
        <w:jc w:val="center"/>
        <w:rPr>
          <w:b/>
          <w:bCs/>
          <w:sz w:val="28"/>
          <w:szCs w:val="28"/>
        </w:rPr>
      </w:pPr>
      <w:r w:rsidRPr="00F23685">
        <w:rPr>
          <w:b/>
          <w:bCs/>
          <w:sz w:val="28"/>
          <w:szCs w:val="28"/>
        </w:rPr>
        <w:t>______________________________________________________________</w:t>
      </w:r>
    </w:p>
    <w:p w:rsidR="00A22B33" w:rsidRDefault="00A22B33" w:rsidP="007B765D">
      <w:pPr>
        <w:spacing w:line="360" w:lineRule="auto"/>
        <w:jc w:val="center"/>
        <w:rPr>
          <w:b/>
          <w:sz w:val="28"/>
          <w:szCs w:val="28"/>
        </w:rPr>
      </w:pPr>
    </w:p>
    <w:p w:rsidR="00A22B33" w:rsidRDefault="00A22B33" w:rsidP="007B765D">
      <w:pPr>
        <w:spacing w:line="360" w:lineRule="auto"/>
        <w:jc w:val="center"/>
        <w:rPr>
          <w:b/>
          <w:sz w:val="28"/>
          <w:szCs w:val="28"/>
        </w:rPr>
      </w:pPr>
    </w:p>
    <w:p w:rsidR="007B765D" w:rsidRDefault="007B765D" w:rsidP="007B76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СООБЩЕНИЕ </w:t>
      </w:r>
    </w:p>
    <w:p w:rsidR="00B02AF2" w:rsidRPr="007B765D" w:rsidRDefault="007B765D" w:rsidP="007B765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О ВОЗМОЖНОМ УСТАНОВЛЕНИ</w:t>
      </w:r>
      <w:bookmarkStart w:id="0" w:name="_GoBack"/>
      <w:bookmarkEnd w:id="0"/>
      <w:r>
        <w:rPr>
          <w:b/>
          <w:sz w:val="28"/>
          <w:szCs w:val="28"/>
        </w:rPr>
        <w:t>И ПУБЛИЧНОГО СЕРВИТУТА</w:t>
      </w:r>
    </w:p>
    <w:p w:rsidR="001266BC" w:rsidRPr="001266BC" w:rsidRDefault="001266BC" w:rsidP="001266BC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5B358E" w:rsidRDefault="0070051C" w:rsidP="0014086C">
      <w:pPr>
        <w:pStyle w:val="a7"/>
        <w:spacing w:line="360" w:lineRule="auto"/>
        <w:ind w:firstLine="512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В соответствии с </w:t>
      </w:r>
      <w:r w:rsidRPr="005B358E">
        <w:rPr>
          <w:rFonts w:ascii="Times New Roman" w:hAnsi="Times New Roman" w:cs="Times New Roman"/>
          <w:sz w:val="28"/>
          <w:szCs w:val="28"/>
        </w:rPr>
        <w:t xml:space="preserve">подпунктом </w:t>
      </w:r>
      <w:r w:rsidR="00460F9D">
        <w:rPr>
          <w:rFonts w:ascii="Times New Roman" w:hAnsi="Times New Roman" w:cs="Times New Roman"/>
          <w:sz w:val="28"/>
          <w:szCs w:val="28"/>
        </w:rPr>
        <w:t>4.</w:t>
      </w:r>
      <w:r w:rsidR="003471B9">
        <w:rPr>
          <w:rFonts w:ascii="Times New Roman" w:hAnsi="Times New Roman" w:cs="Times New Roman"/>
          <w:sz w:val="28"/>
          <w:szCs w:val="28"/>
        </w:rPr>
        <w:t>1</w:t>
      </w:r>
      <w:r w:rsidRPr="005B358E">
        <w:rPr>
          <w:rFonts w:ascii="Times New Roman" w:hAnsi="Times New Roman" w:cs="Times New Roman"/>
          <w:sz w:val="28"/>
          <w:szCs w:val="28"/>
        </w:rPr>
        <w:t xml:space="preserve"> статьи 39.37 Земельного кодекса Российской Федерации </w:t>
      </w:r>
      <w:r w:rsidR="0089206B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="00B25D2C" w:rsidRPr="005B358E">
        <w:rPr>
          <w:rFonts w:ascii="Times New Roman" w:hAnsi="Times New Roman" w:cs="Times New Roman"/>
          <w:color w:val="231F20"/>
          <w:sz w:val="28"/>
          <w:szCs w:val="28"/>
        </w:rPr>
        <w:t>дминистрация Убинского района Новосибирской области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>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в связи с обращением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акционерного общества «Транснефть – Западная Сибирь»</w:t>
      </w:r>
      <w:r w:rsidR="00736EC8">
        <w:rPr>
          <w:rFonts w:ascii="Times New Roman" w:hAnsi="Times New Roman" w:cs="Times New Roman"/>
          <w:sz w:val="28"/>
          <w:szCs w:val="28"/>
        </w:rPr>
        <w:t>,</w:t>
      </w:r>
      <w:r w:rsidR="001266BC"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B358E">
        <w:rPr>
          <w:rFonts w:ascii="Times New Roman" w:hAnsi="Times New Roman" w:cs="Times New Roman"/>
          <w:sz w:val="28"/>
          <w:szCs w:val="28"/>
        </w:rPr>
        <w:t xml:space="preserve">рассматривает ходатайство об установлении публичного 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сервитута в отношении 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>земель и земельных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участк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>ов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в целях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прокладки, переустройства, переноса инженерных коммуникаций, их эксплуатации в границах полос отвода и придорожных полос автомобильных дорог</w:t>
      </w:r>
      <w:r w:rsidR="00E53448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 xml:space="preserve">сроком на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11</w:t>
      </w:r>
      <w:r w:rsidR="00736EC8" w:rsidRPr="008C70B2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одиннадцать</w:t>
      </w:r>
      <w:r w:rsidR="00736EC8" w:rsidRPr="008C70B2">
        <w:rPr>
          <w:rFonts w:ascii="Times New Roman" w:hAnsi="Times New Roman" w:cs="Times New Roman"/>
          <w:color w:val="231F20"/>
          <w:sz w:val="28"/>
          <w:szCs w:val="28"/>
        </w:rPr>
        <w:t>)</w:t>
      </w:r>
      <w:r w:rsidR="00736E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460F9D">
        <w:rPr>
          <w:rFonts w:ascii="Times New Roman" w:hAnsi="Times New Roman" w:cs="Times New Roman"/>
          <w:color w:val="231F20"/>
          <w:sz w:val="28"/>
          <w:szCs w:val="28"/>
        </w:rPr>
        <w:t>месяцев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="00CC076A" w:rsidRPr="005B35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F36" w:rsidRDefault="00443F36" w:rsidP="00443F36">
      <w:pPr>
        <w:pStyle w:val="a7"/>
        <w:spacing w:line="360" w:lineRule="auto"/>
        <w:ind w:firstLine="512"/>
        <w:rPr>
          <w:rFonts w:ascii="Times New Roman" w:hAnsi="Times New Roman" w:cs="Times New Roman"/>
          <w:color w:val="231F20"/>
          <w:sz w:val="28"/>
          <w:szCs w:val="28"/>
        </w:rPr>
      </w:pPr>
      <w:r w:rsidRPr="005B358E">
        <w:rPr>
          <w:rFonts w:ascii="Times New Roman" w:hAnsi="Times New Roman" w:cs="Times New Roman"/>
          <w:color w:val="231F20"/>
          <w:sz w:val="28"/>
          <w:szCs w:val="28"/>
        </w:rPr>
        <w:t>Публичный сервитут испрашивается в отношении земельн</w:t>
      </w:r>
      <w:r>
        <w:rPr>
          <w:rFonts w:ascii="Times New Roman" w:hAnsi="Times New Roman" w:cs="Times New Roman"/>
          <w:color w:val="231F20"/>
          <w:sz w:val="28"/>
          <w:szCs w:val="28"/>
        </w:rPr>
        <w:t>ых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color w:val="231F20"/>
          <w:sz w:val="28"/>
          <w:szCs w:val="28"/>
        </w:rPr>
        <w:t>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"/>
        <w:gridCol w:w="3275"/>
        <w:gridCol w:w="5890"/>
      </w:tblGrid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443F36" w:rsidP="00A22B3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№ п/п</w:t>
            </w:r>
          </w:p>
        </w:tc>
        <w:tc>
          <w:tcPr>
            <w:tcW w:w="3315" w:type="dxa"/>
          </w:tcPr>
          <w:p w:rsidR="00443F36" w:rsidRPr="0099464D" w:rsidRDefault="00443F36" w:rsidP="00A22B3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020" w:type="dxa"/>
          </w:tcPr>
          <w:p w:rsidR="00443F36" w:rsidRPr="0099464D" w:rsidRDefault="00443F36" w:rsidP="00A22B3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Адрес (местоположение)</w:t>
            </w:r>
          </w:p>
        </w:tc>
      </w:tr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137465" w:rsidP="00A22B3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3315" w:type="dxa"/>
          </w:tcPr>
          <w:p w:rsidR="00443F36" w:rsidRPr="0099464D" w:rsidRDefault="00443F36" w:rsidP="00443F36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010131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6020" w:type="dxa"/>
          </w:tcPr>
          <w:p w:rsidR="00443F36" w:rsidRPr="0099464D" w:rsidRDefault="00443F36" w:rsidP="00443F36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участка, почтовый адрес ориентира: 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улица Западная, на земельном участке расположена автомобильная дорога Подъезд к ж/д вокзалу ст. Убинское (Н-2720)</w:t>
            </w:r>
          </w:p>
        </w:tc>
      </w:tr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137465" w:rsidP="00A22B3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  <w:tc>
          <w:tcPr>
            <w:tcW w:w="3315" w:type="dxa"/>
          </w:tcPr>
          <w:p w:rsidR="00443F36" w:rsidRPr="0099464D" w:rsidRDefault="00443F36" w:rsidP="00B913C7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 w:rsidR="00B913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010131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 w:rsidR="00B913C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15</w:t>
            </w:r>
          </w:p>
        </w:tc>
        <w:tc>
          <w:tcPr>
            <w:tcW w:w="6020" w:type="dxa"/>
          </w:tcPr>
          <w:p w:rsidR="00443F36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на земельном участке расположена автомобильная дорога Подъезд к ж/д вокзалу ст. Убинское (Н-2720)</w:t>
            </w:r>
          </w:p>
        </w:tc>
      </w:tr>
      <w:tr w:rsidR="008A3A7A" w:rsidTr="008A3A7A">
        <w:trPr>
          <w:trHeight w:val="497"/>
        </w:trPr>
        <w:tc>
          <w:tcPr>
            <w:tcW w:w="992" w:type="dxa"/>
          </w:tcPr>
          <w:p w:rsidR="008A3A7A" w:rsidRPr="0099464D" w:rsidRDefault="00137465" w:rsidP="008A3A7A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3315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010106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31</w:t>
            </w:r>
          </w:p>
        </w:tc>
        <w:tc>
          <w:tcPr>
            <w:tcW w:w="6020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на земельном участке расположена автомобильная дорога Подъезд к ж/д вокзалу ст. Убинское (Н-2720)</w:t>
            </w:r>
          </w:p>
        </w:tc>
      </w:tr>
      <w:tr w:rsidR="008A3A7A" w:rsidTr="008A3A7A">
        <w:trPr>
          <w:trHeight w:val="497"/>
        </w:trPr>
        <w:tc>
          <w:tcPr>
            <w:tcW w:w="992" w:type="dxa"/>
          </w:tcPr>
          <w:p w:rsidR="008A3A7A" w:rsidRPr="0099464D" w:rsidRDefault="00137465" w:rsidP="008A3A7A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15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010138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31</w:t>
            </w:r>
          </w:p>
        </w:tc>
        <w:tc>
          <w:tcPr>
            <w:tcW w:w="6020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участка, почтовый адрес ориентира: 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село Убинское, на земельном участке расположена автомобильная дорога Подъезд к ж/д вокзалу ст. Убинское (Н-2720)</w:t>
            </w:r>
          </w:p>
        </w:tc>
      </w:tr>
      <w:tr w:rsidR="008A3A7A" w:rsidTr="008A3A7A">
        <w:trPr>
          <w:trHeight w:val="497"/>
        </w:trPr>
        <w:tc>
          <w:tcPr>
            <w:tcW w:w="992" w:type="dxa"/>
          </w:tcPr>
          <w:p w:rsidR="008A3A7A" w:rsidRPr="0099464D" w:rsidRDefault="00137465" w:rsidP="008A3A7A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3315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023401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1324</w:t>
            </w:r>
          </w:p>
        </w:tc>
        <w:tc>
          <w:tcPr>
            <w:tcW w:w="6020" w:type="dxa"/>
          </w:tcPr>
          <w:p w:rsidR="008A3A7A" w:rsidRPr="0099464D" w:rsidRDefault="008A3A7A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участка, почтовый адрес ориентира: 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 Убинский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на земельном участке расположена автомобильная дорога Подъезд к ж/д вокзалу ст. Убинское (Н-2720)</w:t>
            </w:r>
          </w:p>
        </w:tc>
      </w:tr>
      <w:tr w:rsidR="00443F36" w:rsidTr="008A3A7A">
        <w:trPr>
          <w:trHeight w:val="497"/>
        </w:trPr>
        <w:tc>
          <w:tcPr>
            <w:tcW w:w="992" w:type="dxa"/>
          </w:tcPr>
          <w:p w:rsidR="00443F36" w:rsidRPr="0099464D" w:rsidRDefault="00137465" w:rsidP="00A22B33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</w:p>
        </w:tc>
        <w:tc>
          <w:tcPr>
            <w:tcW w:w="3315" w:type="dxa"/>
          </w:tcPr>
          <w:p w:rsidR="00443F36" w:rsidRPr="0099464D" w:rsidRDefault="00443F36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024101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770</w:t>
            </w:r>
          </w:p>
        </w:tc>
        <w:tc>
          <w:tcPr>
            <w:tcW w:w="6020" w:type="dxa"/>
          </w:tcPr>
          <w:p w:rsidR="00443F36" w:rsidRPr="0099464D" w:rsidRDefault="00443F36" w:rsidP="008A3A7A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Раисинский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сельсовет, 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 земельном участке расположена автомобильная дорога Убинское – Асенкритово – Раисино (Н</w:t>
            </w:r>
            <w:r w:rsidR="00CA4BC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-</w:t>
            </w:r>
            <w:r w:rsidR="008A3A7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2709)</w:t>
            </w:r>
          </w:p>
        </w:tc>
      </w:tr>
      <w:tr w:rsidR="00CA4BC0" w:rsidTr="008A3A7A">
        <w:trPr>
          <w:trHeight w:val="497"/>
        </w:trPr>
        <w:tc>
          <w:tcPr>
            <w:tcW w:w="992" w:type="dxa"/>
          </w:tcPr>
          <w:p w:rsidR="00CA4BC0" w:rsidRPr="0099464D" w:rsidRDefault="00137465" w:rsidP="00CA4BC0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3315" w:type="dxa"/>
          </w:tcPr>
          <w:p w:rsidR="00CA4BC0" w:rsidRPr="0099464D" w:rsidRDefault="00CA4BC0" w:rsidP="00CA4BC0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024601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743</w:t>
            </w:r>
          </w:p>
        </w:tc>
        <w:tc>
          <w:tcPr>
            <w:tcW w:w="6020" w:type="dxa"/>
          </w:tcPr>
          <w:p w:rsidR="00CA4BC0" w:rsidRPr="0099464D" w:rsidRDefault="00CA4BC0" w:rsidP="00CA4BC0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Борисоглебский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 земельном участке расположена автомобильная дорога 1216 км а/д «М-51» - Борисоглебский (Н-2704)</w:t>
            </w:r>
          </w:p>
        </w:tc>
      </w:tr>
      <w:tr w:rsidR="00CA4BC0" w:rsidTr="008A3A7A">
        <w:trPr>
          <w:trHeight w:val="497"/>
        </w:trPr>
        <w:tc>
          <w:tcPr>
            <w:tcW w:w="992" w:type="dxa"/>
          </w:tcPr>
          <w:p w:rsidR="00CA4BC0" w:rsidRPr="0099464D" w:rsidRDefault="00137465" w:rsidP="00CA4BC0">
            <w:pPr>
              <w:pStyle w:val="a7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3315" w:type="dxa"/>
          </w:tcPr>
          <w:p w:rsidR="00CA4BC0" w:rsidRPr="0099464D" w:rsidRDefault="00CA4BC0" w:rsidP="00CA4BC0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54:25: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022501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583</w:t>
            </w:r>
          </w:p>
        </w:tc>
        <w:tc>
          <w:tcPr>
            <w:tcW w:w="6020" w:type="dxa"/>
          </w:tcPr>
          <w:p w:rsidR="00CA4BC0" w:rsidRPr="0099464D" w:rsidRDefault="00CA4BC0" w:rsidP="00137465">
            <w:pPr>
              <w:pStyle w:val="a7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Новосибирская область, Убинский район, </w:t>
            </w:r>
            <w:r w:rsidR="0013746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Колмаковский</w:t>
            </w:r>
            <w:r w:rsidRPr="0099464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 земельном участке расположена автомобильная дорога 1216 км а/д «М-51» - Борисоглебский (Н-2704)</w:t>
            </w:r>
          </w:p>
        </w:tc>
      </w:tr>
    </w:tbl>
    <w:p w:rsidR="00DA3CC2" w:rsidRDefault="001266BC" w:rsidP="0014086C">
      <w:pPr>
        <w:pStyle w:val="a7"/>
        <w:spacing w:line="360" w:lineRule="auto"/>
        <w:ind w:firstLine="512"/>
        <w:rPr>
          <w:rFonts w:ascii="Times New Roman" w:hAnsi="Times New Roman" w:cs="Times New Roman"/>
          <w:color w:val="231F20"/>
          <w:sz w:val="28"/>
          <w:szCs w:val="28"/>
        </w:rPr>
      </w:pPr>
      <w:r w:rsidRPr="005B358E">
        <w:rPr>
          <w:rFonts w:ascii="Times New Roman" w:hAnsi="Times New Roman" w:cs="Times New Roman"/>
          <w:color w:val="231F20"/>
          <w:sz w:val="28"/>
          <w:szCs w:val="28"/>
        </w:rPr>
        <w:t>Заинтересованные лица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>, а также правообладатели земельн</w:t>
      </w:r>
      <w:r w:rsidR="006410C6">
        <w:rPr>
          <w:rFonts w:ascii="Times New Roman" w:hAnsi="Times New Roman" w:cs="Times New Roman"/>
          <w:color w:val="231F20"/>
          <w:sz w:val="28"/>
          <w:szCs w:val="28"/>
        </w:rPr>
        <w:t>ого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 xml:space="preserve"> участк</w:t>
      </w:r>
      <w:r w:rsidR="006410C6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="008E20E6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могут </w:t>
      </w:r>
      <w:r w:rsidR="0096551E" w:rsidRPr="005B358E">
        <w:rPr>
          <w:rFonts w:ascii="Times New Roman" w:hAnsi="Times New Roman" w:cs="Times New Roman"/>
          <w:color w:val="231F20"/>
          <w:sz w:val="28"/>
          <w:szCs w:val="28"/>
        </w:rPr>
        <w:t>ознако</w:t>
      </w:r>
      <w:r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миться с поступившим ходатайством и прилагаемыми к нему описаниями местоположения границ публичного сервитута, по адресу: </w:t>
      </w:r>
      <w:r w:rsidR="0096551E" w:rsidRPr="005B358E">
        <w:rPr>
          <w:rFonts w:ascii="Times New Roman" w:hAnsi="Times New Roman" w:cs="Times New Roman"/>
          <w:color w:val="231F20"/>
          <w:sz w:val="28"/>
          <w:szCs w:val="28"/>
        </w:rPr>
        <w:t xml:space="preserve">Новосибирская область, Убинский район, село Убинское, улица Ленина, дом 23, </w:t>
      </w:r>
      <w:r w:rsidR="0096551E" w:rsidRPr="005B358E">
        <w:rPr>
          <w:rFonts w:ascii="Times New Roman" w:eastAsia="Times New Roman" w:hAnsi="Times New Roman"/>
          <w:sz w:val="28"/>
          <w:szCs w:val="28"/>
          <w:lang w:eastAsia="ru-RU"/>
        </w:rPr>
        <w:t xml:space="preserve">этаж 3, кабинет 32, ежедневно: с 09:00 до 17:00, обед: с 13:00 до 14:00 по местному времени, выходной: </w:t>
      </w:r>
      <w:r w:rsidR="0096551E" w:rsidRPr="00DA3CC2">
        <w:rPr>
          <w:rFonts w:ascii="Times New Roman" w:eastAsia="Times New Roman" w:hAnsi="Times New Roman"/>
          <w:sz w:val="28"/>
          <w:szCs w:val="28"/>
          <w:lang w:eastAsia="ru-RU"/>
        </w:rPr>
        <w:t>суббота, воскресенье, контактный телефон: 8-383-66-21-707</w:t>
      </w:r>
      <w:r w:rsidRPr="00DA3CC2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450DA7" w:rsidRPr="0079734D" w:rsidRDefault="00FE396A" w:rsidP="0014086C">
      <w:pPr>
        <w:pStyle w:val="a7"/>
        <w:spacing w:line="360" w:lineRule="auto"/>
        <w:ind w:firstLine="512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>Данное с</w:t>
      </w:r>
      <w:r w:rsidR="00832427" w:rsidRPr="0079734D">
        <w:rPr>
          <w:rFonts w:ascii="Times New Roman" w:hAnsi="Times New Roman" w:cs="Times New Roman"/>
          <w:sz w:val="28"/>
          <w:szCs w:val="28"/>
        </w:rPr>
        <w:t>ообщение размещ</w:t>
      </w:r>
      <w:r w:rsidR="00B639A9" w:rsidRPr="0079734D">
        <w:rPr>
          <w:rFonts w:ascii="Times New Roman" w:hAnsi="Times New Roman" w:cs="Times New Roman"/>
          <w:sz w:val="28"/>
          <w:szCs w:val="28"/>
        </w:rPr>
        <w:t>ено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на официальн</w:t>
      </w:r>
      <w:r w:rsidR="00450DA7" w:rsidRPr="0079734D">
        <w:rPr>
          <w:rFonts w:ascii="Times New Roman" w:hAnsi="Times New Roman" w:cs="Times New Roman"/>
          <w:sz w:val="28"/>
          <w:szCs w:val="28"/>
        </w:rPr>
        <w:t>ых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сайт</w:t>
      </w:r>
      <w:r w:rsidR="00450DA7" w:rsidRPr="0079734D">
        <w:rPr>
          <w:rFonts w:ascii="Times New Roman" w:hAnsi="Times New Roman" w:cs="Times New Roman"/>
          <w:sz w:val="28"/>
          <w:szCs w:val="28"/>
        </w:rPr>
        <w:t>ах</w:t>
      </w:r>
      <w:r w:rsidR="00094E33" w:rsidRPr="0079734D">
        <w:rPr>
          <w:rFonts w:ascii="Times New Roman" w:eastAsia="Calibri" w:hAnsi="Times New Roman" w:cs="Times New Roman"/>
          <w:sz w:val="28"/>
          <w:szCs w:val="28"/>
        </w:rPr>
        <w:t xml:space="preserve"> в информационно-телекоммуникационной сети «Интернет»</w:t>
      </w:r>
      <w:r w:rsidR="00450DA7" w:rsidRPr="0079734D">
        <w:rPr>
          <w:rFonts w:ascii="Times New Roman" w:hAnsi="Times New Roman" w:cs="Times New Roman"/>
          <w:sz w:val="28"/>
          <w:szCs w:val="28"/>
        </w:rPr>
        <w:t>:</w:t>
      </w:r>
    </w:p>
    <w:p w:rsidR="00450DA7" w:rsidRPr="0079734D" w:rsidRDefault="00450DA7" w:rsidP="0014086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>-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</w:t>
      </w:r>
      <w:r w:rsidR="00247EB5" w:rsidRPr="0079734D">
        <w:rPr>
          <w:rFonts w:ascii="Times New Roman" w:hAnsi="Times New Roman" w:cs="Times New Roman"/>
          <w:sz w:val="28"/>
          <w:szCs w:val="28"/>
        </w:rPr>
        <w:t>администрации Убинского района Н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овосибирской области </w:t>
      </w:r>
      <w:hyperlink r:id="rId8" w:history="1">
        <w:r w:rsidR="00832427"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https://ubinadm.nso.ru/</w:t>
        </w:r>
      </w:hyperlink>
      <w:r w:rsidRPr="0079734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; 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DA7" w:rsidRPr="0079734D" w:rsidRDefault="00450DA7" w:rsidP="0014086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0D35EF" w:rsidRPr="0079734D">
        <w:rPr>
          <w:rFonts w:ascii="Times New Roman" w:hAnsi="Times New Roman" w:cs="Times New Roman"/>
          <w:sz w:val="28"/>
          <w:szCs w:val="28"/>
        </w:rPr>
        <w:t>Убинского</w:t>
      </w:r>
      <w:r w:rsidR="00832427" w:rsidRPr="0079734D">
        <w:rPr>
          <w:rFonts w:ascii="Times New Roman" w:hAnsi="Times New Roman" w:cs="Times New Roman"/>
          <w:sz w:val="28"/>
          <w:szCs w:val="28"/>
        </w:rPr>
        <w:t xml:space="preserve"> сельсовета Убинского района Новосибирской области </w:t>
      </w:r>
      <w:hyperlink r:id="rId9" w:history="1">
        <w:r w:rsidR="000D35EF"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https://ubinsovet.nso.ru/</w:t>
        </w:r>
      </w:hyperlink>
      <w:r w:rsidR="00DE7507" w:rsidRPr="0079734D">
        <w:rPr>
          <w:rFonts w:ascii="Times New Roman" w:hAnsi="Times New Roman" w:cs="Times New Roman"/>
          <w:sz w:val="28"/>
          <w:szCs w:val="28"/>
        </w:rPr>
        <w:t>;</w:t>
      </w:r>
    </w:p>
    <w:p w:rsidR="00DE7507" w:rsidRPr="0079734D" w:rsidRDefault="00DE7507" w:rsidP="00DE750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администрации Раисинского сельсовета Убинского района Новосибирской области </w:t>
      </w:r>
      <w:hyperlink r:id="rId10" w:history="1">
        <w:r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https://admraisino.nso.ru/</w:t>
        </w:r>
      </w:hyperlink>
      <w:r w:rsidRPr="0079734D">
        <w:rPr>
          <w:rFonts w:ascii="Times New Roman" w:hAnsi="Times New Roman" w:cs="Times New Roman"/>
          <w:sz w:val="28"/>
          <w:szCs w:val="28"/>
        </w:rPr>
        <w:t>;</w:t>
      </w:r>
    </w:p>
    <w:p w:rsidR="00DE7507" w:rsidRPr="0079734D" w:rsidRDefault="00DE7507" w:rsidP="00DE750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администрации Борисоглебского сельсовета Убинского района Новосибирской </w:t>
      </w:r>
      <w:r w:rsidRPr="0079734D">
        <w:rPr>
          <w:rFonts w:ascii="Times New Roman" w:hAnsi="Times New Roman" w:cs="Times New Roman"/>
          <w:sz w:val="28"/>
          <w:szCs w:val="28"/>
        </w:rPr>
        <w:lastRenderedPageBreak/>
        <w:t xml:space="preserve">области </w:t>
      </w:r>
      <w:hyperlink r:id="rId11" w:history="1">
        <w:r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https://borisoglebski.nso.ru/</w:t>
        </w:r>
      </w:hyperlink>
      <w:r w:rsidRPr="0079734D">
        <w:rPr>
          <w:rFonts w:ascii="Times New Roman" w:hAnsi="Times New Roman" w:cs="Times New Roman"/>
          <w:sz w:val="28"/>
          <w:szCs w:val="28"/>
        </w:rPr>
        <w:t>;</w:t>
      </w:r>
    </w:p>
    <w:p w:rsidR="00DE7507" w:rsidRPr="0079734D" w:rsidRDefault="00DE7507" w:rsidP="00DE750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4D">
        <w:rPr>
          <w:rFonts w:ascii="Times New Roman" w:hAnsi="Times New Roman" w:cs="Times New Roman"/>
          <w:sz w:val="28"/>
          <w:szCs w:val="28"/>
        </w:rPr>
        <w:t xml:space="preserve">- администрации Колмаковского сельсовета Убинского района Новосибирской области </w:t>
      </w:r>
      <w:hyperlink r:id="rId12" w:history="1">
        <w:r w:rsidRPr="007973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https://kolmsovet.nso.ru/</w:t>
        </w:r>
      </w:hyperlink>
      <w:r w:rsidRPr="0079734D">
        <w:rPr>
          <w:rFonts w:ascii="Times New Roman" w:hAnsi="Times New Roman" w:cs="Times New Roman"/>
          <w:sz w:val="28"/>
          <w:szCs w:val="28"/>
        </w:rPr>
        <w:t>.</w:t>
      </w:r>
    </w:p>
    <w:p w:rsidR="00496793" w:rsidRDefault="009B34A9" w:rsidP="00496793">
      <w:pPr>
        <w:pStyle w:val="a7"/>
        <w:spacing w:line="360" w:lineRule="auto"/>
        <w:ind w:firstLine="708"/>
        <w:rPr>
          <w:sz w:val="28"/>
          <w:szCs w:val="28"/>
        </w:rPr>
      </w:pPr>
      <w:r w:rsidRPr="0079734D">
        <w:rPr>
          <w:sz w:val="28"/>
          <w:szCs w:val="28"/>
        </w:rPr>
        <w:t xml:space="preserve">Обоснование необходимости установления публичного сервитута в соответствии с подпунктом 7 пункта 2 статьи 39.41 Земельного кодекса Российской Федерации: Договор на прокладку и эксплуатацию инженерных коммуникаций в границах полос отвода автомобильных </w:t>
      </w:r>
      <w:r>
        <w:rPr>
          <w:sz w:val="28"/>
          <w:szCs w:val="28"/>
        </w:rPr>
        <w:t>дорог в Убинском районе Новосибирской области от 24.11.2021 № 1.</w:t>
      </w:r>
    </w:p>
    <w:p w:rsidR="00BD06E6" w:rsidRDefault="00BD06E6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F5654">
        <w:rPr>
          <w:rFonts w:ascii="Times New Roman" w:hAnsi="Times New Roman" w:cs="Times New Roman"/>
          <w:sz w:val="28"/>
          <w:szCs w:val="28"/>
        </w:rPr>
        <w:t>Сведения о характерных точках границ объекта 54:25:010106:31</w:t>
      </w: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14"/>
          <w:szCs w:val="16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81"/>
      </w:tblGrid>
      <w:tr w:rsidR="008534D4" w:rsidRPr="00EF5654" w:rsidTr="00A22B33"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47" w:type="dxa"/>
            <w:gridSpan w:val="2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518 828,84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3 181 964,72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518 828,27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3 181 967,19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518 827,92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3 181 966,87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518 828,84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3 181 964,72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518 833,85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3 181 951,76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518 833,78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3 181 953,34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518 832,73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3 181 954,65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518 833,85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 w:line="210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3 181 951,76</w:t>
            </w:r>
          </w:p>
        </w:tc>
      </w:tr>
    </w:tbl>
    <w:p w:rsidR="008534D4" w:rsidRPr="00EF5654" w:rsidRDefault="008534D4" w:rsidP="008534D4"/>
    <w:tbl>
      <w:tblPr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2"/>
      </w:tblGrid>
      <w:tr w:rsidR="008534D4" w:rsidRPr="00201B4F" w:rsidTr="00A22B3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831840" cy="65411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" t="1801" r="3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840" cy="654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11"/>
      </w:pPr>
    </w:p>
    <w:p w:rsidR="008534D4" w:rsidRPr="00EF5654" w:rsidRDefault="008534D4" w:rsidP="008534D4">
      <w:pPr>
        <w:pStyle w:val="11"/>
        <w:jc w:val="center"/>
        <w:rPr>
          <w:sz w:val="28"/>
          <w:szCs w:val="28"/>
        </w:rPr>
      </w:pPr>
      <w:r>
        <w:br w:type="page"/>
      </w:r>
      <w:r w:rsidRPr="00EF5654">
        <w:rPr>
          <w:sz w:val="28"/>
          <w:szCs w:val="28"/>
        </w:rPr>
        <w:lastRenderedPageBreak/>
        <w:t>Сведения о характерных точках границ объекта 54:25:010131:14</w:t>
      </w: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3464"/>
        <w:gridCol w:w="3481"/>
        <w:gridCol w:w="13"/>
      </w:tblGrid>
      <w:tr w:rsidR="008534D4" w:rsidRPr="00EF5654" w:rsidTr="00A22B33">
        <w:trPr>
          <w:trHeight w:val="70"/>
        </w:trPr>
        <w:tc>
          <w:tcPr>
            <w:tcW w:w="3120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58" w:type="dxa"/>
            <w:gridSpan w:val="3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gridAfter w:val="1"/>
          <w:wAfter w:w="13" w:type="dxa"/>
          <w:trHeight w:val="70"/>
        </w:trPr>
        <w:tc>
          <w:tcPr>
            <w:tcW w:w="3120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4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vAlign w:val="center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4" w:type="dxa"/>
            <w:vAlign w:val="center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  <w:vAlign w:val="center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519 058,02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3 180 930,69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519 065,76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3 180 934,37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519 063,63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3 180 936,32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519 062,03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3 180 938,13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519 055,71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3 180 935,14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519 047,85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3 180 930,68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519 046,75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3 180 929,96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519 048,34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3 180 925,04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519 050,44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3 180 926,41</w:t>
            </w:r>
          </w:p>
        </w:tc>
      </w:tr>
      <w:tr w:rsidR="008534D4" w:rsidRPr="00EF5654" w:rsidTr="00A22B33">
        <w:trPr>
          <w:gridAfter w:val="1"/>
          <w:wAfter w:w="13" w:type="dxa"/>
          <w:trHeight w:val="12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519 058,02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3 180 930,69</w:t>
            </w:r>
          </w:p>
        </w:tc>
      </w:tr>
    </w:tbl>
    <w:p w:rsidR="008534D4" w:rsidRPr="00F14FE7" w:rsidRDefault="008534D4" w:rsidP="008534D4"/>
    <w:tbl>
      <w:tblPr>
        <w:tblW w:w="4898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4"/>
      </w:tblGrid>
      <w:tr w:rsidR="008534D4" w:rsidRPr="00201B4F" w:rsidTr="00A22B33">
        <w:trPr>
          <w:cantSplit/>
        </w:trPr>
        <w:tc>
          <w:tcPr>
            <w:tcW w:w="5000" w:type="pct"/>
            <w:hideMark/>
          </w:tcPr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23865" cy="6205855"/>
                  <wp:effectExtent l="0" t="0" r="63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" t="1704" r="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865" cy="620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</w:trPr>
        <w:tc>
          <w:tcPr>
            <w:tcW w:w="5000" w:type="pct"/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11"/>
      </w:pPr>
    </w:p>
    <w:p w:rsidR="008534D4" w:rsidRPr="00EF5654" w:rsidRDefault="008534D4" w:rsidP="008534D4">
      <w:pPr>
        <w:pStyle w:val="11"/>
        <w:jc w:val="center"/>
        <w:rPr>
          <w:sz w:val="28"/>
          <w:szCs w:val="28"/>
        </w:rPr>
      </w:pPr>
      <w:r>
        <w:br w:type="page"/>
      </w:r>
      <w:r w:rsidRPr="00EF5654">
        <w:rPr>
          <w:sz w:val="28"/>
          <w:szCs w:val="28"/>
        </w:rPr>
        <w:lastRenderedPageBreak/>
        <w:t>Сведения о характерных точках границ объекта 54:25:010131:15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81"/>
      </w:tblGrid>
      <w:tr w:rsidR="008534D4" w:rsidRPr="00EF5654" w:rsidTr="00A22B33"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47" w:type="dxa"/>
            <w:gridSpan w:val="2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519 066,17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3 180 963,67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519 068,63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3 180 969,05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519 080,84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3 180 995,73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519 074,12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3 180 993,05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519 063,07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3 180 968,42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519 066,17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ind w:left="2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3 180 963,67</w:t>
            </w:r>
          </w:p>
        </w:tc>
      </w:tr>
    </w:tbl>
    <w:p w:rsidR="008534D4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2"/>
      </w:tblGrid>
      <w:tr w:rsidR="008534D4" w:rsidRPr="00201B4F" w:rsidTr="00A22B33">
        <w:trPr>
          <w:cantSplit/>
        </w:trPr>
        <w:tc>
          <w:tcPr>
            <w:tcW w:w="5000" w:type="pct"/>
            <w:hideMark/>
          </w:tcPr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981065" cy="67437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" t="1521" r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065" cy="674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</w:trPr>
        <w:tc>
          <w:tcPr>
            <w:tcW w:w="5000" w:type="pct"/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ConsPlusNonformat"/>
        <w:jc w:val="center"/>
      </w:pPr>
    </w:p>
    <w:p w:rsidR="008534D4" w:rsidRDefault="008534D4" w:rsidP="008534D4">
      <w:pPr>
        <w:pStyle w:val="ConsPlusNonformat"/>
        <w:jc w:val="center"/>
      </w:pPr>
    </w:p>
    <w:p w:rsidR="008534D4" w:rsidRPr="00EF5654" w:rsidRDefault="008534D4" w:rsidP="008534D4">
      <w:pPr>
        <w:pStyle w:val="11"/>
        <w:jc w:val="center"/>
        <w:rPr>
          <w:sz w:val="28"/>
          <w:szCs w:val="28"/>
        </w:rPr>
      </w:pPr>
      <w:r w:rsidRPr="00EF5654">
        <w:rPr>
          <w:sz w:val="28"/>
          <w:szCs w:val="28"/>
        </w:rPr>
        <w:lastRenderedPageBreak/>
        <w:t>Сведения о характерных точках границ объекта 54:25:010138:31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81"/>
      </w:tblGrid>
      <w:tr w:rsidR="008534D4" w:rsidRPr="00EF5654" w:rsidTr="00A22B33"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47" w:type="dxa"/>
            <w:gridSpan w:val="2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81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519 090,30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3 181 016,40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519 103,33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3 181 046,40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519 104,94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3 181 050,60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519 115,07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3 181 077,00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519 119,16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3 181 100,06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519 119,16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3 181 100,20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519 117,78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3 181 153,15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519 115,05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3 181 161,59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519 114,32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3 181 096,18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519 111,99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3 181 083,24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519 098,70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3 181 048,29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519 085,71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3 181 018,39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519 074,12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3 180 993,05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519 080,84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3 180 995,73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519 090,30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3 181 016,40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518 852,70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3 181 915,72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518 842,77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3 181 942,13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518 833,78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3 181 953,34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518 833,85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3 181 951,76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518 838,65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3 181 939,16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20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518 844,56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3 181 931,65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518 852,70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3 181 915,72</w:t>
            </w:r>
          </w:p>
        </w:tc>
      </w:tr>
    </w:tbl>
    <w:p w:rsidR="008534D4" w:rsidRDefault="008534D4" w:rsidP="008534D4">
      <w:pPr>
        <w:pStyle w:val="ConsPlusNonformat"/>
        <w:jc w:val="center"/>
      </w:pPr>
    </w:p>
    <w:p w:rsidR="008534D4" w:rsidRDefault="008534D4" w:rsidP="008534D4">
      <w:pPr>
        <w:pStyle w:val="ConsPlusNonformat"/>
        <w:jc w:val="center"/>
        <w:sectPr w:rsidR="008534D4" w:rsidSect="008534D4">
          <w:headerReference w:type="even" r:id="rId16"/>
          <w:headerReference w:type="default" r:id="rId17"/>
          <w:pgSz w:w="11906" w:h="16838"/>
          <w:pgMar w:top="1134" w:right="454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810"/>
      </w:tblGrid>
      <w:tr w:rsidR="008534D4" w:rsidRPr="00201B4F" w:rsidTr="00A22B3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6884670" cy="25679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" t="10942" r="4628" b="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670" cy="256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34D4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80940" cy="2343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3820795" cy="232981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795" cy="232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</w:p>
        </w:tc>
      </w:tr>
      <w:tr w:rsidR="008534D4" w:rsidRPr="00201B4F" w:rsidTr="00A22B3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/>
    <w:p w:rsidR="008534D4" w:rsidRDefault="008534D4" w:rsidP="008534D4">
      <w:pPr>
        <w:pStyle w:val="ConsPlusNonformat"/>
        <w:jc w:val="center"/>
        <w:sectPr w:rsidR="008534D4" w:rsidSect="00A22B33">
          <w:type w:val="continuous"/>
          <w:pgSz w:w="16838" w:h="11906" w:orient="landscape"/>
          <w:pgMar w:top="1418" w:right="1134" w:bottom="454" w:left="1134" w:header="709" w:footer="709" w:gutter="0"/>
          <w:cols w:space="708"/>
          <w:docGrid w:linePitch="360"/>
        </w:sectPr>
      </w:pP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54:25:022501:583</w:t>
      </w: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64"/>
      </w:tblGrid>
      <w:tr w:rsidR="008534D4" w:rsidRPr="00EF5654" w:rsidTr="00A22B33"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30" w:type="dxa"/>
            <w:gridSpan w:val="2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64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522 002,40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3 160 909,20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521 995,21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3 160 925,74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521 986,24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3 160 916,92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521 983,98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3 160 914,68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521 991,16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3 160 897,99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521 992,91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3 160 899,75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522 002,40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4"/>
              <w:shd w:val="clear" w:color="auto" w:fill="auto"/>
              <w:spacing w:before="0"/>
              <w:rPr>
                <w:rStyle w:val="CharStyle8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EF5654">
              <w:rPr>
                <w:rStyle w:val="CharStyle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3 160 909,20</w:t>
            </w:r>
          </w:p>
        </w:tc>
      </w:tr>
    </w:tbl>
    <w:p w:rsidR="008534D4" w:rsidRPr="00706735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62"/>
      </w:tblGrid>
      <w:tr w:rsidR="008534D4" w:rsidRPr="00201B4F" w:rsidTr="00A22B3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49265" cy="620649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265" cy="620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/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54:25:023401:1324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3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3"/>
        <w:gridCol w:w="3466"/>
        <w:gridCol w:w="3332"/>
      </w:tblGrid>
      <w:tr w:rsidR="008534D4" w:rsidRPr="00EF5654" w:rsidTr="00A22B33">
        <w:trPr>
          <w:trHeight w:val="70"/>
        </w:trPr>
        <w:tc>
          <w:tcPr>
            <w:tcW w:w="3563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798" w:type="dxa"/>
            <w:gridSpan w:val="2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trHeight w:val="70"/>
        </w:trPr>
        <w:tc>
          <w:tcPr>
            <w:tcW w:w="3563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332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trHeight w:val="124"/>
        </w:trPr>
        <w:tc>
          <w:tcPr>
            <w:tcW w:w="3563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2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519 117,78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3 181 153,15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519 117,13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3 181 178,08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519 087,98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3 181 267,82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519 065,86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3 181 335,93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519 009,51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3 181 509,40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518 987,31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3 181 574,11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518 948,58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3 181 683,79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518 915,17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3 181 778,41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518 906,18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3 181 803,86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518 905,67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3 181 805,14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518 877,92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3 181 874,77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518 850,70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3 181 930,47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518 848,83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3 181 934,30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518 843,11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3 181 941,69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518 842,77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3 181 942,13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518 852,70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3 181 915,72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518 858,46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3 181 904,45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518 873,36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3 181 872,75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518 901,50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3 181 802,10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518 921,51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3 181 745,43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518 943,87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3 181 682,12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518 982,49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3 181 572,75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519 004,82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3 181 507,65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519 037,81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3 181 406,09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519 060,72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3 181 335,57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519 084,58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3 181 266,93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519 103,03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3 181 210,66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519 115,10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3 181 166,38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519 115,05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3 181 161,59</w:t>
            </w:r>
          </w:p>
        </w:tc>
      </w:tr>
      <w:tr w:rsidR="008534D4" w:rsidRPr="00EF5654" w:rsidTr="00A22B33">
        <w:trPr>
          <w:trHeight w:val="125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519 117,78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ind w:left="200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3 181 153,15</w:t>
            </w:r>
          </w:p>
        </w:tc>
      </w:tr>
    </w:tbl>
    <w:p w:rsidR="008534D4" w:rsidRPr="00EF5654" w:rsidRDefault="008534D4" w:rsidP="008534D4"/>
    <w:p w:rsidR="008534D4" w:rsidRDefault="008534D4" w:rsidP="008534D4">
      <w:pPr>
        <w:sectPr w:rsidR="008534D4" w:rsidSect="00A22B33">
          <w:type w:val="continuous"/>
          <w:pgSz w:w="11906" w:h="16838"/>
          <w:pgMar w:top="1134" w:right="454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810"/>
      </w:tblGrid>
      <w:tr w:rsidR="008534D4" w:rsidRPr="00201B4F" w:rsidTr="00A22B3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Default="008534D4" w:rsidP="00A22B33">
            <w:pPr>
              <w:snapToGrid w:val="0"/>
              <w:spacing w:before="120"/>
              <w:jc w:val="center"/>
              <w:rPr>
                <w:b/>
                <w:bCs/>
                <w:sz w:val="2"/>
                <w:szCs w:val="2"/>
              </w:rPr>
            </w:pPr>
            <w:r>
              <w:rPr>
                <w:b/>
                <w:bCs/>
                <w:noProof/>
                <w:sz w:val="2"/>
                <w:szCs w:val="2"/>
              </w:rPr>
              <w:lastRenderedPageBreak/>
              <w:drawing>
                <wp:inline distT="0" distB="0" distL="0" distR="0">
                  <wp:extent cx="8628380" cy="295910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" t="10474" r="2686" b="9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38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>
                  <wp:extent cx="6301105" cy="2893060"/>
                  <wp:effectExtent l="0" t="0" r="444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8554" r="2054" b="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/>
    <w:tbl>
      <w:tblPr>
        <w:tblW w:w="5000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810"/>
      </w:tblGrid>
      <w:tr w:rsidR="008534D4" w:rsidRPr="00201B4F" w:rsidTr="00A22B33">
        <w:trPr>
          <w:cantSplit/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Default="008534D4" w:rsidP="00A22B33">
            <w:pPr>
              <w:snapToGrid w:val="0"/>
              <w:spacing w:before="120"/>
              <w:jc w:val="center"/>
              <w:rPr>
                <w:b/>
                <w:bCs/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lastRenderedPageBreak/>
              <w:drawing>
                <wp:inline distT="0" distB="0" distL="0" distR="0">
                  <wp:extent cx="6500495" cy="29673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" t="6018" r="420" b="2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49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379085" cy="29159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85" cy="291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  <w:trHeight w:val="2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Default="008534D4" w:rsidP="008534D4">
      <w:pPr>
        <w:pStyle w:val="ConsPlusNonformat"/>
        <w:jc w:val="center"/>
        <w:sectPr w:rsidR="008534D4" w:rsidSect="00A22B33">
          <w:type w:val="continuous"/>
          <w:pgSz w:w="16838" w:h="11906" w:orient="landscape"/>
          <w:pgMar w:top="1418" w:right="1134" w:bottom="454" w:left="1134" w:header="709" w:footer="709" w:gutter="0"/>
          <w:cols w:space="708"/>
          <w:docGrid w:linePitch="360"/>
        </w:sectPr>
      </w:pPr>
    </w:p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54:25:024101:770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64"/>
      </w:tblGrid>
      <w:tr w:rsidR="008534D4" w:rsidRPr="00EF5654" w:rsidTr="00A22B33"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30" w:type="dxa"/>
            <w:gridSpan w:val="2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64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516 549,97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3 179 100,97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516 575,69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3 179 136,54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516 564,26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3 179 144,82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516 539,35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3 179 110,35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516 536,69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3 179 106,64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516 548,22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3 179 098,50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516 549,97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3 179 100,97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516 659,02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3 179 251,76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516 663,21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3 179 257,55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516 665,13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3 179 260,22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516 646,99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3 179 259,36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516 640,76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3 179 250,73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516 659,02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3 179 251,76</w:t>
            </w:r>
          </w:p>
        </w:tc>
      </w:tr>
    </w:tbl>
    <w:p w:rsidR="008534D4" w:rsidRPr="00706735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509"/>
      </w:tblGrid>
      <w:tr w:rsidR="008534D4" w:rsidRPr="00201B4F" w:rsidTr="00A22B3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274310" cy="588899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588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Pr="00EF5654" w:rsidRDefault="008534D4" w:rsidP="008534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EF5654">
        <w:rPr>
          <w:rFonts w:ascii="Times New Roman" w:hAnsi="Times New Roman" w:cs="Times New Roman"/>
          <w:sz w:val="28"/>
          <w:szCs w:val="28"/>
        </w:rPr>
        <w:lastRenderedPageBreak/>
        <w:t>Сведения о характерных точках границ объекта 54:25:024601:743</w:t>
      </w:r>
    </w:p>
    <w:p w:rsidR="008534D4" w:rsidRPr="008C25B7" w:rsidRDefault="008534D4" w:rsidP="008534D4">
      <w:pPr>
        <w:pStyle w:val="ConsPlusNonformat"/>
        <w:jc w:val="center"/>
        <w:rPr>
          <w:rFonts w:ascii="Arial" w:hAnsi="Arial" w:cs="Arial"/>
          <w:sz w:val="14"/>
          <w:szCs w:val="16"/>
        </w:rPr>
      </w:pPr>
    </w:p>
    <w:tbl>
      <w:tblPr>
        <w:tblW w:w="100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466"/>
        <w:gridCol w:w="3464"/>
      </w:tblGrid>
      <w:tr w:rsidR="008534D4" w:rsidRPr="00EF5654" w:rsidTr="00A22B33">
        <w:trPr>
          <w:trHeight w:val="70"/>
        </w:trPr>
        <w:tc>
          <w:tcPr>
            <w:tcW w:w="3118" w:type="dxa"/>
            <w:vMerge w:val="restart"/>
          </w:tcPr>
          <w:p w:rsidR="008534D4" w:rsidRPr="00EF5654" w:rsidRDefault="008534D4" w:rsidP="00A22B33">
            <w:pPr>
              <w:jc w:val="center"/>
            </w:pPr>
            <w:r w:rsidRPr="00EF5654">
              <w:t>Обозначение характерных точек границ</w:t>
            </w:r>
          </w:p>
        </w:tc>
        <w:tc>
          <w:tcPr>
            <w:tcW w:w="6930" w:type="dxa"/>
            <w:gridSpan w:val="2"/>
          </w:tcPr>
          <w:p w:rsidR="008534D4" w:rsidRPr="00EF5654" w:rsidRDefault="008534D4" w:rsidP="00A22B33">
            <w:pPr>
              <w:jc w:val="center"/>
            </w:pPr>
            <w:r w:rsidRPr="00EF5654">
              <w:t>Координаты, м (система координат – МСК НСО, зона 3)</w:t>
            </w:r>
          </w:p>
        </w:tc>
      </w:tr>
      <w:tr w:rsidR="008534D4" w:rsidRPr="00EF5654" w:rsidTr="00A22B33">
        <w:trPr>
          <w:trHeight w:val="70"/>
        </w:trPr>
        <w:tc>
          <w:tcPr>
            <w:tcW w:w="3118" w:type="dxa"/>
            <w:vMerge/>
          </w:tcPr>
          <w:p w:rsidR="008534D4" w:rsidRPr="00EF5654" w:rsidRDefault="008534D4" w:rsidP="00A22B33">
            <w:pPr>
              <w:jc w:val="center"/>
            </w:pPr>
          </w:p>
        </w:tc>
        <w:tc>
          <w:tcPr>
            <w:tcW w:w="3466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64" w:type="dxa"/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4D4" w:rsidRPr="00EF5654" w:rsidTr="00A22B33">
        <w:trPr>
          <w:trHeight w:val="124"/>
        </w:trPr>
        <w:tc>
          <w:tcPr>
            <w:tcW w:w="3118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  <w:tcBorders>
              <w:bottom w:val="single" w:sz="4" w:space="0" w:color="auto"/>
            </w:tcBorders>
          </w:tcPr>
          <w:p w:rsidR="008534D4" w:rsidRPr="00EF5654" w:rsidRDefault="008534D4" w:rsidP="00A22B3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521 935,80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3 160 853,66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521 944,42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3 160 859,02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521 937,46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3 160 875,12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521 931,17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3 160 871,00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521 902,16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3 160 857,16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521 889,59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3 160 852,31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521 895,63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3 160 835,63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521 906,12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3 160 839,62</w:t>
            </w:r>
          </w:p>
        </w:tc>
      </w:tr>
      <w:tr w:rsidR="008534D4" w:rsidRPr="00EF5654" w:rsidTr="00A22B33">
        <w:trPr>
          <w:trHeight w:val="12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521 935,80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4D4" w:rsidRPr="00EF5654" w:rsidRDefault="008534D4" w:rsidP="00A22B33">
            <w:pPr>
              <w:pStyle w:val="Style8"/>
              <w:shd w:val="clear" w:color="auto" w:fill="auto"/>
              <w:spacing w:after="0"/>
              <w:jc w:val="center"/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5654">
              <w:rPr>
                <w:rStyle w:val="CharStyle11"/>
                <w:rFonts w:ascii="Times New Roman" w:hAnsi="Times New Roman" w:cs="Times New Roman"/>
                <w:b w:val="0"/>
                <w:sz w:val="24"/>
                <w:szCs w:val="24"/>
              </w:rPr>
              <w:t>3 160 853,66</w:t>
            </w:r>
          </w:p>
        </w:tc>
      </w:tr>
    </w:tbl>
    <w:p w:rsidR="008534D4" w:rsidRPr="00EF5654" w:rsidRDefault="008534D4" w:rsidP="008534D4"/>
    <w:tbl>
      <w:tblPr>
        <w:tblW w:w="4897" w:type="pct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509"/>
      </w:tblGrid>
      <w:tr w:rsidR="008534D4" w:rsidRPr="00201B4F" w:rsidTr="00A22B3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34D4" w:rsidRPr="00201B4F" w:rsidRDefault="008534D4" w:rsidP="00A22B33">
            <w:pPr>
              <w:snapToGrid w:val="0"/>
              <w:spacing w:before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704205" cy="643509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r="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205" cy="643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D4" w:rsidRPr="00201B4F" w:rsidTr="00A22B33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4D4" w:rsidRPr="00201B4F" w:rsidRDefault="008534D4" w:rsidP="00A22B33">
            <w:pPr>
              <w:snapToGrid w:val="0"/>
              <w:jc w:val="center"/>
              <w:rPr>
                <w:szCs w:val="20"/>
                <w:lang w:val="en-US"/>
              </w:rPr>
            </w:pPr>
            <w:r w:rsidRPr="00201B4F">
              <w:rPr>
                <w:b/>
              </w:rPr>
              <w:t>Масштаб 1:</w:t>
            </w:r>
            <w:r w:rsidRPr="00201B4F">
              <w:rPr>
                <w:b/>
                <w:lang w:val="en-US"/>
              </w:rPr>
              <w:t xml:space="preserve"> </w:t>
            </w:r>
            <w:r w:rsidRPr="00201B4F">
              <w:rPr>
                <w:b/>
              </w:rPr>
              <w:t>1500</w:t>
            </w:r>
          </w:p>
        </w:tc>
      </w:tr>
    </w:tbl>
    <w:p w:rsidR="008534D4" w:rsidRPr="00706735" w:rsidRDefault="008534D4" w:rsidP="00EF5654"/>
    <w:sectPr w:rsidR="008534D4" w:rsidRPr="00706735" w:rsidSect="00CA3168">
      <w:pgSz w:w="11906" w:h="16838"/>
      <w:pgMar w:top="567" w:right="282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EDC" w:rsidRDefault="00652EDC" w:rsidP="008A1E61">
      <w:r>
        <w:separator/>
      </w:r>
    </w:p>
  </w:endnote>
  <w:endnote w:type="continuationSeparator" w:id="0">
    <w:p w:rsidR="00652EDC" w:rsidRDefault="00652EDC" w:rsidP="008A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 Lt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EDC" w:rsidRDefault="00652EDC" w:rsidP="008A1E61">
      <w:r>
        <w:separator/>
      </w:r>
    </w:p>
  </w:footnote>
  <w:footnote w:type="continuationSeparator" w:id="0">
    <w:p w:rsidR="00652EDC" w:rsidRDefault="00652EDC" w:rsidP="008A1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B33" w:rsidRDefault="00A22B33" w:rsidP="00A22B33">
    <w:pPr>
      <w:pStyle w:val="aa"/>
      <w:framePr w:wrap="around" w:vAnchor="text" w:hAnchor="margin" w:xAlign="right" w:y="1"/>
      <w:rPr>
        <w:rStyle w:val="ae"/>
      </w:rPr>
    </w:pPr>
  </w:p>
  <w:p w:rsidR="00A22B33" w:rsidRDefault="00A22B33" w:rsidP="00A22B33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B33" w:rsidRPr="00D66FC4" w:rsidRDefault="00A22B33" w:rsidP="00A22B33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FBB"/>
    <w:multiLevelType w:val="hybridMultilevel"/>
    <w:tmpl w:val="67163358"/>
    <w:lvl w:ilvl="0" w:tplc="2406719E">
      <w:numFmt w:val="bullet"/>
      <w:lvlText w:val="-"/>
      <w:lvlJc w:val="left"/>
      <w:pPr>
        <w:ind w:left="200" w:hanging="107"/>
      </w:pPr>
      <w:rPr>
        <w:rFonts w:ascii="Roboto Lt" w:eastAsia="Roboto Lt" w:hAnsi="Roboto Lt" w:cs="Roboto Lt" w:hint="default"/>
        <w:color w:val="231F20"/>
        <w:w w:val="61"/>
        <w:sz w:val="18"/>
        <w:szCs w:val="18"/>
        <w:lang w:val="ru-RU" w:eastAsia="en-US" w:bidi="ar-SA"/>
      </w:rPr>
    </w:lvl>
    <w:lvl w:ilvl="1" w:tplc="4FC8FC44">
      <w:numFmt w:val="bullet"/>
      <w:lvlText w:val="•"/>
      <w:lvlJc w:val="left"/>
      <w:pPr>
        <w:ind w:left="554" w:hanging="107"/>
      </w:pPr>
      <w:rPr>
        <w:rFonts w:hint="default"/>
        <w:lang w:val="ru-RU" w:eastAsia="en-US" w:bidi="ar-SA"/>
      </w:rPr>
    </w:lvl>
    <w:lvl w:ilvl="2" w:tplc="54D04418">
      <w:numFmt w:val="bullet"/>
      <w:lvlText w:val="•"/>
      <w:lvlJc w:val="left"/>
      <w:pPr>
        <w:ind w:left="908" w:hanging="107"/>
      </w:pPr>
      <w:rPr>
        <w:rFonts w:hint="default"/>
        <w:lang w:val="ru-RU" w:eastAsia="en-US" w:bidi="ar-SA"/>
      </w:rPr>
    </w:lvl>
    <w:lvl w:ilvl="3" w:tplc="D952B980">
      <w:numFmt w:val="bullet"/>
      <w:lvlText w:val="•"/>
      <w:lvlJc w:val="left"/>
      <w:pPr>
        <w:ind w:left="1263" w:hanging="107"/>
      </w:pPr>
      <w:rPr>
        <w:rFonts w:hint="default"/>
        <w:lang w:val="ru-RU" w:eastAsia="en-US" w:bidi="ar-SA"/>
      </w:rPr>
    </w:lvl>
    <w:lvl w:ilvl="4" w:tplc="0D0493FE">
      <w:numFmt w:val="bullet"/>
      <w:lvlText w:val="•"/>
      <w:lvlJc w:val="left"/>
      <w:pPr>
        <w:ind w:left="1617" w:hanging="107"/>
      </w:pPr>
      <w:rPr>
        <w:rFonts w:hint="default"/>
        <w:lang w:val="ru-RU" w:eastAsia="en-US" w:bidi="ar-SA"/>
      </w:rPr>
    </w:lvl>
    <w:lvl w:ilvl="5" w:tplc="0B7CDE5E">
      <w:numFmt w:val="bullet"/>
      <w:lvlText w:val="•"/>
      <w:lvlJc w:val="left"/>
      <w:pPr>
        <w:ind w:left="1972" w:hanging="107"/>
      </w:pPr>
      <w:rPr>
        <w:rFonts w:hint="default"/>
        <w:lang w:val="ru-RU" w:eastAsia="en-US" w:bidi="ar-SA"/>
      </w:rPr>
    </w:lvl>
    <w:lvl w:ilvl="6" w:tplc="6A90B83A">
      <w:numFmt w:val="bullet"/>
      <w:lvlText w:val="•"/>
      <w:lvlJc w:val="left"/>
      <w:pPr>
        <w:ind w:left="2326" w:hanging="107"/>
      </w:pPr>
      <w:rPr>
        <w:rFonts w:hint="default"/>
        <w:lang w:val="ru-RU" w:eastAsia="en-US" w:bidi="ar-SA"/>
      </w:rPr>
    </w:lvl>
    <w:lvl w:ilvl="7" w:tplc="2780B84C">
      <w:numFmt w:val="bullet"/>
      <w:lvlText w:val="•"/>
      <w:lvlJc w:val="left"/>
      <w:pPr>
        <w:ind w:left="2681" w:hanging="107"/>
      </w:pPr>
      <w:rPr>
        <w:rFonts w:hint="default"/>
        <w:lang w:val="ru-RU" w:eastAsia="en-US" w:bidi="ar-SA"/>
      </w:rPr>
    </w:lvl>
    <w:lvl w:ilvl="8" w:tplc="DBA4BA20">
      <w:numFmt w:val="bullet"/>
      <w:lvlText w:val="•"/>
      <w:lvlJc w:val="left"/>
      <w:pPr>
        <w:ind w:left="3035" w:hanging="107"/>
      </w:pPr>
      <w:rPr>
        <w:rFonts w:hint="default"/>
        <w:lang w:val="ru-RU" w:eastAsia="en-US" w:bidi="ar-SA"/>
      </w:rPr>
    </w:lvl>
  </w:abstractNum>
  <w:abstractNum w:abstractNumId="1">
    <w:nsid w:val="45E92C55"/>
    <w:multiLevelType w:val="hybridMultilevel"/>
    <w:tmpl w:val="D2DCF354"/>
    <w:lvl w:ilvl="0" w:tplc="A072BCE2">
      <w:numFmt w:val="bullet"/>
      <w:lvlText w:val="-"/>
      <w:lvlJc w:val="left"/>
      <w:pPr>
        <w:ind w:left="105" w:hanging="84"/>
      </w:pPr>
      <w:rPr>
        <w:rFonts w:ascii="Roboto Lt" w:eastAsia="Roboto Lt" w:hAnsi="Roboto Lt" w:cs="Roboto Lt" w:hint="default"/>
        <w:color w:val="231F20"/>
        <w:w w:val="61"/>
        <w:sz w:val="18"/>
        <w:szCs w:val="18"/>
        <w:lang w:val="ru-RU" w:eastAsia="en-US" w:bidi="ar-SA"/>
      </w:rPr>
    </w:lvl>
    <w:lvl w:ilvl="1" w:tplc="DC344002">
      <w:numFmt w:val="bullet"/>
      <w:lvlText w:val="•"/>
      <w:lvlJc w:val="left"/>
      <w:pPr>
        <w:ind w:left="591" w:hanging="84"/>
      </w:pPr>
      <w:rPr>
        <w:rFonts w:hint="default"/>
        <w:lang w:val="ru-RU" w:eastAsia="en-US" w:bidi="ar-SA"/>
      </w:rPr>
    </w:lvl>
    <w:lvl w:ilvl="2" w:tplc="05C6FA70">
      <w:numFmt w:val="bullet"/>
      <w:lvlText w:val="•"/>
      <w:lvlJc w:val="left"/>
      <w:pPr>
        <w:ind w:left="1083" w:hanging="84"/>
      </w:pPr>
      <w:rPr>
        <w:rFonts w:hint="default"/>
        <w:lang w:val="ru-RU" w:eastAsia="en-US" w:bidi="ar-SA"/>
      </w:rPr>
    </w:lvl>
    <w:lvl w:ilvl="3" w:tplc="53681596">
      <w:numFmt w:val="bullet"/>
      <w:lvlText w:val="•"/>
      <w:lvlJc w:val="left"/>
      <w:pPr>
        <w:ind w:left="1575" w:hanging="84"/>
      </w:pPr>
      <w:rPr>
        <w:rFonts w:hint="default"/>
        <w:lang w:val="ru-RU" w:eastAsia="en-US" w:bidi="ar-SA"/>
      </w:rPr>
    </w:lvl>
    <w:lvl w:ilvl="4" w:tplc="7870C62E">
      <w:numFmt w:val="bullet"/>
      <w:lvlText w:val="•"/>
      <w:lvlJc w:val="left"/>
      <w:pPr>
        <w:ind w:left="2066" w:hanging="84"/>
      </w:pPr>
      <w:rPr>
        <w:rFonts w:hint="default"/>
        <w:lang w:val="ru-RU" w:eastAsia="en-US" w:bidi="ar-SA"/>
      </w:rPr>
    </w:lvl>
    <w:lvl w:ilvl="5" w:tplc="6A780298">
      <w:numFmt w:val="bullet"/>
      <w:lvlText w:val="•"/>
      <w:lvlJc w:val="left"/>
      <w:pPr>
        <w:ind w:left="2558" w:hanging="84"/>
      </w:pPr>
      <w:rPr>
        <w:rFonts w:hint="default"/>
        <w:lang w:val="ru-RU" w:eastAsia="en-US" w:bidi="ar-SA"/>
      </w:rPr>
    </w:lvl>
    <w:lvl w:ilvl="6" w:tplc="B8F884D6">
      <w:numFmt w:val="bullet"/>
      <w:lvlText w:val="•"/>
      <w:lvlJc w:val="left"/>
      <w:pPr>
        <w:ind w:left="3050" w:hanging="84"/>
      </w:pPr>
      <w:rPr>
        <w:rFonts w:hint="default"/>
        <w:lang w:val="ru-RU" w:eastAsia="en-US" w:bidi="ar-SA"/>
      </w:rPr>
    </w:lvl>
    <w:lvl w:ilvl="7" w:tplc="683E7A16">
      <w:numFmt w:val="bullet"/>
      <w:lvlText w:val="•"/>
      <w:lvlJc w:val="left"/>
      <w:pPr>
        <w:ind w:left="3542" w:hanging="84"/>
      </w:pPr>
      <w:rPr>
        <w:rFonts w:hint="default"/>
        <w:lang w:val="ru-RU" w:eastAsia="en-US" w:bidi="ar-SA"/>
      </w:rPr>
    </w:lvl>
    <w:lvl w:ilvl="8" w:tplc="2DC2C3AC">
      <w:numFmt w:val="bullet"/>
      <w:lvlText w:val="•"/>
      <w:lvlJc w:val="left"/>
      <w:pPr>
        <w:ind w:left="4033" w:hanging="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C8"/>
    <w:rsid w:val="00023CAC"/>
    <w:rsid w:val="0002674F"/>
    <w:rsid w:val="00064A31"/>
    <w:rsid w:val="00073187"/>
    <w:rsid w:val="000800A0"/>
    <w:rsid w:val="0008353D"/>
    <w:rsid w:val="00084C12"/>
    <w:rsid w:val="00094E33"/>
    <w:rsid w:val="000C01FE"/>
    <w:rsid w:val="000D35EF"/>
    <w:rsid w:val="000E5080"/>
    <w:rsid w:val="001266BC"/>
    <w:rsid w:val="00137465"/>
    <w:rsid w:val="0014086C"/>
    <w:rsid w:val="001428A0"/>
    <w:rsid w:val="0018364A"/>
    <w:rsid w:val="001A2065"/>
    <w:rsid w:val="001F0CE7"/>
    <w:rsid w:val="001F5313"/>
    <w:rsid w:val="00204F24"/>
    <w:rsid w:val="00223CAB"/>
    <w:rsid w:val="00225E45"/>
    <w:rsid w:val="00247EB5"/>
    <w:rsid w:val="0025537D"/>
    <w:rsid w:val="002A3BA4"/>
    <w:rsid w:val="00312144"/>
    <w:rsid w:val="0032414F"/>
    <w:rsid w:val="0032489C"/>
    <w:rsid w:val="00334DD3"/>
    <w:rsid w:val="00344621"/>
    <w:rsid w:val="003471B9"/>
    <w:rsid w:val="00351F8E"/>
    <w:rsid w:val="00367205"/>
    <w:rsid w:val="003741F1"/>
    <w:rsid w:val="003E0268"/>
    <w:rsid w:val="00443F36"/>
    <w:rsid w:val="00450DA7"/>
    <w:rsid w:val="00460F9D"/>
    <w:rsid w:val="00462455"/>
    <w:rsid w:val="00466C6E"/>
    <w:rsid w:val="004760A3"/>
    <w:rsid w:val="00481925"/>
    <w:rsid w:val="00496793"/>
    <w:rsid w:val="004A5A3E"/>
    <w:rsid w:val="004B3F72"/>
    <w:rsid w:val="00504D0C"/>
    <w:rsid w:val="005249C2"/>
    <w:rsid w:val="00525C9E"/>
    <w:rsid w:val="005473E5"/>
    <w:rsid w:val="005B358E"/>
    <w:rsid w:val="005E225C"/>
    <w:rsid w:val="00601FA8"/>
    <w:rsid w:val="006220C8"/>
    <w:rsid w:val="00630204"/>
    <w:rsid w:val="006410C6"/>
    <w:rsid w:val="00642EB6"/>
    <w:rsid w:val="00642F17"/>
    <w:rsid w:val="00652EDC"/>
    <w:rsid w:val="00681720"/>
    <w:rsid w:val="0069134A"/>
    <w:rsid w:val="006D0C36"/>
    <w:rsid w:val="006D1429"/>
    <w:rsid w:val="006F29E7"/>
    <w:rsid w:val="0070051C"/>
    <w:rsid w:val="00736EC8"/>
    <w:rsid w:val="00762509"/>
    <w:rsid w:val="0076373E"/>
    <w:rsid w:val="0079734D"/>
    <w:rsid w:val="007B3429"/>
    <w:rsid w:val="007B765D"/>
    <w:rsid w:val="007F34BC"/>
    <w:rsid w:val="00832427"/>
    <w:rsid w:val="00847B51"/>
    <w:rsid w:val="008534D4"/>
    <w:rsid w:val="008541F5"/>
    <w:rsid w:val="008711F2"/>
    <w:rsid w:val="00881DA9"/>
    <w:rsid w:val="00891438"/>
    <w:rsid w:val="0089206B"/>
    <w:rsid w:val="00895E8E"/>
    <w:rsid w:val="008A1E61"/>
    <w:rsid w:val="008A3A7A"/>
    <w:rsid w:val="008C047D"/>
    <w:rsid w:val="008C70B2"/>
    <w:rsid w:val="008E20E6"/>
    <w:rsid w:val="008F0CF8"/>
    <w:rsid w:val="00913660"/>
    <w:rsid w:val="00914885"/>
    <w:rsid w:val="00923404"/>
    <w:rsid w:val="0094705E"/>
    <w:rsid w:val="0096551E"/>
    <w:rsid w:val="009770B1"/>
    <w:rsid w:val="0099464D"/>
    <w:rsid w:val="009B34A9"/>
    <w:rsid w:val="009C688F"/>
    <w:rsid w:val="009D533E"/>
    <w:rsid w:val="00A22B33"/>
    <w:rsid w:val="00A56925"/>
    <w:rsid w:val="00AC7253"/>
    <w:rsid w:val="00AF4337"/>
    <w:rsid w:val="00B02AF2"/>
    <w:rsid w:val="00B21F95"/>
    <w:rsid w:val="00B25D2C"/>
    <w:rsid w:val="00B311CB"/>
    <w:rsid w:val="00B3384A"/>
    <w:rsid w:val="00B639A9"/>
    <w:rsid w:val="00B913C7"/>
    <w:rsid w:val="00BD06E6"/>
    <w:rsid w:val="00C15266"/>
    <w:rsid w:val="00C549E9"/>
    <w:rsid w:val="00CA3168"/>
    <w:rsid w:val="00CA3DF5"/>
    <w:rsid w:val="00CA4BC0"/>
    <w:rsid w:val="00CB5DCB"/>
    <w:rsid w:val="00CC076A"/>
    <w:rsid w:val="00CC4AF9"/>
    <w:rsid w:val="00D466D9"/>
    <w:rsid w:val="00D52BEB"/>
    <w:rsid w:val="00D731B6"/>
    <w:rsid w:val="00DA3CC2"/>
    <w:rsid w:val="00DB1B61"/>
    <w:rsid w:val="00DE7507"/>
    <w:rsid w:val="00E45EA9"/>
    <w:rsid w:val="00E53448"/>
    <w:rsid w:val="00EE01CA"/>
    <w:rsid w:val="00EF5654"/>
    <w:rsid w:val="00F13478"/>
    <w:rsid w:val="00F4516E"/>
    <w:rsid w:val="00F937B3"/>
    <w:rsid w:val="00FA26EF"/>
    <w:rsid w:val="00FD0CD6"/>
    <w:rsid w:val="00FE396A"/>
    <w:rsid w:val="00FE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CA3168"/>
    <w:pPr>
      <w:widowControl w:val="0"/>
      <w:autoSpaceDE w:val="0"/>
      <w:autoSpaceDN w:val="0"/>
      <w:ind w:left="684" w:right="587"/>
      <w:jc w:val="center"/>
      <w:outlineLvl w:val="0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2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7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73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81925"/>
    <w:rPr>
      <w:color w:val="0000FF"/>
      <w:u w:val="single"/>
    </w:rPr>
  </w:style>
  <w:style w:type="paragraph" w:styleId="a7">
    <w:name w:val="Body Text"/>
    <w:basedOn w:val="a"/>
    <w:link w:val="a8"/>
    <w:uiPriority w:val="1"/>
    <w:qFormat/>
    <w:rsid w:val="001266BC"/>
    <w:pPr>
      <w:widowControl w:val="0"/>
      <w:autoSpaceDE w:val="0"/>
      <w:autoSpaceDN w:val="0"/>
      <w:jc w:val="both"/>
    </w:pPr>
    <w:rPr>
      <w:rFonts w:ascii="Roboto Lt" w:eastAsia="Roboto Lt" w:hAnsi="Roboto Lt" w:cs="Roboto Lt"/>
      <w:sz w:val="18"/>
      <w:szCs w:val="1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266BC"/>
    <w:rPr>
      <w:rFonts w:ascii="Roboto Lt" w:eastAsia="Roboto Lt" w:hAnsi="Roboto Lt" w:cs="Roboto Lt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1266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66B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List Paragraph"/>
    <w:basedOn w:val="a"/>
    <w:uiPriority w:val="1"/>
    <w:qFormat/>
    <w:rsid w:val="001266BC"/>
    <w:pPr>
      <w:widowControl w:val="0"/>
      <w:autoSpaceDE w:val="0"/>
      <w:autoSpaceDN w:val="0"/>
      <w:ind w:left="199" w:right="357" w:firstLine="170"/>
      <w:jc w:val="both"/>
    </w:pPr>
    <w:rPr>
      <w:rFonts w:ascii="Roboto Lt" w:eastAsia="Roboto Lt" w:hAnsi="Roboto Lt" w:cs="Roboto Lt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CA3168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nhideWhenUsed/>
    <w:rsid w:val="008A1E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A1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A1E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A1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3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534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8534D4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e">
    <w:name w:val="page number"/>
    <w:rsid w:val="008534D4"/>
  </w:style>
  <w:style w:type="character" w:customStyle="1" w:styleId="CharStyle5">
    <w:name w:val="Char Style 5"/>
    <w:link w:val="Style4"/>
    <w:uiPriority w:val="99"/>
    <w:rsid w:val="008534D4"/>
    <w:rPr>
      <w:b/>
      <w:bCs/>
      <w:i/>
      <w:iCs/>
      <w:shd w:val="clear" w:color="auto" w:fill="FFFFFF"/>
    </w:rPr>
  </w:style>
  <w:style w:type="character" w:customStyle="1" w:styleId="CharStyle8">
    <w:name w:val="Char Style 8"/>
    <w:uiPriority w:val="99"/>
    <w:rsid w:val="008534D4"/>
    <w:rPr>
      <w:b/>
      <w:bCs/>
      <w:i w:val="0"/>
      <w:iCs w:val="0"/>
      <w:sz w:val="19"/>
      <w:szCs w:val="19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8534D4"/>
    <w:pPr>
      <w:widowControl w:val="0"/>
      <w:shd w:val="clear" w:color="auto" w:fill="FFFFFF"/>
      <w:spacing w:before="60" w:line="222" w:lineRule="exact"/>
      <w:jc w:val="center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CharStyle9">
    <w:name w:val="Char Style 9"/>
    <w:link w:val="Style8"/>
    <w:uiPriority w:val="99"/>
    <w:rsid w:val="008534D4"/>
    <w:rPr>
      <w:b/>
      <w:bCs/>
      <w:shd w:val="clear" w:color="auto" w:fill="FFFFFF"/>
    </w:rPr>
  </w:style>
  <w:style w:type="character" w:customStyle="1" w:styleId="CharStyle11">
    <w:name w:val="Char Style 11"/>
    <w:uiPriority w:val="99"/>
    <w:rsid w:val="008534D4"/>
    <w:rPr>
      <w:b w:val="0"/>
      <w:bCs w:val="0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8534D4"/>
    <w:pPr>
      <w:widowControl w:val="0"/>
      <w:shd w:val="clear" w:color="auto" w:fill="FFFFFF"/>
      <w:spacing w:after="80" w:line="222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CA3168"/>
    <w:pPr>
      <w:widowControl w:val="0"/>
      <w:autoSpaceDE w:val="0"/>
      <w:autoSpaceDN w:val="0"/>
      <w:ind w:left="684" w:right="587"/>
      <w:jc w:val="center"/>
      <w:outlineLvl w:val="0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2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7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73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81925"/>
    <w:rPr>
      <w:color w:val="0000FF"/>
      <w:u w:val="single"/>
    </w:rPr>
  </w:style>
  <w:style w:type="paragraph" w:styleId="a7">
    <w:name w:val="Body Text"/>
    <w:basedOn w:val="a"/>
    <w:link w:val="a8"/>
    <w:uiPriority w:val="1"/>
    <w:qFormat/>
    <w:rsid w:val="001266BC"/>
    <w:pPr>
      <w:widowControl w:val="0"/>
      <w:autoSpaceDE w:val="0"/>
      <w:autoSpaceDN w:val="0"/>
      <w:jc w:val="both"/>
    </w:pPr>
    <w:rPr>
      <w:rFonts w:ascii="Roboto Lt" w:eastAsia="Roboto Lt" w:hAnsi="Roboto Lt" w:cs="Roboto Lt"/>
      <w:sz w:val="18"/>
      <w:szCs w:val="1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266BC"/>
    <w:rPr>
      <w:rFonts w:ascii="Roboto Lt" w:eastAsia="Roboto Lt" w:hAnsi="Roboto Lt" w:cs="Roboto Lt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1266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66B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List Paragraph"/>
    <w:basedOn w:val="a"/>
    <w:uiPriority w:val="1"/>
    <w:qFormat/>
    <w:rsid w:val="001266BC"/>
    <w:pPr>
      <w:widowControl w:val="0"/>
      <w:autoSpaceDE w:val="0"/>
      <w:autoSpaceDN w:val="0"/>
      <w:ind w:left="199" w:right="357" w:firstLine="170"/>
      <w:jc w:val="both"/>
    </w:pPr>
    <w:rPr>
      <w:rFonts w:ascii="Roboto Lt" w:eastAsia="Roboto Lt" w:hAnsi="Roboto Lt" w:cs="Roboto Lt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CA3168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nhideWhenUsed/>
    <w:rsid w:val="008A1E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A1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A1E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A1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3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534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8534D4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e">
    <w:name w:val="page number"/>
    <w:rsid w:val="008534D4"/>
  </w:style>
  <w:style w:type="character" w:customStyle="1" w:styleId="CharStyle5">
    <w:name w:val="Char Style 5"/>
    <w:link w:val="Style4"/>
    <w:uiPriority w:val="99"/>
    <w:rsid w:val="008534D4"/>
    <w:rPr>
      <w:b/>
      <w:bCs/>
      <w:i/>
      <w:iCs/>
      <w:shd w:val="clear" w:color="auto" w:fill="FFFFFF"/>
    </w:rPr>
  </w:style>
  <w:style w:type="character" w:customStyle="1" w:styleId="CharStyle8">
    <w:name w:val="Char Style 8"/>
    <w:uiPriority w:val="99"/>
    <w:rsid w:val="008534D4"/>
    <w:rPr>
      <w:b/>
      <w:bCs/>
      <w:i w:val="0"/>
      <w:iCs w:val="0"/>
      <w:sz w:val="19"/>
      <w:szCs w:val="19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8534D4"/>
    <w:pPr>
      <w:widowControl w:val="0"/>
      <w:shd w:val="clear" w:color="auto" w:fill="FFFFFF"/>
      <w:spacing w:before="60" w:line="222" w:lineRule="exact"/>
      <w:jc w:val="center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CharStyle9">
    <w:name w:val="Char Style 9"/>
    <w:link w:val="Style8"/>
    <w:uiPriority w:val="99"/>
    <w:rsid w:val="008534D4"/>
    <w:rPr>
      <w:b/>
      <w:bCs/>
      <w:shd w:val="clear" w:color="auto" w:fill="FFFFFF"/>
    </w:rPr>
  </w:style>
  <w:style w:type="character" w:customStyle="1" w:styleId="CharStyle11">
    <w:name w:val="Char Style 11"/>
    <w:uiPriority w:val="99"/>
    <w:rsid w:val="008534D4"/>
    <w:rPr>
      <w:b w:val="0"/>
      <w:bCs w:val="0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8534D4"/>
    <w:pPr>
      <w:widowControl w:val="0"/>
      <w:shd w:val="clear" w:color="auto" w:fill="FFFFFF"/>
      <w:spacing w:after="80" w:line="222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binadm.nso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kolmsovet.nso.ru/" TargetMode="External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orisoglebski.nso.ru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admraisino.nso.ru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ubinsovet.nso.ru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Kumi-5</dc:creator>
  <cp:keywords/>
  <dc:description/>
  <cp:lastModifiedBy>user</cp:lastModifiedBy>
  <cp:revision>99</cp:revision>
  <cp:lastPrinted>2023-08-23T01:44:00Z</cp:lastPrinted>
  <dcterms:created xsi:type="dcterms:W3CDTF">2019-03-25T03:57:00Z</dcterms:created>
  <dcterms:modified xsi:type="dcterms:W3CDTF">2023-08-23T02:44:00Z</dcterms:modified>
</cp:coreProperties>
</file>