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743"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349"/>
      </w:tblGrid>
      <w:tr w:rsidR="00226E18" w:rsidRPr="00961AFC" w:rsidTr="008B38EF">
        <w:trPr>
          <w:trHeight w:val="10006"/>
        </w:trPr>
        <w:tc>
          <w:tcPr>
            <w:tcW w:w="10349" w:type="dxa"/>
          </w:tcPr>
          <w:p w:rsidR="008E343E" w:rsidRPr="00C923A2" w:rsidRDefault="00226E18" w:rsidP="008E343E">
            <w:pPr>
              <w:rPr>
                <w:rFonts w:ascii="Times New Roman" w:hAnsi="Times New Roman"/>
                <w:b/>
                <w:bCs/>
                <w:lang w:val="ru-RU"/>
              </w:rPr>
            </w:pPr>
            <w:r w:rsidRPr="00F23685">
              <w:rPr>
                <w:rFonts w:ascii="Times New Roman" w:hAnsi="Times New Roman"/>
                <w:b/>
                <w:bCs/>
                <w:lang w:val="ru-RU"/>
              </w:rPr>
              <w:t xml:space="preserve">Основан  09.01.2008                                                                     </w:t>
            </w:r>
            <w:r w:rsidR="00712AC9" w:rsidRPr="00F23685">
              <w:rPr>
                <w:rFonts w:ascii="Times New Roman" w:hAnsi="Times New Roman"/>
                <w:b/>
                <w:bCs/>
                <w:lang w:val="ru-RU"/>
              </w:rPr>
              <w:t xml:space="preserve">       </w:t>
            </w:r>
            <w:r w:rsidR="00B564D4" w:rsidRPr="00F23685">
              <w:rPr>
                <w:rFonts w:ascii="Times New Roman" w:hAnsi="Times New Roman"/>
                <w:b/>
                <w:bCs/>
                <w:lang w:val="ru-RU"/>
              </w:rPr>
              <w:t xml:space="preserve"> </w:t>
            </w:r>
            <w:r w:rsidR="00F30FB8">
              <w:rPr>
                <w:rFonts w:ascii="Times New Roman" w:hAnsi="Times New Roman"/>
                <w:b/>
                <w:bCs/>
                <w:lang w:val="ru-RU"/>
              </w:rPr>
              <w:t xml:space="preserve">                     </w:t>
            </w:r>
            <w:r w:rsidR="00C65A07">
              <w:rPr>
                <w:rFonts w:ascii="Times New Roman" w:hAnsi="Times New Roman"/>
                <w:b/>
                <w:bCs/>
                <w:lang w:val="ru-RU"/>
              </w:rPr>
              <w:t xml:space="preserve"> </w:t>
            </w:r>
            <w:r w:rsidR="000D6D7B">
              <w:rPr>
                <w:rFonts w:ascii="Times New Roman" w:hAnsi="Times New Roman"/>
                <w:b/>
                <w:bCs/>
                <w:lang w:val="ru-RU"/>
              </w:rPr>
              <w:t xml:space="preserve"> </w:t>
            </w:r>
            <w:r w:rsidR="00810CF5">
              <w:rPr>
                <w:rFonts w:ascii="Times New Roman" w:hAnsi="Times New Roman"/>
                <w:b/>
                <w:bCs/>
                <w:lang w:val="ru-RU"/>
              </w:rPr>
              <w:t xml:space="preserve">   </w:t>
            </w:r>
            <w:r w:rsidR="008E5EBB">
              <w:rPr>
                <w:rFonts w:ascii="Times New Roman" w:hAnsi="Times New Roman"/>
                <w:b/>
                <w:bCs/>
                <w:lang w:val="ru-RU"/>
              </w:rPr>
              <w:t xml:space="preserve"> </w:t>
            </w:r>
            <w:r w:rsidR="008260E0">
              <w:rPr>
                <w:rFonts w:ascii="Times New Roman" w:hAnsi="Times New Roman"/>
                <w:b/>
                <w:bCs/>
                <w:lang w:val="ru-RU"/>
              </w:rPr>
              <w:t xml:space="preserve">     </w:t>
            </w:r>
            <w:r w:rsidR="00464BE7">
              <w:rPr>
                <w:rFonts w:ascii="Times New Roman" w:hAnsi="Times New Roman"/>
                <w:b/>
                <w:bCs/>
                <w:lang w:val="ru-RU"/>
              </w:rPr>
              <w:t xml:space="preserve">   </w:t>
            </w:r>
            <w:r w:rsidR="00961AFC">
              <w:rPr>
                <w:rFonts w:ascii="Times New Roman" w:hAnsi="Times New Roman"/>
                <w:b/>
                <w:bCs/>
                <w:lang w:val="ru-RU"/>
              </w:rPr>
              <w:t>вторник</w:t>
            </w:r>
          </w:p>
          <w:p w:rsidR="008D32FF" w:rsidRPr="00F23685" w:rsidRDefault="003506A8" w:rsidP="00F30FB8">
            <w:pPr>
              <w:rPr>
                <w:rFonts w:ascii="Times New Roman" w:hAnsi="Times New Roman"/>
                <w:b/>
                <w:bCs/>
                <w:i/>
                <w:sz w:val="28"/>
                <w:szCs w:val="28"/>
                <w:lang w:val="ru-RU"/>
              </w:rPr>
            </w:pPr>
            <w:r w:rsidRPr="00F23685">
              <w:rPr>
                <w:rFonts w:ascii="Times New Roman" w:hAnsi="Times New Roman"/>
                <w:b/>
                <w:bCs/>
                <w:lang w:val="ru-RU"/>
              </w:rPr>
              <w:t xml:space="preserve"> </w:t>
            </w:r>
            <w:r w:rsidR="008E343E" w:rsidRPr="00F23685">
              <w:rPr>
                <w:rFonts w:ascii="Times New Roman" w:hAnsi="Times New Roman"/>
                <w:b/>
                <w:bCs/>
                <w:lang w:val="ru-RU"/>
              </w:rPr>
              <w:t xml:space="preserve">                                                                                                                                              </w:t>
            </w:r>
            <w:r w:rsidR="00914240">
              <w:rPr>
                <w:rFonts w:ascii="Times New Roman" w:hAnsi="Times New Roman"/>
                <w:b/>
                <w:bCs/>
                <w:lang w:val="ru-RU"/>
              </w:rPr>
              <w:t xml:space="preserve">   </w:t>
            </w:r>
            <w:r w:rsidR="00961AFC">
              <w:rPr>
                <w:rFonts w:ascii="Times New Roman" w:hAnsi="Times New Roman"/>
                <w:b/>
                <w:bCs/>
                <w:lang w:val="ru-RU"/>
              </w:rPr>
              <w:t>27</w:t>
            </w:r>
            <w:r w:rsidR="00E80C55">
              <w:rPr>
                <w:rFonts w:ascii="Times New Roman" w:hAnsi="Times New Roman"/>
                <w:b/>
                <w:bCs/>
                <w:lang w:val="ru-RU"/>
              </w:rPr>
              <w:t>.12</w:t>
            </w:r>
            <w:r w:rsidR="00002662">
              <w:rPr>
                <w:rFonts w:ascii="Times New Roman" w:hAnsi="Times New Roman"/>
                <w:b/>
                <w:bCs/>
                <w:lang w:val="ru-RU"/>
              </w:rPr>
              <w:t>.</w:t>
            </w:r>
            <w:r w:rsidR="002B4A05">
              <w:rPr>
                <w:rFonts w:ascii="Times New Roman" w:hAnsi="Times New Roman"/>
                <w:b/>
                <w:bCs/>
                <w:lang w:val="ru-RU"/>
              </w:rPr>
              <w:t>20</w:t>
            </w:r>
            <w:r w:rsidR="00F30FB8" w:rsidRPr="00F23685">
              <w:rPr>
                <w:rFonts w:ascii="Times New Roman" w:hAnsi="Times New Roman"/>
                <w:b/>
                <w:bCs/>
                <w:lang w:val="ru-RU"/>
              </w:rPr>
              <w:t>2</w:t>
            </w:r>
            <w:r w:rsidR="00F30FB8">
              <w:rPr>
                <w:rFonts w:ascii="Times New Roman" w:hAnsi="Times New Roman"/>
                <w:b/>
                <w:bCs/>
                <w:lang w:val="ru-RU"/>
              </w:rPr>
              <w:t>2</w:t>
            </w:r>
            <w:r w:rsidR="00226E18" w:rsidRPr="00F23685">
              <w:rPr>
                <w:rFonts w:ascii="Times New Roman" w:hAnsi="Times New Roman"/>
                <w:b/>
                <w:bCs/>
                <w:sz w:val="28"/>
                <w:szCs w:val="28"/>
                <w:lang w:val="ru-RU"/>
              </w:rPr>
              <w:t xml:space="preserve">                                                                                                           </w:t>
            </w:r>
            <w:r w:rsidR="009D0673" w:rsidRPr="00F23685">
              <w:rPr>
                <w:rFonts w:ascii="Times New Roman" w:hAnsi="Times New Roman"/>
                <w:b/>
                <w:bCs/>
                <w:sz w:val="28"/>
                <w:szCs w:val="28"/>
                <w:lang w:val="ru-RU"/>
              </w:rPr>
              <w:t xml:space="preserve">                   </w:t>
            </w:r>
            <w:r w:rsidR="00226E18" w:rsidRPr="00F23685">
              <w:rPr>
                <w:rFonts w:ascii="Times New Roman" w:hAnsi="Times New Roman"/>
                <w:b/>
                <w:bCs/>
                <w:sz w:val="28"/>
                <w:szCs w:val="28"/>
                <w:lang w:val="ru-RU"/>
              </w:rPr>
              <w:t xml:space="preserve">    </w:t>
            </w:r>
            <w:r w:rsidR="006443F8" w:rsidRPr="00F23685">
              <w:rPr>
                <w:rFonts w:ascii="Times New Roman" w:hAnsi="Times New Roman"/>
                <w:b/>
                <w:bCs/>
                <w:sz w:val="28"/>
                <w:szCs w:val="28"/>
                <w:lang w:val="ru-RU"/>
              </w:rPr>
              <w:t xml:space="preserve">    </w:t>
            </w:r>
            <w:r w:rsidR="00B564D4" w:rsidRPr="00F23685">
              <w:rPr>
                <w:rFonts w:ascii="Times New Roman" w:hAnsi="Times New Roman"/>
                <w:b/>
                <w:bCs/>
                <w:sz w:val="28"/>
                <w:szCs w:val="28"/>
                <w:lang w:val="ru-RU"/>
              </w:rPr>
              <w:t xml:space="preserve">          </w:t>
            </w:r>
            <w:r w:rsidR="00153627" w:rsidRPr="00F23685">
              <w:rPr>
                <w:rFonts w:ascii="Times New Roman" w:hAnsi="Times New Roman"/>
                <w:b/>
                <w:bCs/>
                <w:sz w:val="28"/>
                <w:szCs w:val="28"/>
                <w:lang w:val="ru-RU"/>
              </w:rPr>
              <w:t xml:space="preserve"> </w:t>
            </w:r>
          </w:p>
          <w:p w:rsidR="00226E18" w:rsidRPr="00F23685" w:rsidRDefault="00226E18" w:rsidP="00C37609">
            <w:pPr>
              <w:tabs>
                <w:tab w:val="left" w:pos="7470"/>
              </w:tabs>
              <w:jc w:val="center"/>
              <w:rPr>
                <w:rFonts w:ascii="Times New Roman" w:hAnsi="Times New Roman"/>
                <w:b/>
                <w:bCs/>
                <w:i/>
                <w:sz w:val="72"/>
                <w:szCs w:val="72"/>
                <w:lang w:val="ru-RU"/>
              </w:rPr>
            </w:pPr>
            <w:r w:rsidRPr="00F23685">
              <w:rPr>
                <w:rFonts w:ascii="Times New Roman" w:hAnsi="Times New Roman"/>
                <w:b/>
                <w:bCs/>
                <w:i/>
                <w:sz w:val="72"/>
                <w:szCs w:val="72"/>
                <w:lang w:val="ru-RU"/>
              </w:rPr>
              <w:t>В Е С Т Н И  К</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 xml:space="preserve">Борисоглебского сельсовета </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Убинского района Новосибирской области</w:t>
            </w:r>
          </w:p>
          <w:p w:rsidR="00226E18" w:rsidRPr="00A12401" w:rsidRDefault="00226E18" w:rsidP="00C37609">
            <w:pPr>
              <w:tabs>
                <w:tab w:val="left" w:pos="7470"/>
              </w:tabs>
              <w:jc w:val="center"/>
              <w:rPr>
                <w:rFonts w:ascii="Times New Roman" w:hAnsi="Times New Roman"/>
                <w:b/>
                <w:bCs/>
                <w:sz w:val="52"/>
                <w:szCs w:val="52"/>
                <w:lang w:val="ru-RU"/>
              </w:rPr>
            </w:pPr>
            <w:r w:rsidRPr="00F23685">
              <w:rPr>
                <w:rFonts w:ascii="Times New Roman" w:hAnsi="Times New Roman"/>
                <w:b/>
                <w:bCs/>
                <w:sz w:val="52"/>
                <w:szCs w:val="52"/>
                <w:lang w:val="ru-RU"/>
              </w:rPr>
              <w:t xml:space="preserve">№ </w:t>
            </w:r>
            <w:r w:rsidR="00961AFC">
              <w:rPr>
                <w:rFonts w:ascii="Times New Roman" w:hAnsi="Times New Roman"/>
                <w:b/>
                <w:bCs/>
                <w:sz w:val="52"/>
                <w:szCs w:val="52"/>
                <w:lang w:val="ru-RU"/>
              </w:rPr>
              <w:t>42</w:t>
            </w:r>
          </w:p>
          <w:p w:rsidR="00226E18"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w:t>
            </w:r>
            <w:bookmarkStart w:id="0" w:name="_GoBack"/>
            <w:bookmarkEnd w:id="0"/>
            <w:r w:rsidRPr="00F23685">
              <w:rPr>
                <w:rFonts w:ascii="Times New Roman" w:hAnsi="Times New Roman"/>
                <w:b/>
                <w:bCs/>
                <w:sz w:val="28"/>
                <w:szCs w:val="28"/>
                <w:lang w:val="ru-RU"/>
              </w:rPr>
              <w:t>она новосибирской области</w:t>
            </w:r>
          </w:p>
          <w:p w:rsidR="00D629C5"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______________________________________________________________</w:t>
            </w:r>
          </w:p>
          <w:tbl>
            <w:tblPr>
              <w:tblStyle w:val="af8"/>
              <w:tblW w:w="104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10207"/>
            </w:tblGrid>
            <w:tr w:rsidR="00117E22" w:rsidRPr="00961AFC" w:rsidTr="001A3A3C">
              <w:trPr>
                <w:trHeight w:val="634"/>
              </w:trPr>
              <w:tc>
                <w:tcPr>
                  <w:tcW w:w="236" w:type="dxa"/>
                </w:tcPr>
                <w:p w:rsidR="00117E22" w:rsidRPr="00830445" w:rsidRDefault="00117E22" w:rsidP="002C303C">
                  <w:pPr>
                    <w:spacing w:after="200" w:line="276" w:lineRule="auto"/>
                    <w:rPr>
                      <w:rFonts w:ascii="Times New Roman" w:hAnsi="Times New Roman"/>
                      <w:sz w:val="28"/>
                      <w:szCs w:val="28"/>
                      <w:lang w:val="ru-RU"/>
                    </w:rPr>
                  </w:pPr>
                </w:p>
              </w:tc>
              <w:tc>
                <w:tcPr>
                  <w:tcW w:w="10207" w:type="dxa"/>
                </w:tcPr>
                <w:p w:rsidR="00E067B5" w:rsidRPr="00201892" w:rsidRDefault="00E067B5" w:rsidP="000066D1">
                  <w:pPr>
                    <w:pStyle w:val="af0"/>
                    <w:spacing w:line="240" w:lineRule="exact"/>
                    <w:rPr>
                      <w:rFonts w:ascii="Times New Roman" w:hAnsi="Times New Roman"/>
                      <w:sz w:val="28"/>
                      <w:szCs w:val="28"/>
                      <w:vertAlign w:val="superscript"/>
                      <w:lang w:val="ru-RU"/>
                    </w:rPr>
                  </w:pPr>
                </w:p>
              </w:tc>
            </w:tr>
          </w:tbl>
          <w:p w:rsidR="00203EBC" w:rsidRPr="00203EBC" w:rsidRDefault="00203EBC" w:rsidP="00203EBC">
            <w:pPr>
              <w:jc w:val="right"/>
              <w:rPr>
                <w:rFonts w:ascii="Times New Roman" w:hAnsi="Times New Roman"/>
                <w:sz w:val="28"/>
                <w:szCs w:val="28"/>
                <w:lang w:val="ru-RU"/>
              </w:rPr>
            </w:pPr>
          </w:p>
          <w:p w:rsidR="0078365B" w:rsidRPr="0078365B" w:rsidRDefault="0078365B" w:rsidP="0078365B">
            <w:pPr>
              <w:pStyle w:val="15"/>
              <w:jc w:val="center"/>
              <w:rPr>
                <w:rFonts w:ascii="Times New Roman" w:hAnsi="Times New Roman" w:cs="Times New Roman"/>
                <w:b/>
                <w:bCs/>
                <w:sz w:val="28"/>
                <w:szCs w:val="28"/>
              </w:rPr>
            </w:pPr>
            <w:r w:rsidRPr="0078365B">
              <w:rPr>
                <w:rFonts w:ascii="Times New Roman" w:hAnsi="Times New Roman" w:cs="Times New Roman"/>
                <w:b/>
                <w:bCs/>
                <w:sz w:val="28"/>
                <w:szCs w:val="28"/>
              </w:rPr>
              <w:t>АДМИНИСТРАЦИЯ БОРИСОГЛЕБСКОГО СЕЛЬСОВЕТА</w:t>
            </w:r>
          </w:p>
          <w:p w:rsidR="0078365B" w:rsidRPr="0078365B" w:rsidRDefault="0078365B" w:rsidP="0078365B">
            <w:pPr>
              <w:pStyle w:val="15"/>
              <w:jc w:val="center"/>
              <w:rPr>
                <w:rFonts w:ascii="Times New Roman" w:hAnsi="Times New Roman" w:cs="Times New Roman"/>
                <w:b/>
                <w:bCs/>
                <w:sz w:val="28"/>
                <w:szCs w:val="28"/>
              </w:rPr>
            </w:pPr>
            <w:r w:rsidRPr="0078365B">
              <w:rPr>
                <w:rFonts w:ascii="Times New Roman" w:hAnsi="Times New Roman" w:cs="Times New Roman"/>
                <w:b/>
                <w:bCs/>
                <w:sz w:val="28"/>
                <w:szCs w:val="28"/>
              </w:rPr>
              <w:t>УБИНСКОГО РАЙОНА НОВОСИБИРСКОЙ ОБЛАСТИ</w:t>
            </w:r>
          </w:p>
          <w:p w:rsidR="0078365B" w:rsidRPr="0078365B" w:rsidRDefault="0078365B" w:rsidP="0078365B">
            <w:pPr>
              <w:pStyle w:val="15"/>
              <w:jc w:val="center"/>
              <w:rPr>
                <w:rFonts w:ascii="Times New Roman" w:hAnsi="Times New Roman" w:cs="Times New Roman"/>
                <w:b/>
                <w:bCs/>
                <w:sz w:val="28"/>
                <w:szCs w:val="28"/>
              </w:rPr>
            </w:pPr>
          </w:p>
          <w:p w:rsidR="0078365B" w:rsidRPr="0078365B" w:rsidRDefault="0078365B" w:rsidP="0078365B">
            <w:pPr>
              <w:jc w:val="center"/>
              <w:rPr>
                <w:rFonts w:ascii="Times New Roman" w:hAnsi="Times New Roman"/>
                <w:b/>
                <w:bCs/>
                <w:sz w:val="28"/>
                <w:szCs w:val="28"/>
                <w:lang w:val="ru-RU"/>
              </w:rPr>
            </w:pPr>
            <w:r w:rsidRPr="0078365B">
              <w:rPr>
                <w:rFonts w:ascii="Times New Roman" w:hAnsi="Times New Roman"/>
                <w:b/>
                <w:bCs/>
                <w:sz w:val="28"/>
                <w:szCs w:val="28"/>
                <w:lang w:val="ru-RU"/>
              </w:rPr>
              <w:t>ПОСТАНОВЛЕНИЕ</w:t>
            </w:r>
          </w:p>
          <w:p w:rsidR="0078365B" w:rsidRPr="0078365B" w:rsidRDefault="0078365B" w:rsidP="0078365B">
            <w:pPr>
              <w:jc w:val="center"/>
              <w:rPr>
                <w:rFonts w:ascii="Times New Roman" w:hAnsi="Times New Roman"/>
                <w:bCs/>
                <w:sz w:val="28"/>
                <w:szCs w:val="28"/>
                <w:lang w:val="ru-RU"/>
              </w:rPr>
            </w:pPr>
          </w:p>
          <w:p w:rsidR="0078365B" w:rsidRPr="0078365B" w:rsidRDefault="0078365B" w:rsidP="0078365B">
            <w:pPr>
              <w:jc w:val="center"/>
              <w:rPr>
                <w:rFonts w:ascii="Times New Roman" w:hAnsi="Times New Roman"/>
                <w:bCs/>
                <w:sz w:val="28"/>
                <w:szCs w:val="28"/>
                <w:lang w:val="ru-RU"/>
              </w:rPr>
            </w:pPr>
            <w:r w:rsidRPr="0078365B">
              <w:rPr>
                <w:rFonts w:ascii="Times New Roman" w:hAnsi="Times New Roman"/>
                <w:bCs/>
                <w:sz w:val="28"/>
                <w:szCs w:val="28"/>
                <w:lang w:val="ru-RU"/>
              </w:rPr>
              <w:t xml:space="preserve">с. </w:t>
            </w:r>
            <w:proofErr w:type="spellStart"/>
            <w:r w:rsidRPr="0078365B">
              <w:rPr>
                <w:rFonts w:ascii="Times New Roman" w:hAnsi="Times New Roman"/>
                <w:bCs/>
                <w:sz w:val="28"/>
                <w:szCs w:val="28"/>
                <w:lang w:val="ru-RU"/>
              </w:rPr>
              <w:t>Борисоглебка</w:t>
            </w:r>
            <w:proofErr w:type="spellEnd"/>
          </w:p>
          <w:p w:rsidR="0078365B" w:rsidRPr="0078365B" w:rsidRDefault="0078365B" w:rsidP="0078365B">
            <w:pPr>
              <w:tabs>
                <w:tab w:val="left" w:pos="2088"/>
              </w:tabs>
              <w:jc w:val="center"/>
              <w:rPr>
                <w:rFonts w:ascii="Times New Roman" w:hAnsi="Times New Roman"/>
                <w:sz w:val="28"/>
                <w:szCs w:val="28"/>
                <w:lang w:val="ru-RU"/>
              </w:rPr>
            </w:pPr>
          </w:p>
          <w:p w:rsidR="0078365B" w:rsidRPr="0078365B" w:rsidRDefault="0078365B" w:rsidP="0078365B">
            <w:pPr>
              <w:tabs>
                <w:tab w:val="left" w:pos="2088"/>
              </w:tabs>
              <w:jc w:val="center"/>
              <w:rPr>
                <w:rFonts w:ascii="Times New Roman" w:hAnsi="Times New Roman"/>
                <w:sz w:val="28"/>
                <w:szCs w:val="28"/>
                <w:lang w:val="ru-RU"/>
              </w:rPr>
            </w:pPr>
            <w:r w:rsidRPr="0078365B">
              <w:rPr>
                <w:rFonts w:ascii="Times New Roman" w:hAnsi="Times New Roman"/>
                <w:sz w:val="28"/>
                <w:szCs w:val="28"/>
                <w:lang w:val="ru-RU"/>
              </w:rPr>
              <w:t>от 26.12.2022      59-па</w:t>
            </w:r>
          </w:p>
          <w:p w:rsidR="0078365B" w:rsidRPr="0078365B" w:rsidRDefault="0078365B" w:rsidP="0078365B">
            <w:pPr>
              <w:jc w:val="center"/>
              <w:rPr>
                <w:rFonts w:ascii="Times New Roman" w:hAnsi="Times New Roman"/>
                <w:sz w:val="28"/>
                <w:szCs w:val="28"/>
                <w:lang w:val="ru-RU"/>
              </w:rPr>
            </w:pPr>
          </w:p>
          <w:p w:rsidR="0078365B" w:rsidRPr="0078365B" w:rsidRDefault="0078365B" w:rsidP="0078365B">
            <w:pPr>
              <w:jc w:val="center"/>
              <w:rPr>
                <w:rFonts w:ascii="Times New Roman" w:hAnsi="Times New Roman"/>
                <w:sz w:val="28"/>
                <w:szCs w:val="28"/>
                <w:lang w:val="ru-RU"/>
              </w:rPr>
            </w:pPr>
            <w:r w:rsidRPr="0078365B">
              <w:rPr>
                <w:rFonts w:ascii="Times New Roman" w:hAnsi="Times New Roman"/>
                <w:sz w:val="28"/>
                <w:szCs w:val="28"/>
                <w:lang w:val="ru-RU"/>
              </w:rPr>
              <w:t>Об утверждении перечня</w:t>
            </w:r>
            <w:r w:rsidRPr="0078365B">
              <w:rPr>
                <w:rFonts w:ascii="Times New Roman" w:hAnsi="Times New Roman"/>
                <w:sz w:val="28"/>
                <w:szCs w:val="28"/>
                <w:lang w:val="ru-RU"/>
              </w:rPr>
              <w:br/>
              <w:t xml:space="preserve">главных администраторов доходов и перечня главных </w:t>
            </w:r>
            <w:proofErr w:type="gramStart"/>
            <w:r w:rsidRPr="0078365B">
              <w:rPr>
                <w:rFonts w:ascii="Times New Roman" w:hAnsi="Times New Roman"/>
                <w:sz w:val="28"/>
                <w:szCs w:val="28"/>
                <w:lang w:val="ru-RU"/>
              </w:rPr>
              <w:t>администраторов источников  финансирования дефицита бюджета Борисоглебского сельсовета Убинского района Новосибирской области</w:t>
            </w:r>
            <w:proofErr w:type="gramEnd"/>
            <w:r w:rsidRPr="0078365B">
              <w:rPr>
                <w:rFonts w:ascii="Times New Roman" w:hAnsi="Times New Roman"/>
                <w:sz w:val="28"/>
                <w:szCs w:val="28"/>
                <w:lang w:val="ru-RU"/>
              </w:rPr>
              <w:t xml:space="preserve"> </w:t>
            </w:r>
          </w:p>
          <w:p w:rsidR="0078365B" w:rsidRPr="0078365B" w:rsidRDefault="0078365B" w:rsidP="0078365B">
            <w:pPr>
              <w:ind w:right="-2"/>
              <w:jc w:val="center"/>
              <w:rPr>
                <w:rFonts w:ascii="Times New Roman" w:hAnsi="Times New Roman"/>
                <w:sz w:val="28"/>
                <w:szCs w:val="28"/>
                <w:lang w:val="ru-RU"/>
              </w:rPr>
            </w:pPr>
          </w:p>
          <w:p w:rsidR="0078365B" w:rsidRPr="0078365B" w:rsidRDefault="0078365B" w:rsidP="0078365B">
            <w:pPr>
              <w:pStyle w:val="aff1"/>
              <w:tabs>
                <w:tab w:val="left" w:pos="709"/>
              </w:tabs>
              <w:jc w:val="center"/>
              <w:rPr>
                <w:rFonts w:ascii="Times New Roman" w:hAnsi="Times New Roman"/>
                <w:sz w:val="28"/>
                <w:szCs w:val="28"/>
              </w:rPr>
            </w:pPr>
          </w:p>
          <w:p w:rsidR="0078365B" w:rsidRPr="0078365B" w:rsidRDefault="0078365B" w:rsidP="0078365B">
            <w:pPr>
              <w:jc w:val="both"/>
              <w:rPr>
                <w:rFonts w:ascii="Times New Roman" w:hAnsi="Times New Roman"/>
                <w:b/>
                <w:sz w:val="28"/>
                <w:szCs w:val="28"/>
                <w:lang w:val="ru-RU"/>
              </w:rPr>
            </w:pPr>
            <w:r w:rsidRPr="0078365B">
              <w:rPr>
                <w:rFonts w:ascii="Times New Roman" w:hAnsi="Times New Roman"/>
                <w:sz w:val="28"/>
                <w:szCs w:val="28"/>
                <w:lang w:val="ru-RU"/>
              </w:rPr>
              <w:t xml:space="preserve">В соответствии со статьей 160.1, статьей 160.2 Бюджетного кодекса Российской Федерации, согласно Федеральному закону от 06.10.2003г. №131-ФЗ "Об общих принципах организации местного самоуправления в Российской Федерации", администрация Борисоглебского сельсовета Убинского района  Новосибирской области </w:t>
            </w:r>
            <w:proofErr w:type="gramStart"/>
            <w:r w:rsidRPr="0078365B">
              <w:rPr>
                <w:rFonts w:ascii="Times New Roman" w:hAnsi="Times New Roman"/>
                <w:b/>
                <w:sz w:val="28"/>
                <w:szCs w:val="28"/>
                <w:lang w:val="ru-RU"/>
              </w:rPr>
              <w:t>п</w:t>
            </w:r>
            <w:proofErr w:type="gramEnd"/>
            <w:r w:rsidRPr="0078365B">
              <w:rPr>
                <w:rFonts w:ascii="Times New Roman" w:hAnsi="Times New Roman"/>
                <w:b/>
                <w:sz w:val="28"/>
                <w:szCs w:val="28"/>
                <w:lang w:val="ru-RU"/>
              </w:rPr>
              <w:t xml:space="preserve"> о с т а н о в л я е т:</w:t>
            </w:r>
          </w:p>
          <w:p w:rsidR="0078365B" w:rsidRPr="0078365B" w:rsidRDefault="0078365B" w:rsidP="0078365B">
            <w:pPr>
              <w:numPr>
                <w:ilvl w:val="0"/>
                <w:numId w:val="17"/>
              </w:numPr>
              <w:jc w:val="both"/>
              <w:rPr>
                <w:rFonts w:ascii="Times New Roman" w:hAnsi="Times New Roman"/>
                <w:sz w:val="28"/>
                <w:szCs w:val="28"/>
              </w:rPr>
            </w:pPr>
            <w:proofErr w:type="spellStart"/>
            <w:r w:rsidRPr="0078365B">
              <w:rPr>
                <w:rFonts w:ascii="Times New Roman" w:hAnsi="Times New Roman"/>
                <w:sz w:val="28"/>
                <w:szCs w:val="28"/>
              </w:rPr>
              <w:t>Утвердить</w:t>
            </w:r>
            <w:proofErr w:type="spellEnd"/>
            <w:r w:rsidRPr="0078365B">
              <w:rPr>
                <w:rFonts w:ascii="Times New Roman" w:hAnsi="Times New Roman"/>
                <w:sz w:val="28"/>
                <w:szCs w:val="28"/>
              </w:rPr>
              <w:t xml:space="preserve"> </w:t>
            </w:r>
            <w:proofErr w:type="spellStart"/>
            <w:r w:rsidRPr="0078365B">
              <w:rPr>
                <w:rFonts w:ascii="Times New Roman" w:hAnsi="Times New Roman"/>
                <w:sz w:val="28"/>
                <w:szCs w:val="28"/>
              </w:rPr>
              <w:t>прилагаемые</w:t>
            </w:r>
            <w:proofErr w:type="spellEnd"/>
            <w:r w:rsidRPr="0078365B">
              <w:rPr>
                <w:rFonts w:ascii="Times New Roman" w:hAnsi="Times New Roman"/>
                <w:sz w:val="28"/>
                <w:szCs w:val="28"/>
              </w:rPr>
              <w:t>:</w:t>
            </w:r>
          </w:p>
          <w:p w:rsidR="0078365B" w:rsidRPr="0078365B" w:rsidRDefault="0078365B" w:rsidP="0078365B">
            <w:pPr>
              <w:numPr>
                <w:ilvl w:val="1"/>
                <w:numId w:val="17"/>
              </w:numPr>
              <w:ind w:left="0" w:firstLine="0"/>
              <w:jc w:val="both"/>
              <w:rPr>
                <w:rFonts w:ascii="Times New Roman" w:hAnsi="Times New Roman"/>
                <w:sz w:val="28"/>
                <w:szCs w:val="28"/>
                <w:lang w:val="ru-RU"/>
              </w:rPr>
            </w:pPr>
            <w:r w:rsidRPr="0078365B">
              <w:rPr>
                <w:rFonts w:ascii="Times New Roman" w:hAnsi="Times New Roman"/>
                <w:sz w:val="28"/>
                <w:szCs w:val="28"/>
                <w:lang w:val="ru-RU"/>
              </w:rPr>
              <w:t xml:space="preserve">Перечень главных </w:t>
            </w:r>
            <w:proofErr w:type="gramStart"/>
            <w:r w:rsidRPr="0078365B">
              <w:rPr>
                <w:rFonts w:ascii="Times New Roman" w:hAnsi="Times New Roman"/>
                <w:sz w:val="28"/>
                <w:szCs w:val="28"/>
                <w:lang w:val="ru-RU"/>
              </w:rPr>
              <w:t>администраторов доходов бюджета Борисоглебского сельсовета Убинского района Новосибирской области</w:t>
            </w:r>
            <w:proofErr w:type="gramEnd"/>
            <w:r w:rsidRPr="0078365B">
              <w:rPr>
                <w:rFonts w:ascii="Times New Roman" w:hAnsi="Times New Roman"/>
                <w:sz w:val="28"/>
                <w:szCs w:val="28"/>
                <w:lang w:val="ru-RU"/>
              </w:rPr>
              <w:t xml:space="preserve">. </w:t>
            </w:r>
          </w:p>
          <w:p w:rsidR="0078365B" w:rsidRPr="0078365B" w:rsidRDefault="0078365B" w:rsidP="0078365B">
            <w:pPr>
              <w:jc w:val="both"/>
              <w:rPr>
                <w:rFonts w:ascii="Times New Roman" w:hAnsi="Times New Roman"/>
                <w:sz w:val="28"/>
                <w:szCs w:val="28"/>
                <w:lang w:val="ru-RU"/>
              </w:rPr>
            </w:pPr>
            <w:r w:rsidRPr="0078365B">
              <w:rPr>
                <w:rFonts w:ascii="Times New Roman" w:hAnsi="Times New Roman"/>
                <w:sz w:val="28"/>
                <w:szCs w:val="28"/>
                <w:lang w:val="ru-RU"/>
              </w:rPr>
              <w:t>1.2.</w:t>
            </w:r>
            <w:r w:rsidRPr="0078365B">
              <w:rPr>
                <w:rFonts w:ascii="Times New Roman" w:hAnsi="Times New Roman"/>
                <w:sz w:val="28"/>
                <w:szCs w:val="28"/>
              </w:rPr>
              <w:t> </w:t>
            </w:r>
            <w:r w:rsidRPr="0078365B">
              <w:rPr>
                <w:rFonts w:ascii="Times New Roman" w:hAnsi="Times New Roman"/>
                <w:sz w:val="28"/>
                <w:szCs w:val="28"/>
                <w:lang w:val="ru-RU"/>
              </w:rPr>
              <w:t xml:space="preserve">Перечень главных </w:t>
            </w:r>
            <w:proofErr w:type="gramStart"/>
            <w:r w:rsidRPr="0078365B">
              <w:rPr>
                <w:rFonts w:ascii="Times New Roman" w:hAnsi="Times New Roman"/>
                <w:sz w:val="28"/>
                <w:szCs w:val="28"/>
                <w:lang w:val="ru-RU"/>
              </w:rPr>
              <w:t>администраторов источников финансирования дефицита бюджета Борисоглебского сельсовета Убинского района Новосибирской области</w:t>
            </w:r>
            <w:proofErr w:type="gramEnd"/>
            <w:r w:rsidRPr="0078365B">
              <w:rPr>
                <w:rFonts w:ascii="Times New Roman" w:hAnsi="Times New Roman"/>
                <w:sz w:val="28"/>
                <w:szCs w:val="28"/>
                <w:lang w:val="ru-RU"/>
              </w:rPr>
              <w:t xml:space="preserve">. </w:t>
            </w:r>
          </w:p>
          <w:p w:rsidR="0078365B" w:rsidRPr="0078365B" w:rsidRDefault="0078365B" w:rsidP="0078365B">
            <w:pPr>
              <w:jc w:val="both"/>
              <w:rPr>
                <w:rFonts w:ascii="Times New Roman" w:hAnsi="Times New Roman"/>
                <w:sz w:val="28"/>
                <w:szCs w:val="28"/>
                <w:lang w:val="ru-RU"/>
              </w:rPr>
            </w:pPr>
            <w:r w:rsidRPr="0078365B">
              <w:rPr>
                <w:rFonts w:ascii="Times New Roman" w:hAnsi="Times New Roman"/>
                <w:sz w:val="28"/>
                <w:szCs w:val="28"/>
                <w:lang w:val="ru-RU"/>
              </w:rPr>
              <w:t xml:space="preserve">          2. Опубликовать постановление в периодическом печатном издании "Вестник Борисоглебского сельсовета Убинского района Новосибирской области» и разместить на официальном сайте администрации Борисоглебского сельсовета Убинского района Новосибирской области.</w:t>
            </w:r>
          </w:p>
          <w:p w:rsidR="0078365B" w:rsidRPr="0078365B" w:rsidRDefault="0078365B" w:rsidP="0078365B">
            <w:pPr>
              <w:rPr>
                <w:rFonts w:ascii="Times New Roman" w:hAnsi="Times New Roman"/>
                <w:sz w:val="28"/>
                <w:szCs w:val="28"/>
                <w:lang w:val="ru-RU"/>
              </w:rPr>
            </w:pPr>
            <w:r w:rsidRPr="0078365B">
              <w:rPr>
                <w:rFonts w:ascii="Times New Roman" w:hAnsi="Times New Roman"/>
                <w:sz w:val="28"/>
                <w:szCs w:val="28"/>
                <w:lang w:val="ru-RU"/>
              </w:rPr>
              <w:t xml:space="preserve">          3. Настоящее постановление применяется к правоотношениям, возникшим </w:t>
            </w:r>
            <w:r w:rsidRPr="0078365B">
              <w:rPr>
                <w:rFonts w:ascii="Times New Roman" w:hAnsi="Times New Roman"/>
                <w:sz w:val="28"/>
                <w:szCs w:val="28"/>
                <w:lang w:val="ru-RU"/>
              </w:rPr>
              <w:lastRenderedPageBreak/>
              <w:t>при составлении и исполнении бюджета Борисоглебского сельсовета Убинского района Новосибирской области, начиная с бюджета на 2023 год и плановый период 2024 и 2025 годов.</w:t>
            </w:r>
          </w:p>
          <w:p w:rsidR="0078365B" w:rsidRPr="0078365B" w:rsidRDefault="0078365B" w:rsidP="0078365B">
            <w:pPr>
              <w:jc w:val="both"/>
              <w:rPr>
                <w:rFonts w:ascii="Times New Roman" w:hAnsi="Times New Roman"/>
                <w:sz w:val="28"/>
                <w:szCs w:val="28"/>
                <w:lang w:val="ru-RU"/>
              </w:rPr>
            </w:pPr>
          </w:p>
          <w:p w:rsidR="0078365B" w:rsidRPr="0078365B" w:rsidRDefault="0078365B" w:rsidP="0078365B">
            <w:pPr>
              <w:jc w:val="center"/>
              <w:rPr>
                <w:rFonts w:ascii="Times New Roman" w:hAnsi="Times New Roman"/>
                <w:sz w:val="28"/>
                <w:szCs w:val="28"/>
                <w:lang w:val="ru-RU"/>
              </w:rPr>
            </w:pPr>
          </w:p>
          <w:p w:rsidR="0078365B" w:rsidRPr="0078365B" w:rsidRDefault="0078365B" w:rsidP="0078365B">
            <w:pPr>
              <w:jc w:val="center"/>
              <w:rPr>
                <w:rFonts w:ascii="Times New Roman" w:hAnsi="Times New Roman"/>
                <w:sz w:val="28"/>
                <w:szCs w:val="28"/>
                <w:lang w:val="ru-RU"/>
              </w:rPr>
            </w:pPr>
          </w:p>
          <w:p w:rsidR="0078365B" w:rsidRPr="0078365B" w:rsidRDefault="0078365B" w:rsidP="0078365B">
            <w:pPr>
              <w:jc w:val="center"/>
              <w:rPr>
                <w:rFonts w:ascii="Times New Roman" w:hAnsi="Times New Roman"/>
                <w:sz w:val="28"/>
                <w:szCs w:val="28"/>
                <w:lang w:val="ru-RU"/>
              </w:rPr>
            </w:pPr>
          </w:p>
          <w:p w:rsidR="0078365B" w:rsidRPr="0078365B" w:rsidRDefault="0078365B" w:rsidP="0078365B">
            <w:pPr>
              <w:rPr>
                <w:rFonts w:ascii="Times New Roman" w:hAnsi="Times New Roman"/>
                <w:sz w:val="28"/>
                <w:szCs w:val="28"/>
                <w:lang w:val="ru-RU"/>
              </w:rPr>
            </w:pPr>
            <w:r w:rsidRPr="0078365B">
              <w:rPr>
                <w:rFonts w:ascii="Times New Roman" w:hAnsi="Times New Roman"/>
                <w:sz w:val="28"/>
                <w:szCs w:val="28"/>
                <w:lang w:val="ru-RU"/>
              </w:rPr>
              <w:t xml:space="preserve">Глава Борисоглебского сельсовета </w:t>
            </w:r>
          </w:p>
          <w:p w:rsidR="0078365B" w:rsidRPr="0078365B" w:rsidRDefault="0078365B" w:rsidP="0078365B">
            <w:pPr>
              <w:tabs>
                <w:tab w:val="left" w:pos="7182"/>
              </w:tabs>
              <w:rPr>
                <w:rFonts w:ascii="Times New Roman" w:hAnsi="Times New Roman"/>
                <w:sz w:val="28"/>
                <w:szCs w:val="28"/>
                <w:lang w:val="ru-RU"/>
              </w:rPr>
            </w:pPr>
            <w:r w:rsidRPr="0078365B">
              <w:rPr>
                <w:rFonts w:ascii="Times New Roman" w:hAnsi="Times New Roman"/>
                <w:sz w:val="28"/>
                <w:szCs w:val="28"/>
                <w:lang w:val="ru-RU"/>
              </w:rPr>
              <w:t>Убинского района Новосибирской области</w:t>
            </w:r>
            <w:r w:rsidRPr="0078365B">
              <w:rPr>
                <w:rFonts w:ascii="Times New Roman" w:hAnsi="Times New Roman"/>
                <w:sz w:val="28"/>
                <w:szCs w:val="28"/>
                <w:lang w:val="ru-RU"/>
              </w:rPr>
              <w:tab/>
              <w:t xml:space="preserve">         Х.М. Каримов </w:t>
            </w:r>
          </w:p>
          <w:p w:rsidR="0078365B" w:rsidRPr="0078365B" w:rsidRDefault="0078365B" w:rsidP="0078365B">
            <w:pPr>
              <w:rPr>
                <w:rFonts w:ascii="Times New Roman" w:hAnsi="Times New Roman"/>
                <w:sz w:val="28"/>
                <w:szCs w:val="28"/>
                <w:lang w:val="ru-RU"/>
              </w:rPr>
            </w:pPr>
          </w:p>
          <w:p w:rsidR="0078365B" w:rsidRPr="0078365B" w:rsidRDefault="0078365B" w:rsidP="0078365B">
            <w:pPr>
              <w:jc w:val="right"/>
              <w:rPr>
                <w:rFonts w:ascii="Times New Roman" w:hAnsi="Times New Roman"/>
                <w:sz w:val="28"/>
                <w:szCs w:val="28"/>
                <w:lang w:val="ru-RU"/>
              </w:rPr>
            </w:pPr>
          </w:p>
          <w:p w:rsidR="0078365B" w:rsidRPr="0078365B" w:rsidRDefault="0078365B" w:rsidP="0078365B">
            <w:pPr>
              <w:jc w:val="right"/>
              <w:rPr>
                <w:rFonts w:ascii="Times New Roman" w:hAnsi="Times New Roman"/>
                <w:sz w:val="28"/>
                <w:szCs w:val="28"/>
                <w:lang w:val="ru-RU"/>
              </w:rPr>
            </w:pPr>
            <w:r w:rsidRPr="0078365B">
              <w:rPr>
                <w:rFonts w:ascii="Times New Roman" w:hAnsi="Times New Roman"/>
                <w:sz w:val="28"/>
                <w:szCs w:val="28"/>
                <w:lang w:val="ru-RU"/>
              </w:rPr>
              <w:t xml:space="preserve">УТВЕРЖДЕН </w:t>
            </w:r>
          </w:p>
          <w:p w:rsidR="0078365B" w:rsidRPr="0078365B" w:rsidRDefault="0078365B" w:rsidP="0078365B">
            <w:pPr>
              <w:jc w:val="right"/>
              <w:rPr>
                <w:rFonts w:ascii="Times New Roman" w:hAnsi="Times New Roman"/>
                <w:sz w:val="28"/>
                <w:szCs w:val="28"/>
                <w:lang w:val="ru-RU"/>
              </w:rPr>
            </w:pPr>
            <w:r w:rsidRPr="0078365B">
              <w:rPr>
                <w:rFonts w:ascii="Times New Roman" w:hAnsi="Times New Roman"/>
                <w:sz w:val="28"/>
                <w:szCs w:val="28"/>
                <w:lang w:val="ru-RU"/>
              </w:rPr>
              <w:t>постановлением администрации</w:t>
            </w:r>
          </w:p>
          <w:p w:rsidR="0078365B" w:rsidRPr="0078365B" w:rsidRDefault="0078365B" w:rsidP="0078365B">
            <w:pPr>
              <w:jc w:val="right"/>
              <w:rPr>
                <w:rFonts w:ascii="Times New Roman" w:hAnsi="Times New Roman"/>
                <w:sz w:val="28"/>
                <w:szCs w:val="28"/>
                <w:lang w:val="ru-RU"/>
              </w:rPr>
            </w:pPr>
            <w:r w:rsidRPr="0078365B">
              <w:rPr>
                <w:rFonts w:ascii="Times New Roman" w:hAnsi="Times New Roman"/>
                <w:sz w:val="28"/>
                <w:szCs w:val="28"/>
                <w:lang w:val="ru-RU"/>
              </w:rPr>
              <w:t xml:space="preserve">Борисоглебского сельсовета </w:t>
            </w:r>
          </w:p>
          <w:p w:rsidR="0078365B" w:rsidRPr="0078365B" w:rsidRDefault="0078365B" w:rsidP="0078365B">
            <w:pPr>
              <w:jc w:val="right"/>
              <w:rPr>
                <w:rFonts w:ascii="Times New Roman" w:hAnsi="Times New Roman"/>
                <w:sz w:val="28"/>
                <w:szCs w:val="28"/>
                <w:lang w:val="ru-RU"/>
              </w:rPr>
            </w:pPr>
            <w:r w:rsidRPr="0078365B">
              <w:rPr>
                <w:rFonts w:ascii="Times New Roman" w:hAnsi="Times New Roman"/>
                <w:sz w:val="28"/>
                <w:szCs w:val="28"/>
                <w:lang w:val="ru-RU"/>
              </w:rPr>
              <w:t>Убинского района</w:t>
            </w:r>
          </w:p>
          <w:p w:rsidR="0078365B" w:rsidRPr="0078365B" w:rsidRDefault="0078365B" w:rsidP="0078365B">
            <w:pPr>
              <w:jc w:val="right"/>
              <w:rPr>
                <w:rFonts w:ascii="Times New Roman" w:hAnsi="Times New Roman"/>
                <w:sz w:val="28"/>
                <w:szCs w:val="28"/>
                <w:lang w:val="ru-RU"/>
              </w:rPr>
            </w:pPr>
            <w:r w:rsidRPr="0078365B">
              <w:rPr>
                <w:rFonts w:ascii="Times New Roman" w:hAnsi="Times New Roman"/>
                <w:sz w:val="28"/>
                <w:szCs w:val="28"/>
                <w:lang w:val="ru-RU"/>
              </w:rPr>
              <w:t xml:space="preserve"> Новосибирской области </w:t>
            </w:r>
          </w:p>
          <w:p w:rsidR="0078365B" w:rsidRPr="0078365B" w:rsidRDefault="0078365B" w:rsidP="0078365B">
            <w:pPr>
              <w:jc w:val="right"/>
              <w:rPr>
                <w:rFonts w:ascii="Times New Roman" w:hAnsi="Times New Roman"/>
                <w:sz w:val="28"/>
                <w:szCs w:val="28"/>
                <w:lang w:val="ru-RU"/>
              </w:rPr>
            </w:pPr>
            <w:r w:rsidRPr="0078365B">
              <w:rPr>
                <w:rFonts w:ascii="Times New Roman" w:hAnsi="Times New Roman"/>
                <w:sz w:val="28"/>
                <w:szCs w:val="28"/>
                <w:lang w:val="ru-RU"/>
              </w:rPr>
              <w:t>от 26.12.2022 № 59-па</w:t>
            </w:r>
          </w:p>
          <w:p w:rsidR="0078365B" w:rsidRPr="0078365B" w:rsidRDefault="0078365B" w:rsidP="0078365B">
            <w:pPr>
              <w:jc w:val="right"/>
              <w:rPr>
                <w:rFonts w:ascii="Times New Roman" w:hAnsi="Times New Roman"/>
                <w:sz w:val="28"/>
                <w:szCs w:val="28"/>
                <w:lang w:val="ru-RU"/>
              </w:rPr>
            </w:pPr>
          </w:p>
          <w:p w:rsidR="0078365B" w:rsidRPr="0078365B" w:rsidRDefault="0078365B" w:rsidP="0078365B">
            <w:pPr>
              <w:jc w:val="center"/>
              <w:rPr>
                <w:rFonts w:ascii="Times New Roman" w:hAnsi="Times New Roman"/>
                <w:sz w:val="28"/>
                <w:szCs w:val="28"/>
                <w:lang w:val="ru-RU"/>
              </w:rPr>
            </w:pPr>
          </w:p>
          <w:p w:rsidR="0078365B" w:rsidRPr="0078365B" w:rsidRDefault="0078365B" w:rsidP="0078365B">
            <w:pPr>
              <w:jc w:val="center"/>
              <w:rPr>
                <w:rFonts w:ascii="Times New Roman" w:hAnsi="Times New Roman"/>
                <w:sz w:val="28"/>
                <w:szCs w:val="28"/>
                <w:lang w:val="ru-RU"/>
              </w:rPr>
            </w:pPr>
            <w:r w:rsidRPr="0078365B">
              <w:rPr>
                <w:rFonts w:ascii="Times New Roman" w:hAnsi="Times New Roman"/>
                <w:sz w:val="28"/>
                <w:szCs w:val="28"/>
                <w:lang w:val="ru-RU"/>
              </w:rPr>
              <w:t xml:space="preserve">Перечень главных </w:t>
            </w:r>
            <w:proofErr w:type="gramStart"/>
            <w:r w:rsidRPr="0078365B">
              <w:rPr>
                <w:rFonts w:ascii="Times New Roman" w:hAnsi="Times New Roman"/>
                <w:sz w:val="28"/>
                <w:szCs w:val="28"/>
                <w:lang w:val="ru-RU"/>
              </w:rPr>
              <w:t>администраторов доходов бюджета Борисоглебского сельсовета  Убинского района</w:t>
            </w:r>
            <w:proofErr w:type="gramEnd"/>
            <w:r w:rsidRPr="0078365B">
              <w:rPr>
                <w:rFonts w:ascii="Times New Roman" w:hAnsi="Times New Roman"/>
                <w:sz w:val="28"/>
                <w:szCs w:val="28"/>
                <w:lang w:val="ru-RU"/>
              </w:rPr>
              <w:t xml:space="preserve"> на 2023 год и плановый период 2024 и 2025 годов</w:t>
            </w:r>
          </w:p>
          <w:p w:rsidR="0078365B" w:rsidRPr="0078365B" w:rsidRDefault="0078365B" w:rsidP="0078365B">
            <w:pPr>
              <w:jc w:val="center"/>
              <w:rPr>
                <w:rFonts w:ascii="Times New Roman" w:hAnsi="Times New Roman"/>
                <w:sz w:val="28"/>
                <w:szCs w:val="28"/>
                <w:lang w:val="ru-RU"/>
              </w:rPr>
            </w:pPr>
          </w:p>
          <w:tbl>
            <w:tblPr>
              <w:tblW w:w="9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7"/>
              <w:gridCol w:w="2693"/>
              <w:gridCol w:w="5812"/>
            </w:tblGrid>
            <w:tr w:rsidR="0078365B" w:rsidRPr="0078365B" w:rsidTr="0078365B">
              <w:trPr>
                <w:trHeight w:val="599"/>
              </w:trPr>
              <w:tc>
                <w:tcPr>
                  <w:tcW w:w="4140" w:type="dxa"/>
                  <w:gridSpan w:val="2"/>
                  <w:shd w:val="clear" w:color="auto" w:fill="auto"/>
                </w:tcPr>
                <w:p w:rsidR="0078365B" w:rsidRPr="0078365B" w:rsidRDefault="0078365B" w:rsidP="00BF6490">
                  <w:pPr>
                    <w:jc w:val="both"/>
                    <w:rPr>
                      <w:rFonts w:ascii="Times New Roman" w:hAnsi="Times New Roman"/>
                      <w:sz w:val="28"/>
                      <w:szCs w:val="28"/>
                      <w:lang w:val="ru-RU"/>
                    </w:rPr>
                  </w:pPr>
                </w:p>
              </w:tc>
              <w:tc>
                <w:tcPr>
                  <w:tcW w:w="5812" w:type="dxa"/>
                  <w:vMerge w:val="restart"/>
                  <w:shd w:val="clear" w:color="auto" w:fill="auto"/>
                  <w:vAlign w:val="center"/>
                </w:tcPr>
                <w:p w:rsidR="0078365B" w:rsidRPr="0078365B" w:rsidRDefault="0078365B" w:rsidP="00BF6490">
                  <w:pPr>
                    <w:jc w:val="center"/>
                    <w:rPr>
                      <w:rFonts w:ascii="Times New Roman" w:hAnsi="Times New Roman"/>
                      <w:sz w:val="28"/>
                      <w:szCs w:val="28"/>
                      <w:lang w:val="ru-RU"/>
                    </w:rPr>
                  </w:pPr>
                  <w:r w:rsidRPr="0078365B">
                    <w:rPr>
                      <w:rFonts w:ascii="Times New Roman" w:hAnsi="Times New Roman"/>
                      <w:sz w:val="28"/>
                      <w:szCs w:val="28"/>
                      <w:lang w:val="ru-RU"/>
                    </w:rPr>
                    <w:t>Наименование кода поступления в бюджет, группы, подгруппы, статьи, подстатьи, элемента, подвида доходов, классификации операций сектора государственного управления</w:t>
                  </w:r>
                </w:p>
              </w:tc>
            </w:tr>
            <w:tr w:rsidR="0078365B" w:rsidRPr="0078365B" w:rsidTr="0078365B">
              <w:trPr>
                <w:trHeight w:val="938"/>
              </w:trPr>
              <w:tc>
                <w:tcPr>
                  <w:tcW w:w="1447" w:type="dxa"/>
                  <w:shd w:val="clear" w:color="auto" w:fill="auto"/>
                  <w:vAlign w:val="center"/>
                </w:tcPr>
                <w:p w:rsidR="0078365B" w:rsidRPr="0078365B" w:rsidRDefault="0078365B" w:rsidP="00BF6490">
                  <w:pPr>
                    <w:jc w:val="center"/>
                    <w:rPr>
                      <w:rFonts w:ascii="Times New Roman" w:hAnsi="Times New Roman"/>
                      <w:sz w:val="28"/>
                      <w:szCs w:val="28"/>
                    </w:rPr>
                  </w:pPr>
                  <w:proofErr w:type="spellStart"/>
                  <w:r w:rsidRPr="0078365B">
                    <w:rPr>
                      <w:rFonts w:ascii="Times New Roman" w:hAnsi="Times New Roman"/>
                      <w:sz w:val="28"/>
                      <w:szCs w:val="28"/>
                    </w:rPr>
                    <w:t>Главный</w:t>
                  </w:r>
                  <w:proofErr w:type="spellEnd"/>
                  <w:r w:rsidRPr="0078365B">
                    <w:rPr>
                      <w:rFonts w:ascii="Times New Roman" w:hAnsi="Times New Roman"/>
                      <w:sz w:val="28"/>
                      <w:szCs w:val="28"/>
                    </w:rPr>
                    <w:t xml:space="preserve"> </w:t>
                  </w:r>
                  <w:proofErr w:type="spellStart"/>
                  <w:r w:rsidRPr="0078365B">
                    <w:rPr>
                      <w:rFonts w:ascii="Times New Roman" w:hAnsi="Times New Roman"/>
                      <w:sz w:val="28"/>
                      <w:szCs w:val="28"/>
                    </w:rPr>
                    <w:t>администратор</w:t>
                  </w:r>
                  <w:proofErr w:type="spellEnd"/>
                  <w:r w:rsidRPr="0078365B">
                    <w:rPr>
                      <w:rFonts w:ascii="Times New Roman" w:hAnsi="Times New Roman"/>
                      <w:sz w:val="28"/>
                      <w:szCs w:val="28"/>
                    </w:rPr>
                    <w:t xml:space="preserve"> </w:t>
                  </w:r>
                  <w:proofErr w:type="spellStart"/>
                  <w:r w:rsidRPr="0078365B">
                    <w:rPr>
                      <w:rFonts w:ascii="Times New Roman" w:hAnsi="Times New Roman"/>
                      <w:sz w:val="28"/>
                      <w:szCs w:val="28"/>
                    </w:rPr>
                    <w:t>доходов</w:t>
                  </w:r>
                  <w:proofErr w:type="spellEnd"/>
                </w:p>
              </w:tc>
              <w:tc>
                <w:tcPr>
                  <w:tcW w:w="2693" w:type="dxa"/>
                  <w:shd w:val="clear" w:color="auto" w:fill="auto"/>
                  <w:vAlign w:val="center"/>
                </w:tcPr>
                <w:p w:rsidR="0078365B" w:rsidRPr="0078365B" w:rsidRDefault="0078365B" w:rsidP="00BF6490">
                  <w:pPr>
                    <w:jc w:val="center"/>
                    <w:rPr>
                      <w:rFonts w:ascii="Times New Roman" w:hAnsi="Times New Roman"/>
                      <w:sz w:val="28"/>
                      <w:szCs w:val="28"/>
                    </w:rPr>
                  </w:pPr>
                  <w:proofErr w:type="spellStart"/>
                  <w:r w:rsidRPr="0078365B">
                    <w:rPr>
                      <w:rFonts w:ascii="Times New Roman" w:hAnsi="Times New Roman"/>
                      <w:sz w:val="28"/>
                      <w:szCs w:val="28"/>
                    </w:rPr>
                    <w:t>Виды</w:t>
                  </w:r>
                  <w:proofErr w:type="spellEnd"/>
                  <w:r w:rsidRPr="0078365B">
                    <w:rPr>
                      <w:rFonts w:ascii="Times New Roman" w:hAnsi="Times New Roman"/>
                      <w:sz w:val="28"/>
                      <w:szCs w:val="28"/>
                    </w:rPr>
                    <w:t xml:space="preserve"> </w:t>
                  </w:r>
                  <w:proofErr w:type="spellStart"/>
                  <w:r w:rsidRPr="0078365B">
                    <w:rPr>
                      <w:rFonts w:ascii="Times New Roman" w:hAnsi="Times New Roman"/>
                      <w:sz w:val="28"/>
                      <w:szCs w:val="28"/>
                    </w:rPr>
                    <w:t>доходов</w:t>
                  </w:r>
                  <w:proofErr w:type="spellEnd"/>
                  <w:r w:rsidRPr="0078365B">
                    <w:rPr>
                      <w:rFonts w:ascii="Times New Roman" w:hAnsi="Times New Roman"/>
                      <w:sz w:val="28"/>
                      <w:szCs w:val="28"/>
                    </w:rPr>
                    <w:t xml:space="preserve"> </w:t>
                  </w:r>
                  <w:proofErr w:type="spellStart"/>
                  <w:r w:rsidRPr="0078365B">
                    <w:rPr>
                      <w:rFonts w:ascii="Times New Roman" w:hAnsi="Times New Roman"/>
                      <w:sz w:val="28"/>
                      <w:szCs w:val="28"/>
                    </w:rPr>
                    <w:t>бюджета</w:t>
                  </w:r>
                  <w:proofErr w:type="spellEnd"/>
                </w:p>
              </w:tc>
              <w:tc>
                <w:tcPr>
                  <w:tcW w:w="5812" w:type="dxa"/>
                  <w:vMerge/>
                  <w:shd w:val="clear" w:color="auto" w:fill="auto"/>
                </w:tcPr>
                <w:p w:rsidR="0078365B" w:rsidRPr="0078365B" w:rsidRDefault="0078365B" w:rsidP="00BF6490">
                  <w:pPr>
                    <w:jc w:val="both"/>
                    <w:rPr>
                      <w:rFonts w:ascii="Times New Roman" w:hAnsi="Times New Roman"/>
                      <w:sz w:val="28"/>
                      <w:szCs w:val="28"/>
                    </w:rPr>
                  </w:pPr>
                </w:p>
              </w:tc>
            </w:tr>
            <w:tr w:rsidR="0078365B" w:rsidRPr="0078365B" w:rsidTr="0078365B">
              <w:trPr>
                <w:trHeight w:val="151"/>
              </w:trPr>
              <w:tc>
                <w:tcPr>
                  <w:tcW w:w="1447" w:type="dxa"/>
                  <w:shd w:val="clear" w:color="auto" w:fill="auto"/>
                  <w:vAlign w:val="center"/>
                </w:tcPr>
                <w:p w:rsidR="0078365B" w:rsidRPr="0078365B" w:rsidRDefault="0078365B" w:rsidP="0078365B">
                  <w:pPr>
                    <w:pStyle w:val="2"/>
                    <w:jc w:val="center"/>
                    <w:rPr>
                      <w:rFonts w:ascii="Times New Roman" w:hAnsi="Times New Roman"/>
                      <w:b w:val="0"/>
                      <w:i w:val="0"/>
                    </w:rPr>
                  </w:pPr>
                  <w:r w:rsidRPr="0078365B">
                    <w:rPr>
                      <w:rFonts w:ascii="Times New Roman" w:hAnsi="Times New Roman"/>
                      <w:b w:val="0"/>
                      <w:i w:val="0"/>
                    </w:rPr>
                    <w:t>1</w:t>
                  </w:r>
                </w:p>
              </w:tc>
              <w:tc>
                <w:tcPr>
                  <w:tcW w:w="2693" w:type="dxa"/>
                  <w:shd w:val="clear" w:color="auto" w:fill="auto"/>
                  <w:vAlign w:val="center"/>
                </w:tcPr>
                <w:p w:rsidR="0078365B" w:rsidRPr="0078365B" w:rsidRDefault="0078365B" w:rsidP="0078365B">
                  <w:pPr>
                    <w:pStyle w:val="2"/>
                    <w:jc w:val="center"/>
                    <w:rPr>
                      <w:rFonts w:ascii="Times New Roman" w:hAnsi="Times New Roman"/>
                      <w:b w:val="0"/>
                      <w:i w:val="0"/>
                    </w:rPr>
                  </w:pPr>
                  <w:r w:rsidRPr="0078365B">
                    <w:rPr>
                      <w:rFonts w:ascii="Times New Roman" w:hAnsi="Times New Roman"/>
                      <w:b w:val="0"/>
                      <w:i w:val="0"/>
                    </w:rPr>
                    <w:t>2</w:t>
                  </w:r>
                </w:p>
              </w:tc>
              <w:tc>
                <w:tcPr>
                  <w:tcW w:w="5812" w:type="dxa"/>
                  <w:shd w:val="clear" w:color="auto" w:fill="auto"/>
                  <w:vAlign w:val="center"/>
                </w:tcPr>
                <w:p w:rsidR="0078365B" w:rsidRPr="0078365B" w:rsidRDefault="0078365B" w:rsidP="0078365B">
                  <w:pPr>
                    <w:pStyle w:val="2"/>
                    <w:jc w:val="center"/>
                    <w:rPr>
                      <w:rFonts w:ascii="Times New Roman" w:hAnsi="Times New Roman"/>
                      <w:b w:val="0"/>
                      <w:i w:val="0"/>
                    </w:rPr>
                  </w:pPr>
                  <w:r w:rsidRPr="0078365B">
                    <w:rPr>
                      <w:rFonts w:ascii="Times New Roman" w:hAnsi="Times New Roman"/>
                      <w:b w:val="0"/>
                      <w:i w:val="0"/>
                    </w:rPr>
                    <w:t>3</w:t>
                  </w:r>
                </w:p>
              </w:tc>
            </w:tr>
            <w:tr w:rsidR="0078365B" w:rsidRPr="0078365B" w:rsidTr="0078365B">
              <w:trPr>
                <w:trHeight w:val="151"/>
              </w:trPr>
              <w:tc>
                <w:tcPr>
                  <w:tcW w:w="1447" w:type="dxa"/>
                  <w:shd w:val="clear" w:color="auto" w:fill="auto"/>
                </w:tcPr>
                <w:p w:rsidR="0078365B" w:rsidRPr="0078365B" w:rsidRDefault="0078365B" w:rsidP="00BF6490">
                  <w:pPr>
                    <w:jc w:val="center"/>
                    <w:rPr>
                      <w:rFonts w:ascii="Times New Roman" w:hAnsi="Times New Roman"/>
                      <w:b/>
                      <w:sz w:val="28"/>
                      <w:szCs w:val="28"/>
                    </w:rPr>
                  </w:pPr>
                  <w:r w:rsidRPr="0078365B">
                    <w:rPr>
                      <w:rFonts w:ascii="Times New Roman" w:hAnsi="Times New Roman"/>
                      <w:b/>
                      <w:sz w:val="28"/>
                      <w:szCs w:val="28"/>
                    </w:rPr>
                    <w:t>100</w:t>
                  </w:r>
                </w:p>
              </w:tc>
              <w:tc>
                <w:tcPr>
                  <w:tcW w:w="2693" w:type="dxa"/>
                  <w:shd w:val="clear" w:color="auto" w:fill="auto"/>
                </w:tcPr>
                <w:p w:rsidR="0078365B" w:rsidRPr="0078365B" w:rsidRDefault="0078365B" w:rsidP="00BF6490">
                  <w:pPr>
                    <w:jc w:val="center"/>
                    <w:rPr>
                      <w:rFonts w:ascii="Times New Roman" w:hAnsi="Times New Roman"/>
                      <w:b/>
                      <w:sz w:val="28"/>
                      <w:szCs w:val="28"/>
                    </w:rPr>
                  </w:pPr>
                </w:p>
              </w:tc>
              <w:tc>
                <w:tcPr>
                  <w:tcW w:w="5812" w:type="dxa"/>
                  <w:shd w:val="clear" w:color="auto" w:fill="auto"/>
                </w:tcPr>
                <w:p w:rsidR="0078365B" w:rsidRPr="0078365B" w:rsidRDefault="0078365B" w:rsidP="00BF6490">
                  <w:pPr>
                    <w:jc w:val="center"/>
                    <w:rPr>
                      <w:rFonts w:ascii="Times New Roman" w:hAnsi="Times New Roman"/>
                      <w:b/>
                      <w:sz w:val="28"/>
                      <w:szCs w:val="28"/>
                    </w:rPr>
                  </w:pPr>
                  <w:proofErr w:type="spellStart"/>
                  <w:r w:rsidRPr="0078365B">
                    <w:rPr>
                      <w:rFonts w:ascii="Times New Roman" w:hAnsi="Times New Roman"/>
                      <w:b/>
                      <w:sz w:val="28"/>
                      <w:szCs w:val="28"/>
                    </w:rPr>
                    <w:t>Федеральное</w:t>
                  </w:r>
                  <w:proofErr w:type="spellEnd"/>
                  <w:r w:rsidRPr="0078365B">
                    <w:rPr>
                      <w:rFonts w:ascii="Times New Roman" w:hAnsi="Times New Roman"/>
                      <w:b/>
                      <w:sz w:val="28"/>
                      <w:szCs w:val="28"/>
                    </w:rPr>
                    <w:t xml:space="preserve"> </w:t>
                  </w:r>
                  <w:proofErr w:type="spellStart"/>
                  <w:r w:rsidRPr="0078365B">
                    <w:rPr>
                      <w:rFonts w:ascii="Times New Roman" w:hAnsi="Times New Roman"/>
                      <w:b/>
                      <w:sz w:val="28"/>
                      <w:szCs w:val="28"/>
                    </w:rPr>
                    <w:t>казначейство</w:t>
                  </w:r>
                  <w:proofErr w:type="spellEnd"/>
                </w:p>
              </w:tc>
            </w:tr>
            <w:tr w:rsidR="0078365B" w:rsidRPr="0078365B" w:rsidTr="0078365B">
              <w:trPr>
                <w:trHeight w:val="151"/>
              </w:trPr>
              <w:tc>
                <w:tcPr>
                  <w:tcW w:w="1447" w:type="dxa"/>
                  <w:shd w:val="clear" w:color="auto" w:fill="auto"/>
                </w:tcPr>
                <w:p w:rsidR="0078365B" w:rsidRPr="0078365B" w:rsidRDefault="0078365B" w:rsidP="00BF6490">
                  <w:pPr>
                    <w:rPr>
                      <w:rFonts w:ascii="Times New Roman" w:hAnsi="Times New Roman"/>
                      <w:b/>
                      <w:sz w:val="28"/>
                      <w:szCs w:val="28"/>
                    </w:rPr>
                  </w:pPr>
                </w:p>
              </w:tc>
              <w:tc>
                <w:tcPr>
                  <w:tcW w:w="2693" w:type="dxa"/>
                  <w:shd w:val="clear" w:color="auto" w:fill="auto"/>
                </w:tcPr>
                <w:p w:rsidR="0078365B" w:rsidRPr="0078365B" w:rsidRDefault="0078365B" w:rsidP="00BF6490">
                  <w:pPr>
                    <w:jc w:val="center"/>
                    <w:rPr>
                      <w:rFonts w:ascii="Times New Roman" w:hAnsi="Times New Roman"/>
                      <w:sz w:val="28"/>
                      <w:szCs w:val="28"/>
                    </w:rPr>
                  </w:pPr>
                  <w:r w:rsidRPr="0078365B">
                    <w:rPr>
                      <w:rFonts w:ascii="Times New Roman" w:hAnsi="Times New Roman"/>
                      <w:sz w:val="28"/>
                      <w:szCs w:val="28"/>
                    </w:rPr>
                    <w:t>103 02231 01 0000 110</w:t>
                  </w:r>
                </w:p>
              </w:tc>
              <w:tc>
                <w:tcPr>
                  <w:tcW w:w="5812" w:type="dxa"/>
                  <w:shd w:val="clear" w:color="auto" w:fill="auto"/>
                  <w:vAlign w:val="center"/>
                </w:tcPr>
                <w:p w:rsidR="0078365B" w:rsidRPr="0078365B" w:rsidRDefault="0078365B" w:rsidP="00BF6490">
                  <w:pPr>
                    <w:jc w:val="both"/>
                    <w:rPr>
                      <w:rFonts w:ascii="Times New Roman" w:hAnsi="Times New Roman"/>
                      <w:sz w:val="28"/>
                      <w:szCs w:val="28"/>
                      <w:lang w:val="ru-RU"/>
                    </w:rPr>
                  </w:pPr>
                  <w:r w:rsidRPr="0078365B">
                    <w:rPr>
                      <w:rFonts w:ascii="Times New Roman" w:hAnsi="Times New Roman"/>
                      <w:sz w:val="28"/>
                      <w:szCs w:val="28"/>
                      <w:lang w:val="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78365B" w:rsidRPr="0078365B" w:rsidTr="0078365B">
              <w:trPr>
                <w:trHeight w:val="151"/>
              </w:trPr>
              <w:tc>
                <w:tcPr>
                  <w:tcW w:w="1447" w:type="dxa"/>
                  <w:shd w:val="clear" w:color="auto" w:fill="auto"/>
                </w:tcPr>
                <w:p w:rsidR="0078365B" w:rsidRPr="0078365B" w:rsidRDefault="0078365B" w:rsidP="00BF6490">
                  <w:pPr>
                    <w:jc w:val="center"/>
                    <w:rPr>
                      <w:rFonts w:ascii="Times New Roman" w:hAnsi="Times New Roman"/>
                      <w:b/>
                      <w:sz w:val="28"/>
                      <w:szCs w:val="28"/>
                      <w:lang w:val="ru-RU"/>
                    </w:rPr>
                  </w:pPr>
                </w:p>
              </w:tc>
              <w:tc>
                <w:tcPr>
                  <w:tcW w:w="2693" w:type="dxa"/>
                  <w:shd w:val="clear" w:color="auto" w:fill="auto"/>
                </w:tcPr>
                <w:p w:rsidR="0078365B" w:rsidRPr="0078365B" w:rsidRDefault="0078365B" w:rsidP="00BF6490">
                  <w:pPr>
                    <w:jc w:val="center"/>
                    <w:rPr>
                      <w:rFonts w:ascii="Times New Roman" w:hAnsi="Times New Roman"/>
                      <w:sz w:val="28"/>
                      <w:szCs w:val="28"/>
                    </w:rPr>
                  </w:pPr>
                  <w:r w:rsidRPr="0078365B">
                    <w:rPr>
                      <w:rFonts w:ascii="Times New Roman" w:hAnsi="Times New Roman"/>
                      <w:sz w:val="28"/>
                      <w:szCs w:val="28"/>
                    </w:rPr>
                    <w:t>103 02241 01 0000 110</w:t>
                  </w:r>
                </w:p>
              </w:tc>
              <w:tc>
                <w:tcPr>
                  <w:tcW w:w="5812" w:type="dxa"/>
                  <w:shd w:val="clear" w:color="auto" w:fill="auto"/>
                  <w:vAlign w:val="center"/>
                </w:tcPr>
                <w:p w:rsidR="0078365B" w:rsidRPr="0078365B" w:rsidRDefault="0078365B" w:rsidP="00BF6490">
                  <w:pPr>
                    <w:jc w:val="both"/>
                    <w:rPr>
                      <w:rFonts w:ascii="Times New Roman" w:hAnsi="Times New Roman"/>
                      <w:sz w:val="28"/>
                      <w:szCs w:val="28"/>
                      <w:lang w:val="ru-RU"/>
                    </w:rPr>
                  </w:pPr>
                  <w:r w:rsidRPr="0078365B">
                    <w:rPr>
                      <w:rFonts w:ascii="Times New Roman" w:hAnsi="Times New Roman"/>
                      <w:sz w:val="28"/>
                      <w:szCs w:val="28"/>
                      <w:lang w:val="ru-RU"/>
                    </w:rPr>
                    <w:t>Доходы от уплаты акцизов на моторные масла для дизельных и (или) карбюраторных (</w:t>
                  </w:r>
                  <w:proofErr w:type="spellStart"/>
                  <w:r w:rsidRPr="0078365B">
                    <w:rPr>
                      <w:rFonts w:ascii="Times New Roman" w:hAnsi="Times New Roman"/>
                      <w:sz w:val="28"/>
                      <w:szCs w:val="28"/>
                      <w:lang w:val="ru-RU"/>
                    </w:rPr>
                    <w:t>инжекторных</w:t>
                  </w:r>
                  <w:proofErr w:type="spellEnd"/>
                  <w:r w:rsidRPr="0078365B">
                    <w:rPr>
                      <w:rFonts w:ascii="Times New Roman" w:hAnsi="Times New Roman"/>
                      <w:sz w:val="28"/>
                      <w:szCs w:val="28"/>
                      <w:lang w:val="ru-RU"/>
                    </w:rPr>
                    <w:t xml:space="preserve">) двигателей, подлежащие распределению между бюджетами субъектов Российской Федерации и местными </w:t>
                  </w:r>
                  <w:r w:rsidRPr="0078365B">
                    <w:rPr>
                      <w:rFonts w:ascii="Times New Roman" w:hAnsi="Times New Roman"/>
                      <w:sz w:val="28"/>
                      <w:szCs w:val="28"/>
                      <w:lang w:val="ru-RU"/>
                    </w:rPr>
                    <w:lastRenderedPageBreak/>
                    <w:t>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78365B" w:rsidRPr="0078365B" w:rsidTr="0078365B">
              <w:trPr>
                <w:trHeight w:val="151"/>
              </w:trPr>
              <w:tc>
                <w:tcPr>
                  <w:tcW w:w="1447" w:type="dxa"/>
                  <w:shd w:val="clear" w:color="auto" w:fill="auto"/>
                </w:tcPr>
                <w:p w:rsidR="0078365B" w:rsidRPr="0078365B" w:rsidRDefault="0078365B" w:rsidP="00BF6490">
                  <w:pPr>
                    <w:jc w:val="center"/>
                    <w:rPr>
                      <w:rFonts w:ascii="Times New Roman" w:hAnsi="Times New Roman"/>
                      <w:b/>
                      <w:sz w:val="28"/>
                      <w:szCs w:val="28"/>
                      <w:lang w:val="ru-RU"/>
                    </w:rPr>
                  </w:pPr>
                </w:p>
              </w:tc>
              <w:tc>
                <w:tcPr>
                  <w:tcW w:w="2693" w:type="dxa"/>
                  <w:shd w:val="clear" w:color="auto" w:fill="auto"/>
                </w:tcPr>
                <w:p w:rsidR="0078365B" w:rsidRPr="0078365B" w:rsidRDefault="0078365B" w:rsidP="00BF6490">
                  <w:pPr>
                    <w:jc w:val="center"/>
                    <w:rPr>
                      <w:rFonts w:ascii="Times New Roman" w:hAnsi="Times New Roman"/>
                      <w:sz w:val="28"/>
                      <w:szCs w:val="28"/>
                    </w:rPr>
                  </w:pPr>
                  <w:r w:rsidRPr="0078365B">
                    <w:rPr>
                      <w:rFonts w:ascii="Times New Roman" w:hAnsi="Times New Roman"/>
                      <w:sz w:val="28"/>
                      <w:szCs w:val="28"/>
                    </w:rPr>
                    <w:t>103 02251 01 0000 110</w:t>
                  </w:r>
                </w:p>
              </w:tc>
              <w:tc>
                <w:tcPr>
                  <w:tcW w:w="5812" w:type="dxa"/>
                  <w:shd w:val="clear" w:color="auto" w:fill="auto"/>
                  <w:vAlign w:val="center"/>
                </w:tcPr>
                <w:p w:rsidR="0078365B" w:rsidRPr="0078365B" w:rsidRDefault="0078365B" w:rsidP="00BF6490">
                  <w:pPr>
                    <w:pStyle w:val="ConsPlusNormal"/>
                    <w:jc w:val="both"/>
                    <w:rPr>
                      <w:rFonts w:ascii="Times New Roman" w:hAnsi="Times New Roman" w:cs="Times New Roman"/>
                      <w:sz w:val="28"/>
                      <w:szCs w:val="28"/>
                    </w:rPr>
                  </w:pPr>
                  <w:r w:rsidRPr="0078365B">
                    <w:rPr>
                      <w:rFonts w:ascii="Times New Roman" w:eastAsia="Calibri" w:hAnsi="Times New Roman" w:cs="Times New Roman"/>
                      <w:sz w:val="28"/>
                      <w:szCs w:val="28"/>
                      <w:lang w:eastAsia="en-U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78365B" w:rsidRPr="0078365B" w:rsidTr="0078365B">
              <w:trPr>
                <w:trHeight w:val="151"/>
              </w:trPr>
              <w:tc>
                <w:tcPr>
                  <w:tcW w:w="1447" w:type="dxa"/>
                  <w:shd w:val="clear" w:color="auto" w:fill="auto"/>
                </w:tcPr>
                <w:p w:rsidR="0078365B" w:rsidRPr="0078365B" w:rsidRDefault="0078365B" w:rsidP="00BF6490">
                  <w:pPr>
                    <w:jc w:val="center"/>
                    <w:rPr>
                      <w:rFonts w:ascii="Times New Roman" w:hAnsi="Times New Roman"/>
                      <w:b/>
                      <w:sz w:val="28"/>
                      <w:szCs w:val="28"/>
                      <w:lang w:val="ru-RU"/>
                    </w:rPr>
                  </w:pPr>
                </w:p>
              </w:tc>
              <w:tc>
                <w:tcPr>
                  <w:tcW w:w="2693" w:type="dxa"/>
                  <w:shd w:val="clear" w:color="auto" w:fill="auto"/>
                </w:tcPr>
                <w:p w:rsidR="0078365B" w:rsidRPr="0078365B" w:rsidRDefault="0078365B" w:rsidP="00BF6490">
                  <w:pPr>
                    <w:jc w:val="center"/>
                    <w:rPr>
                      <w:rFonts w:ascii="Times New Roman" w:hAnsi="Times New Roman"/>
                      <w:sz w:val="28"/>
                      <w:szCs w:val="28"/>
                    </w:rPr>
                  </w:pPr>
                  <w:r w:rsidRPr="0078365B">
                    <w:rPr>
                      <w:rFonts w:ascii="Times New Roman" w:hAnsi="Times New Roman"/>
                      <w:sz w:val="28"/>
                      <w:szCs w:val="28"/>
                    </w:rPr>
                    <w:t>103 02261 01 0000 110</w:t>
                  </w:r>
                </w:p>
              </w:tc>
              <w:tc>
                <w:tcPr>
                  <w:tcW w:w="5812" w:type="dxa"/>
                  <w:shd w:val="clear" w:color="auto" w:fill="auto"/>
                  <w:vAlign w:val="center"/>
                </w:tcPr>
                <w:p w:rsidR="0078365B" w:rsidRPr="0078365B" w:rsidRDefault="0078365B" w:rsidP="00BF6490">
                  <w:pPr>
                    <w:pStyle w:val="ConsPlusNormal"/>
                    <w:jc w:val="both"/>
                    <w:rPr>
                      <w:rFonts w:ascii="Times New Roman" w:hAnsi="Times New Roman" w:cs="Times New Roman"/>
                      <w:sz w:val="28"/>
                      <w:szCs w:val="28"/>
                    </w:rPr>
                  </w:pPr>
                  <w:r w:rsidRPr="0078365B">
                    <w:rPr>
                      <w:rFonts w:ascii="Times New Roman" w:eastAsia="Calibri" w:hAnsi="Times New Roman" w:cs="Times New Roman"/>
                      <w:sz w:val="28"/>
                      <w:szCs w:val="28"/>
                      <w:lang w:eastAsia="en-U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78365B" w:rsidRPr="0078365B" w:rsidTr="0078365B">
              <w:trPr>
                <w:trHeight w:val="151"/>
              </w:trPr>
              <w:tc>
                <w:tcPr>
                  <w:tcW w:w="1447" w:type="dxa"/>
                  <w:shd w:val="clear" w:color="auto" w:fill="auto"/>
                  <w:vAlign w:val="center"/>
                </w:tcPr>
                <w:p w:rsidR="0078365B" w:rsidRPr="0078365B" w:rsidRDefault="0078365B" w:rsidP="00BF6490">
                  <w:pPr>
                    <w:jc w:val="center"/>
                    <w:rPr>
                      <w:rFonts w:ascii="Times New Roman" w:hAnsi="Times New Roman"/>
                      <w:b/>
                      <w:sz w:val="28"/>
                      <w:szCs w:val="28"/>
                    </w:rPr>
                  </w:pPr>
                  <w:r w:rsidRPr="0078365B">
                    <w:rPr>
                      <w:rFonts w:ascii="Times New Roman" w:hAnsi="Times New Roman"/>
                      <w:b/>
                      <w:sz w:val="28"/>
                      <w:szCs w:val="28"/>
                    </w:rPr>
                    <w:t>182</w:t>
                  </w:r>
                </w:p>
              </w:tc>
              <w:tc>
                <w:tcPr>
                  <w:tcW w:w="2693" w:type="dxa"/>
                  <w:shd w:val="clear" w:color="auto" w:fill="auto"/>
                </w:tcPr>
                <w:p w:rsidR="0078365B" w:rsidRPr="0078365B" w:rsidRDefault="0078365B" w:rsidP="00BF6490">
                  <w:pPr>
                    <w:jc w:val="center"/>
                    <w:rPr>
                      <w:rFonts w:ascii="Times New Roman" w:hAnsi="Times New Roman"/>
                      <w:b/>
                      <w:sz w:val="28"/>
                      <w:szCs w:val="28"/>
                    </w:rPr>
                  </w:pPr>
                </w:p>
              </w:tc>
              <w:tc>
                <w:tcPr>
                  <w:tcW w:w="5812" w:type="dxa"/>
                  <w:shd w:val="clear" w:color="auto" w:fill="auto"/>
                  <w:vAlign w:val="center"/>
                </w:tcPr>
                <w:p w:rsidR="0078365B" w:rsidRPr="0078365B" w:rsidRDefault="0078365B" w:rsidP="00BF6490">
                  <w:pPr>
                    <w:jc w:val="center"/>
                    <w:rPr>
                      <w:rFonts w:ascii="Times New Roman" w:hAnsi="Times New Roman"/>
                      <w:b/>
                      <w:sz w:val="28"/>
                      <w:szCs w:val="28"/>
                    </w:rPr>
                  </w:pPr>
                  <w:r w:rsidRPr="0078365B">
                    <w:rPr>
                      <w:rFonts w:ascii="Times New Roman" w:hAnsi="Times New Roman"/>
                      <w:b/>
                      <w:sz w:val="28"/>
                      <w:szCs w:val="28"/>
                    </w:rPr>
                    <w:t xml:space="preserve">УФНС </w:t>
                  </w:r>
                  <w:proofErr w:type="spellStart"/>
                  <w:r w:rsidRPr="0078365B">
                    <w:rPr>
                      <w:rFonts w:ascii="Times New Roman" w:hAnsi="Times New Roman"/>
                      <w:b/>
                      <w:sz w:val="28"/>
                      <w:szCs w:val="28"/>
                    </w:rPr>
                    <w:t>по</w:t>
                  </w:r>
                  <w:proofErr w:type="spellEnd"/>
                  <w:r w:rsidRPr="0078365B">
                    <w:rPr>
                      <w:rFonts w:ascii="Times New Roman" w:hAnsi="Times New Roman"/>
                      <w:b/>
                      <w:sz w:val="28"/>
                      <w:szCs w:val="28"/>
                    </w:rPr>
                    <w:t xml:space="preserve"> </w:t>
                  </w:r>
                  <w:proofErr w:type="spellStart"/>
                  <w:r w:rsidRPr="0078365B">
                    <w:rPr>
                      <w:rFonts w:ascii="Times New Roman" w:hAnsi="Times New Roman"/>
                      <w:b/>
                      <w:sz w:val="28"/>
                      <w:szCs w:val="28"/>
                    </w:rPr>
                    <w:t>Новосибирской</w:t>
                  </w:r>
                  <w:proofErr w:type="spellEnd"/>
                  <w:r w:rsidRPr="0078365B">
                    <w:rPr>
                      <w:rFonts w:ascii="Times New Roman" w:hAnsi="Times New Roman"/>
                      <w:b/>
                      <w:sz w:val="28"/>
                      <w:szCs w:val="28"/>
                    </w:rPr>
                    <w:t xml:space="preserve"> </w:t>
                  </w:r>
                  <w:proofErr w:type="spellStart"/>
                  <w:r w:rsidRPr="0078365B">
                    <w:rPr>
                      <w:rFonts w:ascii="Times New Roman" w:hAnsi="Times New Roman"/>
                      <w:b/>
                      <w:sz w:val="28"/>
                      <w:szCs w:val="28"/>
                    </w:rPr>
                    <w:t>области</w:t>
                  </w:r>
                  <w:proofErr w:type="spellEnd"/>
                </w:p>
              </w:tc>
            </w:tr>
            <w:tr w:rsidR="0078365B" w:rsidRPr="0078365B" w:rsidTr="0078365B">
              <w:trPr>
                <w:trHeight w:val="1264"/>
              </w:trPr>
              <w:tc>
                <w:tcPr>
                  <w:tcW w:w="1447" w:type="dxa"/>
                  <w:shd w:val="clear" w:color="auto" w:fill="auto"/>
                </w:tcPr>
                <w:p w:rsidR="0078365B" w:rsidRPr="0078365B" w:rsidRDefault="0078365B" w:rsidP="00BF6490">
                  <w:pPr>
                    <w:jc w:val="center"/>
                    <w:rPr>
                      <w:rFonts w:ascii="Times New Roman" w:hAnsi="Times New Roman"/>
                      <w:b/>
                      <w:sz w:val="28"/>
                      <w:szCs w:val="28"/>
                    </w:rPr>
                  </w:pPr>
                </w:p>
              </w:tc>
              <w:tc>
                <w:tcPr>
                  <w:tcW w:w="2693" w:type="dxa"/>
                  <w:shd w:val="clear" w:color="auto" w:fill="auto"/>
                </w:tcPr>
                <w:p w:rsidR="0078365B" w:rsidRPr="0078365B" w:rsidRDefault="0078365B" w:rsidP="00BF6490">
                  <w:pPr>
                    <w:jc w:val="center"/>
                    <w:rPr>
                      <w:rFonts w:ascii="Times New Roman" w:hAnsi="Times New Roman"/>
                      <w:sz w:val="28"/>
                      <w:szCs w:val="28"/>
                    </w:rPr>
                  </w:pPr>
                  <w:r w:rsidRPr="0078365B">
                    <w:rPr>
                      <w:rFonts w:ascii="Times New Roman" w:hAnsi="Times New Roman"/>
                      <w:sz w:val="28"/>
                      <w:szCs w:val="28"/>
                    </w:rPr>
                    <w:t>101 02010 01 0000 110</w:t>
                  </w:r>
                </w:p>
              </w:tc>
              <w:tc>
                <w:tcPr>
                  <w:tcW w:w="5812" w:type="dxa"/>
                  <w:shd w:val="clear" w:color="auto" w:fill="auto"/>
                  <w:vAlign w:val="center"/>
                </w:tcPr>
                <w:p w:rsidR="0078365B" w:rsidRPr="0078365B" w:rsidRDefault="0078365B" w:rsidP="00BF6490">
                  <w:pPr>
                    <w:pStyle w:val="ConsPlusNormal"/>
                    <w:jc w:val="both"/>
                    <w:rPr>
                      <w:rFonts w:ascii="Times New Roman" w:hAnsi="Times New Roman" w:cs="Times New Roman"/>
                      <w:sz w:val="28"/>
                      <w:szCs w:val="28"/>
                    </w:rPr>
                  </w:pPr>
                  <w:r w:rsidRPr="0078365B">
                    <w:rPr>
                      <w:rFonts w:ascii="Times New Roman" w:hAnsi="Times New Roman" w:cs="Times New Roman"/>
                      <w:sz w:val="28"/>
                      <w:szCs w:val="2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9" w:history="1">
                    <w:r w:rsidRPr="0078365B">
                      <w:rPr>
                        <w:rFonts w:ascii="Times New Roman" w:hAnsi="Times New Roman" w:cs="Times New Roman"/>
                        <w:sz w:val="28"/>
                        <w:szCs w:val="28"/>
                      </w:rPr>
                      <w:t>статьями 227</w:t>
                    </w:r>
                  </w:hyperlink>
                  <w:r w:rsidRPr="0078365B">
                    <w:rPr>
                      <w:rFonts w:ascii="Times New Roman" w:hAnsi="Times New Roman" w:cs="Times New Roman"/>
                      <w:sz w:val="28"/>
                      <w:szCs w:val="28"/>
                    </w:rPr>
                    <w:t xml:space="preserve">, </w:t>
                  </w:r>
                  <w:hyperlink r:id="rId10" w:history="1">
                    <w:r w:rsidRPr="0078365B">
                      <w:rPr>
                        <w:rFonts w:ascii="Times New Roman" w:hAnsi="Times New Roman" w:cs="Times New Roman"/>
                        <w:sz w:val="28"/>
                        <w:szCs w:val="28"/>
                      </w:rPr>
                      <w:t>227.1</w:t>
                    </w:r>
                  </w:hyperlink>
                  <w:r w:rsidRPr="0078365B">
                    <w:rPr>
                      <w:rFonts w:ascii="Times New Roman" w:hAnsi="Times New Roman" w:cs="Times New Roman"/>
                      <w:sz w:val="28"/>
                      <w:szCs w:val="28"/>
                    </w:rPr>
                    <w:t xml:space="preserve"> и </w:t>
                  </w:r>
                  <w:hyperlink r:id="rId11" w:history="1">
                    <w:r w:rsidRPr="0078365B">
                      <w:rPr>
                        <w:rFonts w:ascii="Times New Roman" w:hAnsi="Times New Roman" w:cs="Times New Roman"/>
                        <w:sz w:val="28"/>
                        <w:szCs w:val="28"/>
                      </w:rPr>
                      <w:t>228</w:t>
                    </w:r>
                  </w:hyperlink>
                  <w:r w:rsidRPr="0078365B">
                    <w:rPr>
                      <w:rFonts w:ascii="Times New Roman" w:hAnsi="Times New Roman" w:cs="Times New Roman"/>
                      <w:sz w:val="28"/>
                      <w:szCs w:val="28"/>
                    </w:rPr>
                    <w:t xml:space="preserve"> Налогового кодекса Российской Федерации</w:t>
                  </w:r>
                </w:p>
              </w:tc>
            </w:tr>
            <w:tr w:rsidR="0078365B" w:rsidRPr="0078365B" w:rsidTr="0078365B">
              <w:trPr>
                <w:trHeight w:val="151"/>
              </w:trPr>
              <w:tc>
                <w:tcPr>
                  <w:tcW w:w="1447" w:type="dxa"/>
                  <w:shd w:val="clear" w:color="auto" w:fill="auto"/>
                </w:tcPr>
                <w:p w:rsidR="0078365B" w:rsidRPr="0078365B" w:rsidRDefault="0078365B" w:rsidP="00BF6490">
                  <w:pPr>
                    <w:jc w:val="center"/>
                    <w:rPr>
                      <w:rFonts w:ascii="Times New Roman" w:hAnsi="Times New Roman"/>
                      <w:b/>
                      <w:sz w:val="28"/>
                      <w:szCs w:val="28"/>
                      <w:lang w:val="ru-RU"/>
                    </w:rPr>
                  </w:pPr>
                </w:p>
              </w:tc>
              <w:tc>
                <w:tcPr>
                  <w:tcW w:w="2693" w:type="dxa"/>
                  <w:shd w:val="clear" w:color="auto" w:fill="auto"/>
                </w:tcPr>
                <w:p w:rsidR="0078365B" w:rsidRPr="0078365B" w:rsidRDefault="0078365B" w:rsidP="00BF6490">
                  <w:pPr>
                    <w:jc w:val="center"/>
                    <w:rPr>
                      <w:rFonts w:ascii="Times New Roman" w:hAnsi="Times New Roman"/>
                      <w:sz w:val="28"/>
                      <w:szCs w:val="28"/>
                    </w:rPr>
                  </w:pPr>
                  <w:r w:rsidRPr="0078365B">
                    <w:rPr>
                      <w:rFonts w:ascii="Times New Roman" w:hAnsi="Times New Roman"/>
                      <w:sz w:val="28"/>
                      <w:szCs w:val="28"/>
                    </w:rPr>
                    <w:t>101 02020 01 0000 110</w:t>
                  </w:r>
                </w:p>
              </w:tc>
              <w:tc>
                <w:tcPr>
                  <w:tcW w:w="5812" w:type="dxa"/>
                  <w:shd w:val="clear" w:color="auto" w:fill="auto"/>
                  <w:vAlign w:val="center"/>
                </w:tcPr>
                <w:p w:rsidR="0078365B" w:rsidRPr="0078365B" w:rsidRDefault="0078365B" w:rsidP="00BF6490">
                  <w:pPr>
                    <w:jc w:val="both"/>
                    <w:rPr>
                      <w:rFonts w:ascii="Times New Roman" w:hAnsi="Times New Roman"/>
                      <w:sz w:val="28"/>
                      <w:szCs w:val="28"/>
                      <w:lang w:val="ru-RU"/>
                    </w:rPr>
                  </w:pPr>
                  <w:r w:rsidRPr="0078365B">
                    <w:rPr>
                      <w:rFonts w:ascii="Times New Roman" w:hAnsi="Times New Roman"/>
                      <w:sz w:val="28"/>
                      <w:szCs w:val="28"/>
                      <w:lang w:val="ru-RU"/>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2" w:history="1">
                    <w:r w:rsidRPr="0078365B">
                      <w:rPr>
                        <w:rFonts w:ascii="Times New Roman" w:hAnsi="Times New Roman"/>
                        <w:sz w:val="28"/>
                        <w:szCs w:val="28"/>
                        <w:lang w:val="ru-RU"/>
                      </w:rPr>
                      <w:t>статьей 227</w:t>
                    </w:r>
                  </w:hyperlink>
                  <w:r w:rsidRPr="0078365B">
                    <w:rPr>
                      <w:rFonts w:ascii="Times New Roman" w:hAnsi="Times New Roman"/>
                      <w:sz w:val="28"/>
                      <w:szCs w:val="28"/>
                      <w:lang w:val="ru-RU"/>
                    </w:rPr>
                    <w:t xml:space="preserve"> Налогового </w:t>
                  </w:r>
                  <w:r w:rsidRPr="0078365B">
                    <w:rPr>
                      <w:rFonts w:ascii="Times New Roman" w:hAnsi="Times New Roman"/>
                      <w:sz w:val="28"/>
                      <w:szCs w:val="28"/>
                      <w:lang w:val="ru-RU"/>
                    </w:rPr>
                    <w:lastRenderedPageBreak/>
                    <w:t>кодекса Российской Федерации</w:t>
                  </w:r>
                </w:p>
              </w:tc>
            </w:tr>
            <w:tr w:rsidR="0078365B" w:rsidRPr="0078365B" w:rsidTr="0078365B">
              <w:trPr>
                <w:trHeight w:val="151"/>
              </w:trPr>
              <w:tc>
                <w:tcPr>
                  <w:tcW w:w="1447" w:type="dxa"/>
                  <w:shd w:val="clear" w:color="auto" w:fill="auto"/>
                </w:tcPr>
                <w:p w:rsidR="0078365B" w:rsidRPr="0078365B" w:rsidRDefault="0078365B" w:rsidP="00BF6490">
                  <w:pPr>
                    <w:jc w:val="center"/>
                    <w:rPr>
                      <w:rFonts w:ascii="Times New Roman" w:hAnsi="Times New Roman"/>
                      <w:b/>
                      <w:sz w:val="28"/>
                      <w:szCs w:val="28"/>
                      <w:lang w:val="ru-RU"/>
                    </w:rPr>
                  </w:pPr>
                </w:p>
              </w:tc>
              <w:tc>
                <w:tcPr>
                  <w:tcW w:w="2693" w:type="dxa"/>
                  <w:shd w:val="clear" w:color="auto" w:fill="auto"/>
                </w:tcPr>
                <w:p w:rsidR="0078365B" w:rsidRPr="0078365B" w:rsidRDefault="0078365B" w:rsidP="00BF6490">
                  <w:pPr>
                    <w:jc w:val="center"/>
                    <w:rPr>
                      <w:rFonts w:ascii="Times New Roman" w:hAnsi="Times New Roman"/>
                      <w:sz w:val="28"/>
                      <w:szCs w:val="28"/>
                    </w:rPr>
                  </w:pPr>
                  <w:r w:rsidRPr="0078365B">
                    <w:rPr>
                      <w:rFonts w:ascii="Times New Roman" w:hAnsi="Times New Roman"/>
                      <w:sz w:val="28"/>
                      <w:szCs w:val="28"/>
                    </w:rPr>
                    <w:t>101 02030 01 0000 110</w:t>
                  </w:r>
                </w:p>
              </w:tc>
              <w:tc>
                <w:tcPr>
                  <w:tcW w:w="5812" w:type="dxa"/>
                  <w:shd w:val="clear" w:color="auto" w:fill="auto"/>
                  <w:vAlign w:val="center"/>
                </w:tcPr>
                <w:p w:rsidR="0078365B" w:rsidRPr="0078365B" w:rsidRDefault="0078365B" w:rsidP="00BF6490">
                  <w:pPr>
                    <w:jc w:val="both"/>
                    <w:rPr>
                      <w:rFonts w:ascii="Times New Roman" w:hAnsi="Times New Roman"/>
                      <w:sz w:val="28"/>
                      <w:szCs w:val="28"/>
                      <w:lang w:val="ru-RU"/>
                    </w:rPr>
                  </w:pPr>
                  <w:r w:rsidRPr="0078365B">
                    <w:rPr>
                      <w:rFonts w:ascii="Times New Roman" w:hAnsi="Times New Roman"/>
                      <w:sz w:val="28"/>
                      <w:szCs w:val="28"/>
                      <w:lang w:val="ru-RU"/>
                    </w:rPr>
                    <w:t xml:space="preserve">Налог на доходы физических лиц с доходов, полученных физическими лицами в соответствии со </w:t>
                  </w:r>
                  <w:hyperlink r:id="rId13" w:history="1">
                    <w:r w:rsidRPr="0078365B">
                      <w:rPr>
                        <w:rFonts w:ascii="Times New Roman" w:hAnsi="Times New Roman"/>
                        <w:sz w:val="28"/>
                        <w:szCs w:val="28"/>
                        <w:lang w:val="ru-RU"/>
                      </w:rPr>
                      <w:t>статьей 228</w:t>
                    </w:r>
                  </w:hyperlink>
                  <w:r w:rsidRPr="0078365B">
                    <w:rPr>
                      <w:rFonts w:ascii="Times New Roman" w:hAnsi="Times New Roman"/>
                      <w:sz w:val="28"/>
                      <w:szCs w:val="28"/>
                      <w:lang w:val="ru-RU"/>
                    </w:rPr>
                    <w:t xml:space="preserve"> Налогового кодекса Российской Федерации</w:t>
                  </w:r>
                </w:p>
              </w:tc>
            </w:tr>
            <w:tr w:rsidR="0078365B" w:rsidRPr="0078365B" w:rsidTr="0078365B">
              <w:trPr>
                <w:trHeight w:val="151"/>
              </w:trPr>
              <w:tc>
                <w:tcPr>
                  <w:tcW w:w="1447" w:type="dxa"/>
                  <w:shd w:val="clear" w:color="auto" w:fill="auto"/>
                </w:tcPr>
                <w:p w:rsidR="0078365B" w:rsidRPr="0078365B" w:rsidRDefault="0078365B" w:rsidP="00BF6490">
                  <w:pPr>
                    <w:jc w:val="center"/>
                    <w:rPr>
                      <w:rFonts w:ascii="Times New Roman" w:hAnsi="Times New Roman"/>
                      <w:b/>
                      <w:sz w:val="28"/>
                      <w:szCs w:val="28"/>
                      <w:lang w:val="ru-RU"/>
                    </w:rPr>
                  </w:pPr>
                </w:p>
              </w:tc>
              <w:tc>
                <w:tcPr>
                  <w:tcW w:w="2693" w:type="dxa"/>
                  <w:shd w:val="clear" w:color="auto" w:fill="auto"/>
                </w:tcPr>
                <w:p w:rsidR="0078365B" w:rsidRPr="0078365B" w:rsidRDefault="0078365B" w:rsidP="00BF6490">
                  <w:pPr>
                    <w:jc w:val="center"/>
                    <w:rPr>
                      <w:rFonts w:ascii="Times New Roman" w:hAnsi="Times New Roman"/>
                      <w:sz w:val="28"/>
                      <w:szCs w:val="28"/>
                    </w:rPr>
                  </w:pPr>
                  <w:r w:rsidRPr="0078365B">
                    <w:rPr>
                      <w:rFonts w:ascii="Times New Roman" w:hAnsi="Times New Roman"/>
                      <w:sz w:val="28"/>
                      <w:szCs w:val="28"/>
                    </w:rPr>
                    <w:t>101 02040 01 0000 110</w:t>
                  </w:r>
                </w:p>
              </w:tc>
              <w:tc>
                <w:tcPr>
                  <w:tcW w:w="5812" w:type="dxa"/>
                  <w:shd w:val="clear" w:color="auto" w:fill="auto"/>
                  <w:vAlign w:val="center"/>
                </w:tcPr>
                <w:p w:rsidR="0078365B" w:rsidRPr="0078365B" w:rsidRDefault="0078365B" w:rsidP="00BF6490">
                  <w:pPr>
                    <w:jc w:val="both"/>
                    <w:rPr>
                      <w:rFonts w:ascii="Times New Roman" w:hAnsi="Times New Roman"/>
                      <w:sz w:val="28"/>
                      <w:szCs w:val="28"/>
                      <w:lang w:val="ru-RU"/>
                    </w:rPr>
                  </w:pPr>
                  <w:r w:rsidRPr="0078365B">
                    <w:rPr>
                      <w:rFonts w:ascii="Times New Roman" w:hAnsi="Times New Roman"/>
                      <w:sz w:val="28"/>
                      <w:szCs w:val="28"/>
                      <w:lang w:val="ru-RU"/>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14" w:history="1">
                    <w:r w:rsidRPr="0078365B">
                      <w:rPr>
                        <w:rFonts w:ascii="Times New Roman" w:hAnsi="Times New Roman"/>
                        <w:sz w:val="28"/>
                        <w:szCs w:val="28"/>
                        <w:lang w:val="ru-RU"/>
                      </w:rPr>
                      <w:t>статьей 227.1</w:t>
                    </w:r>
                  </w:hyperlink>
                  <w:r w:rsidRPr="0078365B">
                    <w:rPr>
                      <w:rFonts w:ascii="Times New Roman" w:hAnsi="Times New Roman"/>
                      <w:sz w:val="28"/>
                      <w:szCs w:val="28"/>
                      <w:lang w:val="ru-RU"/>
                    </w:rPr>
                    <w:t xml:space="preserve"> Налогового кодекса Российской Федерации</w:t>
                  </w:r>
                </w:p>
              </w:tc>
            </w:tr>
            <w:tr w:rsidR="0078365B" w:rsidRPr="0078365B" w:rsidTr="0078365B">
              <w:trPr>
                <w:trHeight w:val="151"/>
              </w:trPr>
              <w:tc>
                <w:tcPr>
                  <w:tcW w:w="1447" w:type="dxa"/>
                  <w:shd w:val="clear" w:color="auto" w:fill="auto"/>
                </w:tcPr>
                <w:p w:rsidR="0078365B" w:rsidRPr="0078365B" w:rsidRDefault="0078365B" w:rsidP="00BF6490">
                  <w:pPr>
                    <w:jc w:val="center"/>
                    <w:rPr>
                      <w:rFonts w:ascii="Times New Roman" w:hAnsi="Times New Roman"/>
                      <w:b/>
                      <w:sz w:val="28"/>
                      <w:szCs w:val="28"/>
                      <w:lang w:val="ru-RU"/>
                    </w:rPr>
                  </w:pPr>
                </w:p>
              </w:tc>
              <w:tc>
                <w:tcPr>
                  <w:tcW w:w="2693" w:type="dxa"/>
                  <w:shd w:val="clear" w:color="auto" w:fill="auto"/>
                </w:tcPr>
                <w:p w:rsidR="0078365B" w:rsidRPr="0078365B" w:rsidRDefault="0078365B" w:rsidP="00BF6490">
                  <w:pPr>
                    <w:jc w:val="center"/>
                    <w:rPr>
                      <w:rFonts w:ascii="Times New Roman" w:hAnsi="Times New Roman"/>
                      <w:sz w:val="28"/>
                      <w:szCs w:val="28"/>
                    </w:rPr>
                  </w:pPr>
                  <w:r w:rsidRPr="0078365B">
                    <w:rPr>
                      <w:rFonts w:ascii="Times New Roman" w:hAnsi="Times New Roman"/>
                      <w:sz w:val="28"/>
                      <w:szCs w:val="28"/>
                    </w:rPr>
                    <w:t>105 03000 01 0000 110</w:t>
                  </w:r>
                </w:p>
              </w:tc>
              <w:tc>
                <w:tcPr>
                  <w:tcW w:w="5812" w:type="dxa"/>
                  <w:shd w:val="clear" w:color="auto" w:fill="auto"/>
                  <w:vAlign w:val="center"/>
                </w:tcPr>
                <w:p w:rsidR="0078365B" w:rsidRPr="0078365B" w:rsidRDefault="0078365B" w:rsidP="00BF6490">
                  <w:pPr>
                    <w:jc w:val="both"/>
                    <w:rPr>
                      <w:rFonts w:ascii="Times New Roman" w:hAnsi="Times New Roman"/>
                      <w:sz w:val="28"/>
                      <w:szCs w:val="28"/>
                    </w:rPr>
                  </w:pPr>
                  <w:proofErr w:type="spellStart"/>
                  <w:r w:rsidRPr="0078365B">
                    <w:rPr>
                      <w:rFonts w:ascii="Times New Roman" w:hAnsi="Times New Roman"/>
                      <w:sz w:val="28"/>
                      <w:szCs w:val="28"/>
                    </w:rPr>
                    <w:t>Единый</w:t>
                  </w:r>
                  <w:proofErr w:type="spellEnd"/>
                  <w:r w:rsidRPr="0078365B">
                    <w:rPr>
                      <w:rFonts w:ascii="Times New Roman" w:hAnsi="Times New Roman"/>
                      <w:sz w:val="28"/>
                      <w:szCs w:val="28"/>
                    </w:rPr>
                    <w:t xml:space="preserve"> </w:t>
                  </w:r>
                  <w:proofErr w:type="spellStart"/>
                  <w:r w:rsidRPr="0078365B">
                    <w:rPr>
                      <w:rFonts w:ascii="Times New Roman" w:hAnsi="Times New Roman"/>
                      <w:sz w:val="28"/>
                      <w:szCs w:val="28"/>
                    </w:rPr>
                    <w:t>сельскохозяйственный</w:t>
                  </w:r>
                  <w:proofErr w:type="spellEnd"/>
                  <w:r w:rsidRPr="0078365B">
                    <w:rPr>
                      <w:rFonts w:ascii="Times New Roman" w:hAnsi="Times New Roman"/>
                      <w:sz w:val="28"/>
                      <w:szCs w:val="28"/>
                    </w:rPr>
                    <w:t xml:space="preserve"> </w:t>
                  </w:r>
                  <w:proofErr w:type="spellStart"/>
                  <w:r w:rsidRPr="0078365B">
                    <w:rPr>
                      <w:rFonts w:ascii="Times New Roman" w:hAnsi="Times New Roman"/>
                      <w:sz w:val="28"/>
                      <w:szCs w:val="28"/>
                    </w:rPr>
                    <w:t>налог</w:t>
                  </w:r>
                  <w:proofErr w:type="spellEnd"/>
                </w:p>
              </w:tc>
            </w:tr>
            <w:tr w:rsidR="0078365B" w:rsidRPr="0078365B" w:rsidTr="0078365B">
              <w:trPr>
                <w:trHeight w:val="503"/>
              </w:trPr>
              <w:tc>
                <w:tcPr>
                  <w:tcW w:w="1447" w:type="dxa"/>
                  <w:shd w:val="clear" w:color="auto" w:fill="auto"/>
                </w:tcPr>
                <w:p w:rsidR="0078365B" w:rsidRPr="0078365B" w:rsidRDefault="0078365B" w:rsidP="00BF6490">
                  <w:pPr>
                    <w:jc w:val="center"/>
                    <w:rPr>
                      <w:rFonts w:ascii="Times New Roman" w:hAnsi="Times New Roman"/>
                      <w:b/>
                      <w:sz w:val="28"/>
                      <w:szCs w:val="28"/>
                    </w:rPr>
                  </w:pPr>
                </w:p>
              </w:tc>
              <w:tc>
                <w:tcPr>
                  <w:tcW w:w="2693" w:type="dxa"/>
                  <w:shd w:val="clear" w:color="auto" w:fill="auto"/>
                </w:tcPr>
                <w:p w:rsidR="0078365B" w:rsidRPr="0078365B" w:rsidRDefault="0078365B" w:rsidP="00BF6490">
                  <w:pPr>
                    <w:jc w:val="center"/>
                    <w:rPr>
                      <w:rFonts w:ascii="Times New Roman" w:hAnsi="Times New Roman"/>
                      <w:sz w:val="28"/>
                      <w:szCs w:val="28"/>
                    </w:rPr>
                  </w:pPr>
                  <w:r w:rsidRPr="0078365B">
                    <w:rPr>
                      <w:rFonts w:ascii="Times New Roman" w:hAnsi="Times New Roman"/>
                      <w:sz w:val="28"/>
                      <w:szCs w:val="28"/>
                    </w:rPr>
                    <w:t>105 03010 01 0000 110</w:t>
                  </w:r>
                </w:p>
              </w:tc>
              <w:tc>
                <w:tcPr>
                  <w:tcW w:w="5812" w:type="dxa"/>
                  <w:shd w:val="clear" w:color="auto" w:fill="auto"/>
                  <w:vAlign w:val="center"/>
                </w:tcPr>
                <w:p w:rsidR="0078365B" w:rsidRPr="0078365B" w:rsidRDefault="0078365B" w:rsidP="00BF6490">
                  <w:pPr>
                    <w:jc w:val="both"/>
                    <w:rPr>
                      <w:rFonts w:ascii="Times New Roman" w:hAnsi="Times New Roman"/>
                      <w:sz w:val="28"/>
                      <w:szCs w:val="28"/>
                    </w:rPr>
                  </w:pPr>
                  <w:proofErr w:type="spellStart"/>
                  <w:r w:rsidRPr="0078365B">
                    <w:rPr>
                      <w:rFonts w:ascii="Times New Roman" w:hAnsi="Times New Roman"/>
                      <w:sz w:val="28"/>
                      <w:szCs w:val="28"/>
                    </w:rPr>
                    <w:t>Единый</w:t>
                  </w:r>
                  <w:proofErr w:type="spellEnd"/>
                  <w:r w:rsidRPr="0078365B">
                    <w:rPr>
                      <w:rFonts w:ascii="Times New Roman" w:hAnsi="Times New Roman"/>
                      <w:sz w:val="28"/>
                      <w:szCs w:val="28"/>
                    </w:rPr>
                    <w:t xml:space="preserve"> </w:t>
                  </w:r>
                  <w:proofErr w:type="spellStart"/>
                  <w:r w:rsidRPr="0078365B">
                    <w:rPr>
                      <w:rFonts w:ascii="Times New Roman" w:hAnsi="Times New Roman"/>
                      <w:sz w:val="28"/>
                      <w:szCs w:val="28"/>
                    </w:rPr>
                    <w:t>сельскохозяйственный</w:t>
                  </w:r>
                  <w:proofErr w:type="spellEnd"/>
                  <w:r w:rsidRPr="0078365B">
                    <w:rPr>
                      <w:rFonts w:ascii="Times New Roman" w:hAnsi="Times New Roman"/>
                      <w:sz w:val="28"/>
                      <w:szCs w:val="28"/>
                    </w:rPr>
                    <w:t xml:space="preserve"> </w:t>
                  </w:r>
                  <w:proofErr w:type="spellStart"/>
                  <w:r w:rsidRPr="0078365B">
                    <w:rPr>
                      <w:rFonts w:ascii="Times New Roman" w:hAnsi="Times New Roman"/>
                      <w:sz w:val="28"/>
                      <w:szCs w:val="28"/>
                    </w:rPr>
                    <w:t>налог</w:t>
                  </w:r>
                  <w:proofErr w:type="spellEnd"/>
                </w:p>
              </w:tc>
            </w:tr>
            <w:tr w:rsidR="0078365B" w:rsidRPr="0078365B" w:rsidTr="0078365B">
              <w:trPr>
                <w:trHeight w:val="151"/>
              </w:trPr>
              <w:tc>
                <w:tcPr>
                  <w:tcW w:w="1447" w:type="dxa"/>
                  <w:shd w:val="clear" w:color="auto" w:fill="auto"/>
                </w:tcPr>
                <w:p w:rsidR="0078365B" w:rsidRPr="0078365B" w:rsidRDefault="0078365B" w:rsidP="00BF6490">
                  <w:pPr>
                    <w:jc w:val="center"/>
                    <w:rPr>
                      <w:rFonts w:ascii="Times New Roman" w:hAnsi="Times New Roman"/>
                      <w:b/>
                      <w:sz w:val="28"/>
                      <w:szCs w:val="28"/>
                    </w:rPr>
                  </w:pPr>
                </w:p>
              </w:tc>
              <w:tc>
                <w:tcPr>
                  <w:tcW w:w="2693" w:type="dxa"/>
                  <w:shd w:val="clear" w:color="auto" w:fill="auto"/>
                </w:tcPr>
                <w:p w:rsidR="0078365B" w:rsidRPr="0078365B" w:rsidRDefault="0078365B" w:rsidP="00BF6490">
                  <w:pPr>
                    <w:jc w:val="center"/>
                    <w:rPr>
                      <w:rFonts w:ascii="Times New Roman" w:hAnsi="Times New Roman"/>
                      <w:sz w:val="28"/>
                      <w:szCs w:val="28"/>
                    </w:rPr>
                  </w:pPr>
                  <w:r w:rsidRPr="0078365B">
                    <w:rPr>
                      <w:rFonts w:ascii="Times New Roman" w:hAnsi="Times New Roman"/>
                      <w:sz w:val="28"/>
                      <w:szCs w:val="28"/>
                    </w:rPr>
                    <w:t>105 03020 01 0000 110</w:t>
                  </w:r>
                </w:p>
              </w:tc>
              <w:tc>
                <w:tcPr>
                  <w:tcW w:w="5812" w:type="dxa"/>
                  <w:shd w:val="clear" w:color="auto" w:fill="auto"/>
                  <w:vAlign w:val="center"/>
                </w:tcPr>
                <w:p w:rsidR="0078365B" w:rsidRPr="0078365B" w:rsidRDefault="0078365B" w:rsidP="00BF6490">
                  <w:pPr>
                    <w:jc w:val="both"/>
                    <w:rPr>
                      <w:rFonts w:ascii="Times New Roman" w:hAnsi="Times New Roman"/>
                      <w:sz w:val="28"/>
                      <w:szCs w:val="28"/>
                      <w:lang w:val="ru-RU"/>
                    </w:rPr>
                  </w:pPr>
                  <w:r w:rsidRPr="0078365B">
                    <w:rPr>
                      <w:rFonts w:ascii="Times New Roman" w:hAnsi="Times New Roman"/>
                      <w:sz w:val="28"/>
                      <w:szCs w:val="28"/>
                      <w:lang w:val="ru-RU"/>
                    </w:rPr>
                    <w:t>Единый сельскохозяйственный налог (за налоговые периоды, истекшие до 1 января 2011 года)</w:t>
                  </w:r>
                </w:p>
              </w:tc>
            </w:tr>
            <w:tr w:rsidR="0078365B" w:rsidRPr="0078365B" w:rsidTr="0078365B">
              <w:trPr>
                <w:trHeight w:val="151"/>
              </w:trPr>
              <w:tc>
                <w:tcPr>
                  <w:tcW w:w="1447" w:type="dxa"/>
                  <w:shd w:val="clear" w:color="auto" w:fill="auto"/>
                </w:tcPr>
                <w:p w:rsidR="0078365B" w:rsidRPr="0078365B" w:rsidRDefault="0078365B" w:rsidP="00BF6490">
                  <w:pPr>
                    <w:jc w:val="center"/>
                    <w:rPr>
                      <w:rFonts w:ascii="Times New Roman" w:hAnsi="Times New Roman"/>
                      <w:b/>
                      <w:sz w:val="28"/>
                      <w:szCs w:val="28"/>
                      <w:lang w:val="ru-RU"/>
                    </w:rPr>
                  </w:pPr>
                </w:p>
              </w:tc>
              <w:tc>
                <w:tcPr>
                  <w:tcW w:w="2693" w:type="dxa"/>
                  <w:shd w:val="clear" w:color="auto" w:fill="auto"/>
                </w:tcPr>
                <w:p w:rsidR="0078365B" w:rsidRPr="0078365B" w:rsidRDefault="0078365B" w:rsidP="00BF6490">
                  <w:pPr>
                    <w:jc w:val="center"/>
                    <w:rPr>
                      <w:rFonts w:ascii="Times New Roman" w:hAnsi="Times New Roman"/>
                      <w:sz w:val="28"/>
                      <w:szCs w:val="28"/>
                    </w:rPr>
                  </w:pPr>
                  <w:r w:rsidRPr="0078365B">
                    <w:rPr>
                      <w:rFonts w:ascii="Times New Roman" w:hAnsi="Times New Roman"/>
                      <w:sz w:val="28"/>
                      <w:szCs w:val="28"/>
                    </w:rPr>
                    <w:t>106 01030 10 0000 110</w:t>
                  </w:r>
                </w:p>
              </w:tc>
              <w:tc>
                <w:tcPr>
                  <w:tcW w:w="5812" w:type="dxa"/>
                  <w:shd w:val="clear" w:color="auto" w:fill="auto"/>
                  <w:vAlign w:val="center"/>
                </w:tcPr>
                <w:p w:rsidR="0078365B" w:rsidRPr="0078365B" w:rsidRDefault="0078365B" w:rsidP="00BF6490">
                  <w:pPr>
                    <w:jc w:val="both"/>
                    <w:rPr>
                      <w:rFonts w:ascii="Times New Roman" w:hAnsi="Times New Roman"/>
                      <w:sz w:val="28"/>
                      <w:szCs w:val="28"/>
                      <w:lang w:val="ru-RU"/>
                    </w:rPr>
                  </w:pPr>
                  <w:r w:rsidRPr="0078365B">
                    <w:rPr>
                      <w:rFonts w:ascii="Times New Roman" w:hAnsi="Times New Roman"/>
                      <w:sz w:val="28"/>
                      <w:szCs w:val="28"/>
                      <w:lang w:val="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78365B" w:rsidRPr="0078365B" w:rsidTr="0078365B">
              <w:trPr>
                <w:trHeight w:val="151"/>
              </w:trPr>
              <w:tc>
                <w:tcPr>
                  <w:tcW w:w="1447" w:type="dxa"/>
                  <w:shd w:val="clear" w:color="auto" w:fill="auto"/>
                </w:tcPr>
                <w:p w:rsidR="0078365B" w:rsidRPr="0078365B" w:rsidRDefault="0078365B" w:rsidP="00BF6490">
                  <w:pPr>
                    <w:jc w:val="center"/>
                    <w:rPr>
                      <w:rFonts w:ascii="Times New Roman" w:hAnsi="Times New Roman"/>
                      <w:b/>
                      <w:sz w:val="28"/>
                      <w:szCs w:val="28"/>
                      <w:lang w:val="ru-RU"/>
                    </w:rPr>
                  </w:pPr>
                </w:p>
              </w:tc>
              <w:tc>
                <w:tcPr>
                  <w:tcW w:w="2693" w:type="dxa"/>
                  <w:shd w:val="clear" w:color="auto" w:fill="auto"/>
                </w:tcPr>
                <w:p w:rsidR="0078365B" w:rsidRPr="0078365B" w:rsidRDefault="0078365B" w:rsidP="00BF6490">
                  <w:pPr>
                    <w:jc w:val="center"/>
                    <w:rPr>
                      <w:rFonts w:ascii="Times New Roman" w:hAnsi="Times New Roman"/>
                      <w:sz w:val="28"/>
                      <w:szCs w:val="28"/>
                    </w:rPr>
                  </w:pPr>
                  <w:r w:rsidRPr="0078365B">
                    <w:rPr>
                      <w:rFonts w:ascii="Times New Roman" w:hAnsi="Times New Roman"/>
                      <w:sz w:val="28"/>
                      <w:szCs w:val="28"/>
                    </w:rPr>
                    <w:t>106 01030 10 0000 110</w:t>
                  </w:r>
                </w:p>
              </w:tc>
              <w:tc>
                <w:tcPr>
                  <w:tcW w:w="5812" w:type="dxa"/>
                  <w:shd w:val="clear" w:color="auto" w:fill="auto"/>
                  <w:vAlign w:val="center"/>
                </w:tcPr>
                <w:p w:rsidR="0078365B" w:rsidRPr="0078365B" w:rsidRDefault="0078365B" w:rsidP="00BF6490">
                  <w:pPr>
                    <w:jc w:val="both"/>
                    <w:rPr>
                      <w:rFonts w:ascii="Times New Roman" w:hAnsi="Times New Roman"/>
                      <w:sz w:val="28"/>
                      <w:szCs w:val="28"/>
                      <w:lang w:val="ru-RU"/>
                    </w:rPr>
                  </w:pPr>
                  <w:r w:rsidRPr="0078365B">
                    <w:rPr>
                      <w:rFonts w:ascii="Times New Roman" w:hAnsi="Times New Roman"/>
                      <w:sz w:val="28"/>
                      <w:szCs w:val="28"/>
                      <w:lang w:val="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78365B" w:rsidRPr="0078365B" w:rsidTr="0078365B">
              <w:trPr>
                <w:trHeight w:val="151"/>
              </w:trPr>
              <w:tc>
                <w:tcPr>
                  <w:tcW w:w="1447" w:type="dxa"/>
                  <w:shd w:val="clear" w:color="auto" w:fill="auto"/>
                </w:tcPr>
                <w:p w:rsidR="0078365B" w:rsidRPr="0078365B" w:rsidRDefault="0078365B" w:rsidP="00BF6490">
                  <w:pPr>
                    <w:jc w:val="center"/>
                    <w:rPr>
                      <w:rFonts w:ascii="Times New Roman" w:hAnsi="Times New Roman"/>
                      <w:b/>
                      <w:sz w:val="28"/>
                      <w:szCs w:val="28"/>
                      <w:lang w:val="ru-RU"/>
                    </w:rPr>
                  </w:pPr>
                </w:p>
              </w:tc>
              <w:tc>
                <w:tcPr>
                  <w:tcW w:w="2693" w:type="dxa"/>
                  <w:shd w:val="clear" w:color="auto" w:fill="auto"/>
                </w:tcPr>
                <w:p w:rsidR="0078365B" w:rsidRPr="0078365B" w:rsidRDefault="0078365B" w:rsidP="00BF6490">
                  <w:pPr>
                    <w:jc w:val="center"/>
                    <w:rPr>
                      <w:rFonts w:ascii="Times New Roman" w:hAnsi="Times New Roman"/>
                      <w:sz w:val="28"/>
                      <w:szCs w:val="28"/>
                    </w:rPr>
                  </w:pPr>
                  <w:r w:rsidRPr="0078365B">
                    <w:rPr>
                      <w:rFonts w:ascii="Times New Roman" w:hAnsi="Times New Roman"/>
                      <w:sz w:val="28"/>
                      <w:szCs w:val="28"/>
                    </w:rPr>
                    <w:t>106 06033 10 0000 110</w:t>
                  </w:r>
                </w:p>
              </w:tc>
              <w:tc>
                <w:tcPr>
                  <w:tcW w:w="5812" w:type="dxa"/>
                  <w:shd w:val="clear" w:color="auto" w:fill="auto"/>
                  <w:vAlign w:val="center"/>
                </w:tcPr>
                <w:p w:rsidR="0078365B" w:rsidRPr="0078365B" w:rsidRDefault="0078365B" w:rsidP="00BF6490">
                  <w:pPr>
                    <w:jc w:val="both"/>
                    <w:rPr>
                      <w:rFonts w:ascii="Times New Roman" w:hAnsi="Times New Roman"/>
                      <w:sz w:val="28"/>
                      <w:szCs w:val="28"/>
                      <w:lang w:val="ru-RU"/>
                    </w:rPr>
                  </w:pPr>
                  <w:r w:rsidRPr="0078365B">
                    <w:rPr>
                      <w:rFonts w:ascii="Times New Roman" w:hAnsi="Times New Roman"/>
                      <w:sz w:val="28"/>
                      <w:szCs w:val="28"/>
                      <w:lang w:val="ru-RU"/>
                    </w:rPr>
                    <w:t>Земельный налог с организаций, обладающих земельным участком, расположенным в границах сельских поселений</w:t>
                  </w:r>
                </w:p>
              </w:tc>
            </w:tr>
            <w:tr w:rsidR="0078365B" w:rsidRPr="0078365B" w:rsidTr="0078365B">
              <w:trPr>
                <w:trHeight w:val="151"/>
              </w:trPr>
              <w:tc>
                <w:tcPr>
                  <w:tcW w:w="1447" w:type="dxa"/>
                  <w:shd w:val="clear" w:color="auto" w:fill="auto"/>
                </w:tcPr>
                <w:p w:rsidR="0078365B" w:rsidRPr="0078365B" w:rsidRDefault="0078365B" w:rsidP="00BF6490">
                  <w:pPr>
                    <w:jc w:val="center"/>
                    <w:rPr>
                      <w:rFonts w:ascii="Times New Roman" w:hAnsi="Times New Roman"/>
                      <w:b/>
                      <w:sz w:val="28"/>
                      <w:szCs w:val="28"/>
                      <w:lang w:val="ru-RU"/>
                    </w:rPr>
                  </w:pPr>
                </w:p>
              </w:tc>
              <w:tc>
                <w:tcPr>
                  <w:tcW w:w="2693" w:type="dxa"/>
                  <w:shd w:val="clear" w:color="auto" w:fill="auto"/>
                </w:tcPr>
                <w:p w:rsidR="0078365B" w:rsidRPr="0078365B" w:rsidRDefault="0078365B" w:rsidP="00BF6490">
                  <w:pPr>
                    <w:jc w:val="center"/>
                    <w:rPr>
                      <w:rFonts w:ascii="Times New Roman" w:hAnsi="Times New Roman"/>
                      <w:sz w:val="28"/>
                      <w:szCs w:val="28"/>
                    </w:rPr>
                  </w:pPr>
                  <w:r w:rsidRPr="0078365B">
                    <w:rPr>
                      <w:rFonts w:ascii="Times New Roman" w:hAnsi="Times New Roman"/>
                      <w:sz w:val="28"/>
                      <w:szCs w:val="28"/>
                    </w:rPr>
                    <w:t>106 06043 10 0000 110</w:t>
                  </w:r>
                </w:p>
              </w:tc>
              <w:tc>
                <w:tcPr>
                  <w:tcW w:w="5812" w:type="dxa"/>
                  <w:shd w:val="clear" w:color="auto" w:fill="auto"/>
                  <w:vAlign w:val="center"/>
                </w:tcPr>
                <w:p w:rsidR="0078365B" w:rsidRPr="0078365B" w:rsidRDefault="0078365B" w:rsidP="00BF6490">
                  <w:pPr>
                    <w:jc w:val="both"/>
                    <w:rPr>
                      <w:rFonts w:ascii="Times New Roman" w:hAnsi="Times New Roman"/>
                      <w:sz w:val="28"/>
                      <w:szCs w:val="28"/>
                      <w:lang w:val="ru-RU"/>
                    </w:rPr>
                  </w:pPr>
                  <w:r w:rsidRPr="0078365B">
                    <w:rPr>
                      <w:rFonts w:ascii="Times New Roman" w:hAnsi="Times New Roman"/>
                      <w:sz w:val="28"/>
                      <w:szCs w:val="28"/>
                      <w:lang w:val="ru-RU"/>
                    </w:rPr>
                    <w:t>Земельный налог с физических лиц, обладающих земельным участком, расположенным в границах сельских поселений</w:t>
                  </w:r>
                </w:p>
              </w:tc>
            </w:tr>
            <w:tr w:rsidR="0078365B" w:rsidRPr="0078365B" w:rsidTr="0078365B">
              <w:trPr>
                <w:trHeight w:val="151"/>
              </w:trPr>
              <w:tc>
                <w:tcPr>
                  <w:tcW w:w="1447" w:type="dxa"/>
                  <w:shd w:val="clear" w:color="auto" w:fill="auto"/>
                  <w:vAlign w:val="center"/>
                </w:tcPr>
                <w:p w:rsidR="0078365B" w:rsidRPr="0078365B" w:rsidRDefault="0078365B" w:rsidP="00BF6490">
                  <w:pPr>
                    <w:jc w:val="center"/>
                    <w:rPr>
                      <w:rFonts w:ascii="Times New Roman" w:hAnsi="Times New Roman"/>
                      <w:b/>
                      <w:sz w:val="28"/>
                      <w:szCs w:val="28"/>
                    </w:rPr>
                  </w:pPr>
                  <w:r w:rsidRPr="0078365B">
                    <w:rPr>
                      <w:rFonts w:ascii="Times New Roman" w:hAnsi="Times New Roman"/>
                      <w:b/>
                      <w:sz w:val="28"/>
                      <w:szCs w:val="28"/>
                    </w:rPr>
                    <w:t>231</w:t>
                  </w:r>
                </w:p>
              </w:tc>
              <w:tc>
                <w:tcPr>
                  <w:tcW w:w="2693" w:type="dxa"/>
                  <w:shd w:val="clear" w:color="auto" w:fill="auto"/>
                </w:tcPr>
                <w:p w:rsidR="0078365B" w:rsidRPr="0078365B" w:rsidRDefault="0078365B" w:rsidP="00BF6490">
                  <w:pPr>
                    <w:jc w:val="center"/>
                    <w:rPr>
                      <w:rFonts w:ascii="Times New Roman" w:hAnsi="Times New Roman"/>
                      <w:b/>
                      <w:sz w:val="28"/>
                      <w:szCs w:val="28"/>
                    </w:rPr>
                  </w:pPr>
                </w:p>
              </w:tc>
              <w:tc>
                <w:tcPr>
                  <w:tcW w:w="5812" w:type="dxa"/>
                  <w:shd w:val="clear" w:color="auto" w:fill="auto"/>
                  <w:vAlign w:val="center"/>
                </w:tcPr>
                <w:p w:rsidR="0078365B" w:rsidRPr="0078365B" w:rsidRDefault="0078365B" w:rsidP="00BF6490">
                  <w:pPr>
                    <w:jc w:val="center"/>
                    <w:rPr>
                      <w:rFonts w:ascii="Times New Roman" w:hAnsi="Times New Roman"/>
                      <w:b/>
                      <w:sz w:val="28"/>
                      <w:szCs w:val="28"/>
                      <w:lang w:val="ru-RU"/>
                    </w:rPr>
                  </w:pPr>
                  <w:r w:rsidRPr="0078365B">
                    <w:rPr>
                      <w:rFonts w:ascii="Times New Roman" w:hAnsi="Times New Roman"/>
                      <w:b/>
                      <w:sz w:val="28"/>
                      <w:szCs w:val="28"/>
                      <w:lang w:val="ru-RU"/>
                    </w:rPr>
                    <w:t>администрация Борисоглебского сельсовета Убинского района Новосибирской области</w:t>
                  </w:r>
                </w:p>
              </w:tc>
            </w:tr>
            <w:tr w:rsidR="0078365B" w:rsidRPr="0078365B" w:rsidTr="0078365B">
              <w:trPr>
                <w:trHeight w:val="1631"/>
              </w:trPr>
              <w:tc>
                <w:tcPr>
                  <w:tcW w:w="1447" w:type="dxa"/>
                  <w:shd w:val="clear" w:color="auto" w:fill="auto"/>
                </w:tcPr>
                <w:p w:rsidR="0078365B" w:rsidRPr="0078365B" w:rsidRDefault="0078365B" w:rsidP="00BF6490">
                  <w:pPr>
                    <w:jc w:val="center"/>
                    <w:rPr>
                      <w:rFonts w:ascii="Times New Roman" w:hAnsi="Times New Roman"/>
                      <w:b/>
                      <w:sz w:val="28"/>
                      <w:szCs w:val="28"/>
                      <w:lang w:val="ru-RU"/>
                    </w:rPr>
                  </w:pPr>
                </w:p>
              </w:tc>
              <w:tc>
                <w:tcPr>
                  <w:tcW w:w="2693" w:type="dxa"/>
                  <w:shd w:val="clear" w:color="auto" w:fill="auto"/>
                </w:tcPr>
                <w:p w:rsidR="0078365B" w:rsidRPr="0078365B" w:rsidRDefault="0078365B" w:rsidP="00BF6490">
                  <w:pPr>
                    <w:jc w:val="center"/>
                    <w:rPr>
                      <w:rFonts w:ascii="Times New Roman" w:hAnsi="Times New Roman"/>
                      <w:sz w:val="28"/>
                      <w:szCs w:val="28"/>
                    </w:rPr>
                  </w:pPr>
                  <w:r w:rsidRPr="0078365B">
                    <w:rPr>
                      <w:rFonts w:ascii="Times New Roman" w:hAnsi="Times New Roman"/>
                      <w:sz w:val="28"/>
                      <w:szCs w:val="28"/>
                    </w:rPr>
                    <w:t>111 05035 10 0000 120</w:t>
                  </w:r>
                </w:p>
              </w:tc>
              <w:tc>
                <w:tcPr>
                  <w:tcW w:w="5812" w:type="dxa"/>
                  <w:shd w:val="clear" w:color="auto" w:fill="auto"/>
                  <w:vAlign w:val="center"/>
                </w:tcPr>
                <w:p w:rsidR="0078365B" w:rsidRPr="0078365B" w:rsidRDefault="0078365B" w:rsidP="00BF6490">
                  <w:pPr>
                    <w:jc w:val="both"/>
                    <w:rPr>
                      <w:rFonts w:ascii="Times New Roman" w:hAnsi="Times New Roman"/>
                      <w:sz w:val="28"/>
                      <w:szCs w:val="28"/>
                      <w:lang w:val="ru-RU"/>
                    </w:rPr>
                  </w:pPr>
                  <w:r w:rsidRPr="0078365B">
                    <w:rPr>
                      <w:rFonts w:ascii="Times New Roman" w:hAnsi="Times New Roman"/>
                      <w:sz w:val="28"/>
                      <w:szCs w:val="28"/>
                      <w:lang w:val="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78365B" w:rsidRPr="0078365B" w:rsidTr="0078365B">
              <w:trPr>
                <w:trHeight w:val="151"/>
              </w:trPr>
              <w:tc>
                <w:tcPr>
                  <w:tcW w:w="1447" w:type="dxa"/>
                  <w:shd w:val="clear" w:color="auto" w:fill="auto"/>
                </w:tcPr>
                <w:p w:rsidR="0078365B" w:rsidRPr="0078365B" w:rsidRDefault="0078365B" w:rsidP="00BF6490">
                  <w:pPr>
                    <w:jc w:val="center"/>
                    <w:rPr>
                      <w:rFonts w:ascii="Times New Roman" w:hAnsi="Times New Roman"/>
                      <w:b/>
                      <w:sz w:val="28"/>
                      <w:szCs w:val="28"/>
                      <w:lang w:val="ru-RU"/>
                    </w:rPr>
                  </w:pPr>
                </w:p>
              </w:tc>
              <w:tc>
                <w:tcPr>
                  <w:tcW w:w="2693" w:type="dxa"/>
                  <w:shd w:val="clear" w:color="auto" w:fill="auto"/>
                </w:tcPr>
                <w:p w:rsidR="0078365B" w:rsidRPr="0078365B" w:rsidRDefault="0078365B" w:rsidP="00BF6490">
                  <w:pPr>
                    <w:jc w:val="center"/>
                    <w:rPr>
                      <w:rFonts w:ascii="Times New Roman" w:hAnsi="Times New Roman"/>
                      <w:sz w:val="28"/>
                      <w:szCs w:val="28"/>
                    </w:rPr>
                  </w:pPr>
                  <w:r w:rsidRPr="0078365B">
                    <w:rPr>
                      <w:rFonts w:ascii="Times New Roman" w:hAnsi="Times New Roman"/>
                      <w:sz w:val="28"/>
                      <w:szCs w:val="28"/>
                    </w:rPr>
                    <w:t xml:space="preserve">108 04020 01 0000 </w:t>
                  </w:r>
                  <w:r w:rsidRPr="0078365B">
                    <w:rPr>
                      <w:rFonts w:ascii="Times New Roman" w:hAnsi="Times New Roman"/>
                      <w:sz w:val="28"/>
                      <w:szCs w:val="28"/>
                    </w:rPr>
                    <w:lastRenderedPageBreak/>
                    <w:t>110</w:t>
                  </w:r>
                </w:p>
              </w:tc>
              <w:tc>
                <w:tcPr>
                  <w:tcW w:w="5812" w:type="dxa"/>
                  <w:shd w:val="clear" w:color="auto" w:fill="auto"/>
                  <w:vAlign w:val="center"/>
                </w:tcPr>
                <w:p w:rsidR="0078365B" w:rsidRPr="0078365B" w:rsidRDefault="0078365B" w:rsidP="00BF6490">
                  <w:pPr>
                    <w:jc w:val="both"/>
                    <w:rPr>
                      <w:rFonts w:ascii="Times New Roman" w:hAnsi="Times New Roman"/>
                      <w:sz w:val="28"/>
                      <w:szCs w:val="28"/>
                      <w:lang w:val="ru-RU"/>
                    </w:rPr>
                  </w:pPr>
                  <w:r w:rsidRPr="0078365B">
                    <w:rPr>
                      <w:rFonts w:ascii="Times New Roman" w:hAnsi="Times New Roman"/>
                      <w:sz w:val="28"/>
                      <w:szCs w:val="28"/>
                      <w:lang w:val="ru-RU"/>
                    </w:rPr>
                    <w:lastRenderedPageBreak/>
                    <w:t xml:space="preserve">Государственная пошлина за совершение </w:t>
                  </w:r>
                  <w:r w:rsidRPr="0078365B">
                    <w:rPr>
                      <w:rFonts w:ascii="Times New Roman" w:hAnsi="Times New Roman"/>
                      <w:sz w:val="28"/>
                      <w:szCs w:val="28"/>
                      <w:lang w:val="ru-RU"/>
                    </w:rPr>
                    <w:lastRenderedPageBreak/>
                    <w:t>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78365B" w:rsidRPr="0078365B" w:rsidTr="0078365B">
              <w:trPr>
                <w:trHeight w:val="151"/>
              </w:trPr>
              <w:tc>
                <w:tcPr>
                  <w:tcW w:w="1447" w:type="dxa"/>
                  <w:shd w:val="clear" w:color="auto" w:fill="auto"/>
                </w:tcPr>
                <w:p w:rsidR="0078365B" w:rsidRPr="0078365B" w:rsidRDefault="0078365B" w:rsidP="00BF6490">
                  <w:pPr>
                    <w:jc w:val="center"/>
                    <w:rPr>
                      <w:rFonts w:ascii="Times New Roman" w:hAnsi="Times New Roman"/>
                      <w:b/>
                      <w:sz w:val="28"/>
                      <w:szCs w:val="28"/>
                      <w:lang w:val="ru-RU"/>
                    </w:rPr>
                  </w:pPr>
                </w:p>
              </w:tc>
              <w:tc>
                <w:tcPr>
                  <w:tcW w:w="2693" w:type="dxa"/>
                  <w:shd w:val="clear" w:color="auto" w:fill="auto"/>
                </w:tcPr>
                <w:p w:rsidR="0078365B" w:rsidRPr="0078365B" w:rsidRDefault="0078365B" w:rsidP="00BF6490">
                  <w:pPr>
                    <w:jc w:val="center"/>
                    <w:rPr>
                      <w:rFonts w:ascii="Times New Roman" w:hAnsi="Times New Roman"/>
                      <w:sz w:val="28"/>
                      <w:szCs w:val="28"/>
                    </w:rPr>
                  </w:pPr>
                  <w:r w:rsidRPr="0078365B">
                    <w:rPr>
                      <w:rFonts w:ascii="Times New Roman" w:hAnsi="Times New Roman"/>
                      <w:sz w:val="28"/>
                      <w:szCs w:val="28"/>
                    </w:rPr>
                    <w:t>113 01995 10 0000 130</w:t>
                  </w:r>
                </w:p>
              </w:tc>
              <w:tc>
                <w:tcPr>
                  <w:tcW w:w="5812" w:type="dxa"/>
                  <w:shd w:val="clear" w:color="auto" w:fill="auto"/>
                  <w:vAlign w:val="center"/>
                </w:tcPr>
                <w:p w:rsidR="0078365B" w:rsidRPr="0078365B" w:rsidRDefault="0078365B" w:rsidP="00BF6490">
                  <w:pPr>
                    <w:jc w:val="both"/>
                    <w:rPr>
                      <w:rFonts w:ascii="Times New Roman" w:hAnsi="Times New Roman"/>
                      <w:sz w:val="28"/>
                      <w:szCs w:val="28"/>
                      <w:lang w:val="ru-RU"/>
                    </w:rPr>
                  </w:pPr>
                  <w:r w:rsidRPr="0078365B">
                    <w:rPr>
                      <w:rFonts w:ascii="Times New Roman" w:hAnsi="Times New Roman"/>
                      <w:sz w:val="28"/>
                      <w:szCs w:val="28"/>
                      <w:lang w:val="ru-RU"/>
                    </w:rPr>
                    <w:t>Прочие доходы от оказания платных услуг (работ) получателями средств бюджетов сельских поселений</w:t>
                  </w:r>
                </w:p>
              </w:tc>
            </w:tr>
            <w:tr w:rsidR="0078365B" w:rsidRPr="0078365B" w:rsidTr="0078365B">
              <w:trPr>
                <w:trHeight w:val="151"/>
              </w:trPr>
              <w:tc>
                <w:tcPr>
                  <w:tcW w:w="1447" w:type="dxa"/>
                  <w:shd w:val="clear" w:color="auto" w:fill="auto"/>
                </w:tcPr>
                <w:p w:rsidR="0078365B" w:rsidRPr="0078365B" w:rsidRDefault="0078365B" w:rsidP="00BF6490">
                  <w:pPr>
                    <w:jc w:val="center"/>
                    <w:rPr>
                      <w:rFonts w:ascii="Times New Roman" w:hAnsi="Times New Roman"/>
                      <w:b/>
                      <w:sz w:val="28"/>
                      <w:szCs w:val="28"/>
                      <w:lang w:val="ru-RU"/>
                    </w:rPr>
                  </w:pPr>
                </w:p>
              </w:tc>
              <w:tc>
                <w:tcPr>
                  <w:tcW w:w="2693" w:type="dxa"/>
                  <w:shd w:val="clear" w:color="auto" w:fill="auto"/>
                </w:tcPr>
                <w:p w:rsidR="0078365B" w:rsidRPr="0078365B" w:rsidRDefault="0078365B" w:rsidP="00BF6490">
                  <w:pPr>
                    <w:jc w:val="center"/>
                    <w:rPr>
                      <w:rFonts w:ascii="Times New Roman" w:hAnsi="Times New Roman"/>
                      <w:sz w:val="28"/>
                      <w:szCs w:val="28"/>
                    </w:rPr>
                  </w:pPr>
                  <w:r w:rsidRPr="0078365B">
                    <w:rPr>
                      <w:rFonts w:ascii="Times New Roman" w:hAnsi="Times New Roman"/>
                      <w:sz w:val="28"/>
                      <w:szCs w:val="28"/>
                    </w:rPr>
                    <w:t>113 02995 10 0000 130</w:t>
                  </w:r>
                </w:p>
              </w:tc>
              <w:tc>
                <w:tcPr>
                  <w:tcW w:w="5812" w:type="dxa"/>
                  <w:shd w:val="clear" w:color="auto" w:fill="auto"/>
                  <w:vAlign w:val="center"/>
                </w:tcPr>
                <w:p w:rsidR="0078365B" w:rsidRPr="0078365B" w:rsidRDefault="0078365B" w:rsidP="00BF6490">
                  <w:pPr>
                    <w:jc w:val="both"/>
                    <w:rPr>
                      <w:rFonts w:ascii="Times New Roman" w:hAnsi="Times New Roman"/>
                      <w:sz w:val="28"/>
                      <w:szCs w:val="28"/>
                      <w:lang w:val="ru-RU"/>
                    </w:rPr>
                  </w:pPr>
                  <w:r w:rsidRPr="0078365B">
                    <w:rPr>
                      <w:rFonts w:ascii="Times New Roman" w:hAnsi="Times New Roman"/>
                      <w:sz w:val="28"/>
                      <w:szCs w:val="28"/>
                      <w:lang w:val="ru-RU"/>
                    </w:rPr>
                    <w:t>Прочие доходы от компенсации затрат бюджетов сельских поселений</w:t>
                  </w:r>
                </w:p>
              </w:tc>
            </w:tr>
            <w:tr w:rsidR="0078365B" w:rsidRPr="0078365B" w:rsidTr="0078365B">
              <w:trPr>
                <w:trHeight w:val="151"/>
              </w:trPr>
              <w:tc>
                <w:tcPr>
                  <w:tcW w:w="1447" w:type="dxa"/>
                  <w:shd w:val="clear" w:color="auto" w:fill="auto"/>
                </w:tcPr>
                <w:p w:rsidR="0078365B" w:rsidRPr="0078365B" w:rsidRDefault="0078365B" w:rsidP="00BF6490">
                  <w:pPr>
                    <w:jc w:val="center"/>
                    <w:rPr>
                      <w:rFonts w:ascii="Times New Roman" w:hAnsi="Times New Roman"/>
                      <w:b/>
                      <w:sz w:val="28"/>
                      <w:szCs w:val="28"/>
                      <w:lang w:val="ru-RU"/>
                    </w:rPr>
                  </w:pPr>
                </w:p>
              </w:tc>
              <w:tc>
                <w:tcPr>
                  <w:tcW w:w="2693" w:type="dxa"/>
                  <w:shd w:val="clear" w:color="auto" w:fill="auto"/>
                </w:tcPr>
                <w:p w:rsidR="0078365B" w:rsidRPr="0078365B" w:rsidRDefault="0078365B" w:rsidP="00BF6490">
                  <w:pPr>
                    <w:jc w:val="center"/>
                    <w:rPr>
                      <w:rFonts w:ascii="Times New Roman" w:hAnsi="Times New Roman"/>
                      <w:sz w:val="28"/>
                      <w:szCs w:val="28"/>
                    </w:rPr>
                  </w:pPr>
                  <w:r w:rsidRPr="0078365B">
                    <w:rPr>
                      <w:rFonts w:ascii="Times New Roman" w:hAnsi="Times New Roman"/>
                      <w:sz w:val="28"/>
                      <w:szCs w:val="28"/>
                    </w:rPr>
                    <w:t>114 06025 10 0000 430</w:t>
                  </w:r>
                </w:p>
              </w:tc>
              <w:tc>
                <w:tcPr>
                  <w:tcW w:w="5812" w:type="dxa"/>
                  <w:shd w:val="clear" w:color="auto" w:fill="auto"/>
                  <w:vAlign w:val="center"/>
                </w:tcPr>
                <w:p w:rsidR="0078365B" w:rsidRPr="0078365B" w:rsidRDefault="0078365B" w:rsidP="00BF6490">
                  <w:pPr>
                    <w:jc w:val="both"/>
                    <w:rPr>
                      <w:rFonts w:ascii="Times New Roman" w:hAnsi="Times New Roman"/>
                      <w:sz w:val="28"/>
                      <w:szCs w:val="28"/>
                      <w:lang w:val="ru-RU"/>
                    </w:rPr>
                  </w:pPr>
                  <w:r w:rsidRPr="0078365B">
                    <w:rPr>
                      <w:rFonts w:ascii="Times New Roman" w:hAnsi="Times New Roman"/>
                      <w:sz w:val="28"/>
                      <w:szCs w:val="28"/>
                      <w:lang w:val="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78365B" w:rsidRPr="0078365B" w:rsidTr="0078365B">
              <w:trPr>
                <w:trHeight w:val="151"/>
              </w:trPr>
              <w:tc>
                <w:tcPr>
                  <w:tcW w:w="1447" w:type="dxa"/>
                  <w:shd w:val="clear" w:color="auto" w:fill="auto"/>
                </w:tcPr>
                <w:p w:rsidR="0078365B" w:rsidRPr="0078365B" w:rsidRDefault="0078365B" w:rsidP="00BF6490">
                  <w:pPr>
                    <w:jc w:val="center"/>
                    <w:rPr>
                      <w:rFonts w:ascii="Times New Roman" w:hAnsi="Times New Roman"/>
                      <w:b/>
                      <w:sz w:val="28"/>
                      <w:szCs w:val="28"/>
                      <w:lang w:val="ru-RU"/>
                    </w:rPr>
                  </w:pPr>
                </w:p>
              </w:tc>
              <w:tc>
                <w:tcPr>
                  <w:tcW w:w="2693" w:type="dxa"/>
                  <w:shd w:val="clear" w:color="auto" w:fill="auto"/>
                </w:tcPr>
                <w:p w:rsidR="0078365B" w:rsidRPr="0078365B" w:rsidRDefault="0078365B" w:rsidP="00BF6490">
                  <w:pPr>
                    <w:jc w:val="center"/>
                    <w:rPr>
                      <w:rFonts w:ascii="Times New Roman" w:hAnsi="Times New Roman"/>
                      <w:sz w:val="28"/>
                      <w:szCs w:val="28"/>
                    </w:rPr>
                  </w:pPr>
                  <w:r w:rsidRPr="0078365B">
                    <w:rPr>
                      <w:rFonts w:ascii="Times New Roman" w:hAnsi="Times New Roman"/>
                      <w:sz w:val="28"/>
                      <w:szCs w:val="28"/>
                    </w:rPr>
                    <w:t>117 01050 10 0000 180</w:t>
                  </w:r>
                </w:p>
              </w:tc>
              <w:tc>
                <w:tcPr>
                  <w:tcW w:w="5812" w:type="dxa"/>
                  <w:shd w:val="clear" w:color="auto" w:fill="auto"/>
                  <w:vAlign w:val="center"/>
                </w:tcPr>
                <w:p w:rsidR="0078365B" w:rsidRPr="0078365B" w:rsidRDefault="0078365B" w:rsidP="00BF6490">
                  <w:pPr>
                    <w:jc w:val="both"/>
                    <w:rPr>
                      <w:rFonts w:ascii="Times New Roman" w:hAnsi="Times New Roman"/>
                      <w:sz w:val="28"/>
                      <w:szCs w:val="28"/>
                      <w:lang w:val="ru-RU"/>
                    </w:rPr>
                  </w:pPr>
                  <w:r w:rsidRPr="0078365B">
                    <w:rPr>
                      <w:rFonts w:ascii="Times New Roman" w:hAnsi="Times New Roman"/>
                      <w:sz w:val="28"/>
                      <w:szCs w:val="28"/>
                      <w:lang w:val="ru-RU"/>
                    </w:rPr>
                    <w:t>Невыясненные поступления, зачисляемые в бюджеты сельских поселений</w:t>
                  </w:r>
                </w:p>
              </w:tc>
            </w:tr>
            <w:tr w:rsidR="0078365B" w:rsidRPr="0078365B" w:rsidTr="0078365B">
              <w:trPr>
                <w:trHeight w:val="151"/>
              </w:trPr>
              <w:tc>
                <w:tcPr>
                  <w:tcW w:w="1447" w:type="dxa"/>
                  <w:shd w:val="clear" w:color="auto" w:fill="auto"/>
                </w:tcPr>
                <w:p w:rsidR="0078365B" w:rsidRPr="0078365B" w:rsidRDefault="0078365B" w:rsidP="00BF6490">
                  <w:pPr>
                    <w:jc w:val="center"/>
                    <w:rPr>
                      <w:rFonts w:ascii="Times New Roman" w:hAnsi="Times New Roman"/>
                      <w:b/>
                      <w:sz w:val="28"/>
                      <w:szCs w:val="28"/>
                      <w:lang w:val="ru-RU"/>
                    </w:rPr>
                  </w:pPr>
                </w:p>
              </w:tc>
              <w:tc>
                <w:tcPr>
                  <w:tcW w:w="2693" w:type="dxa"/>
                  <w:shd w:val="clear" w:color="auto" w:fill="auto"/>
                </w:tcPr>
                <w:p w:rsidR="0078365B" w:rsidRPr="0078365B" w:rsidRDefault="0078365B" w:rsidP="00BF6490">
                  <w:pPr>
                    <w:jc w:val="center"/>
                    <w:rPr>
                      <w:rFonts w:ascii="Times New Roman" w:hAnsi="Times New Roman"/>
                      <w:sz w:val="28"/>
                      <w:szCs w:val="28"/>
                    </w:rPr>
                  </w:pPr>
                  <w:r w:rsidRPr="0078365B">
                    <w:rPr>
                      <w:rFonts w:ascii="Times New Roman" w:hAnsi="Times New Roman"/>
                      <w:sz w:val="28"/>
                      <w:szCs w:val="28"/>
                    </w:rPr>
                    <w:t>117 05050 10 0000 180</w:t>
                  </w:r>
                </w:p>
              </w:tc>
              <w:tc>
                <w:tcPr>
                  <w:tcW w:w="5812" w:type="dxa"/>
                  <w:shd w:val="clear" w:color="auto" w:fill="auto"/>
                  <w:vAlign w:val="center"/>
                </w:tcPr>
                <w:p w:rsidR="0078365B" w:rsidRPr="0078365B" w:rsidRDefault="0078365B" w:rsidP="00BF6490">
                  <w:pPr>
                    <w:pStyle w:val="ConsPlusNormal"/>
                    <w:jc w:val="both"/>
                    <w:rPr>
                      <w:rFonts w:ascii="Times New Roman" w:hAnsi="Times New Roman" w:cs="Times New Roman"/>
                      <w:sz w:val="28"/>
                      <w:szCs w:val="28"/>
                    </w:rPr>
                  </w:pPr>
                  <w:r w:rsidRPr="0078365B">
                    <w:rPr>
                      <w:rFonts w:ascii="Times New Roman" w:hAnsi="Times New Roman" w:cs="Times New Roman"/>
                      <w:sz w:val="28"/>
                      <w:szCs w:val="28"/>
                    </w:rPr>
                    <w:t>Прочие неналоговые доходы бюджетов сельских поселений</w:t>
                  </w:r>
                </w:p>
              </w:tc>
            </w:tr>
            <w:tr w:rsidR="0078365B" w:rsidRPr="0078365B" w:rsidTr="0078365B">
              <w:trPr>
                <w:trHeight w:val="151"/>
              </w:trPr>
              <w:tc>
                <w:tcPr>
                  <w:tcW w:w="1447" w:type="dxa"/>
                  <w:shd w:val="clear" w:color="auto" w:fill="auto"/>
                </w:tcPr>
                <w:p w:rsidR="0078365B" w:rsidRPr="0078365B" w:rsidRDefault="0078365B" w:rsidP="00BF6490">
                  <w:pPr>
                    <w:jc w:val="center"/>
                    <w:rPr>
                      <w:rFonts w:ascii="Times New Roman" w:hAnsi="Times New Roman"/>
                      <w:b/>
                      <w:sz w:val="28"/>
                      <w:szCs w:val="28"/>
                      <w:lang w:val="ru-RU"/>
                    </w:rPr>
                  </w:pPr>
                </w:p>
              </w:tc>
              <w:tc>
                <w:tcPr>
                  <w:tcW w:w="2693" w:type="dxa"/>
                  <w:shd w:val="clear" w:color="auto" w:fill="auto"/>
                </w:tcPr>
                <w:p w:rsidR="0078365B" w:rsidRPr="0078365B" w:rsidRDefault="0078365B" w:rsidP="00BF6490">
                  <w:pPr>
                    <w:jc w:val="center"/>
                    <w:rPr>
                      <w:rFonts w:ascii="Times New Roman" w:hAnsi="Times New Roman"/>
                      <w:sz w:val="28"/>
                      <w:szCs w:val="28"/>
                    </w:rPr>
                  </w:pPr>
                  <w:r w:rsidRPr="0078365B">
                    <w:rPr>
                      <w:rFonts w:ascii="Times New Roman" w:hAnsi="Times New Roman"/>
                      <w:sz w:val="28"/>
                      <w:szCs w:val="28"/>
                    </w:rPr>
                    <w:t>202 15001 10 0000 150</w:t>
                  </w:r>
                </w:p>
              </w:tc>
              <w:tc>
                <w:tcPr>
                  <w:tcW w:w="5812" w:type="dxa"/>
                  <w:shd w:val="clear" w:color="auto" w:fill="auto"/>
                  <w:vAlign w:val="center"/>
                </w:tcPr>
                <w:p w:rsidR="0078365B" w:rsidRPr="0078365B" w:rsidRDefault="0078365B" w:rsidP="00BF6490">
                  <w:pPr>
                    <w:pStyle w:val="ConsPlusNormal"/>
                    <w:jc w:val="both"/>
                    <w:rPr>
                      <w:rFonts w:ascii="Times New Roman" w:hAnsi="Times New Roman" w:cs="Times New Roman"/>
                      <w:sz w:val="28"/>
                      <w:szCs w:val="28"/>
                    </w:rPr>
                  </w:pPr>
                  <w:r w:rsidRPr="0078365B">
                    <w:rPr>
                      <w:rFonts w:ascii="Times New Roman" w:hAnsi="Times New Roman" w:cs="Times New Roman"/>
                      <w:sz w:val="28"/>
                      <w:szCs w:val="28"/>
                    </w:rPr>
                    <w:t>Дотации бюджетам сельских поселений на выравнивание бюджетной обеспеченности из бюджета субъекта Российской Федерации</w:t>
                  </w:r>
                </w:p>
              </w:tc>
            </w:tr>
            <w:tr w:rsidR="0078365B" w:rsidRPr="0078365B" w:rsidTr="0078365B">
              <w:trPr>
                <w:trHeight w:val="151"/>
              </w:trPr>
              <w:tc>
                <w:tcPr>
                  <w:tcW w:w="1447" w:type="dxa"/>
                  <w:shd w:val="clear" w:color="auto" w:fill="auto"/>
                </w:tcPr>
                <w:p w:rsidR="0078365B" w:rsidRPr="0078365B" w:rsidRDefault="0078365B" w:rsidP="00BF6490">
                  <w:pPr>
                    <w:jc w:val="center"/>
                    <w:rPr>
                      <w:rFonts w:ascii="Times New Roman" w:hAnsi="Times New Roman"/>
                      <w:b/>
                      <w:sz w:val="28"/>
                      <w:szCs w:val="28"/>
                      <w:lang w:val="ru-RU"/>
                    </w:rPr>
                  </w:pPr>
                </w:p>
              </w:tc>
              <w:tc>
                <w:tcPr>
                  <w:tcW w:w="2693" w:type="dxa"/>
                  <w:shd w:val="clear" w:color="auto" w:fill="auto"/>
                </w:tcPr>
                <w:p w:rsidR="0078365B" w:rsidRPr="0078365B" w:rsidRDefault="0078365B" w:rsidP="00BF6490">
                  <w:pPr>
                    <w:jc w:val="center"/>
                    <w:rPr>
                      <w:rFonts w:ascii="Times New Roman" w:hAnsi="Times New Roman"/>
                      <w:sz w:val="28"/>
                      <w:szCs w:val="28"/>
                    </w:rPr>
                  </w:pPr>
                  <w:r w:rsidRPr="0078365B">
                    <w:rPr>
                      <w:rFonts w:ascii="Times New Roman" w:hAnsi="Times New Roman"/>
                      <w:sz w:val="28"/>
                      <w:szCs w:val="28"/>
                    </w:rPr>
                    <w:t>202 15002 10 0000 150</w:t>
                  </w:r>
                </w:p>
              </w:tc>
              <w:tc>
                <w:tcPr>
                  <w:tcW w:w="5812" w:type="dxa"/>
                  <w:shd w:val="clear" w:color="auto" w:fill="auto"/>
                  <w:vAlign w:val="center"/>
                </w:tcPr>
                <w:p w:rsidR="0078365B" w:rsidRPr="0078365B" w:rsidRDefault="0078365B" w:rsidP="00BF6490">
                  <w:pPr>
                    <w:pStyle w:val="ConsPlusNormal"/>
                    <w:jc w:val="both"/>
                    <w:rPr>
                      <w:rFonts w:ascii="Times New Roman" w:hAnsi="Times New Roman" w:cs="Times New Roman"/>
                      <w:sz w:val="28"/>
                      <w:szCs w:val="28"/>
                    </w:rPr>
                  </w:pPr>
                  <w:r w:rsidRPr="0078365B">
                    <w:rPr>
                      <w:rFonts w:ascii="Times New Roman" w:hAnsi="Times New Roman" w:cs="Times New Roman"/>
                      <w:sz w:val="28"/>
                      <w:szCs w:val="28"/>
                    </w:rPr>
                    <w:t>Дотации бюджетам сельских поселений на поддержку мер по обеспечению сбалансированности бюджетов</w:t>
                  </w:r>
                </w:p>
              </w:tc>
            </w:tr>
            <w:tr w:rsidR="0078365B" w:rsidRPr="0078365B" w:rsidTr="0078365B">
              <w:trPr>
                <w:trHeight w:val="151"/>
              </w:trPr>
              <w:tc>
                <w:tcPr>
                  <w:tcW w:w="1447" w:type="dxa"/>
                  <w:shd w:val="clear" w:color="auto" w:fill="auto"/>
                </w:tcPr>
                <w:p w:rsidR="0078365B" w:rsidRPr="0078365B" w:rsidRDefault="0078365B" w:rsidP="00BF6490">
                  <w:pPr>
                    <w:jc w:val="center"/>
                    <w:rPr>
                      <w:rFonts w:ascii="Times New Roman" w:hAnsi="Times New Roman"/>
                      <w:b/>
                      <w:sz w:val="28"/>
                      <w:szCs w:val="28"/>
                      <w:lang w:val="ru-RU"/>
                    </w:rPr>
                  </w:pPr>
                </w:p>
              </w:tc>
              <w:tc>
                <w:tcPr>
                  <w:tcW w:w="2693" w:type="dxa"/>
                  <w:shd w:val="clear" w:color="auto" w:fill="auto"/>
                </w:tcPr>
                <w:p w:rsidR="0078365B" w:rsidRPr="0078365B" w:rsidRDefault="0078365B" w:rsidP="00BF6490">
                  <w:pPr>
                    <w:jc w:val="center"/>
                    <w:rPr>
                      <w:rFonts w:ascii="Times New Roman" w:hAnsi="Times New Roman"/>
                      <w:sz w:val="28"/>
                      <w:szCs w:val="28"/>
                    </w:rPr>
                  </w:pPr>
                  <w:r w:rsidRPr="0078365B">
                    <w:rPr>
                      <w:rFonts w:ascii="Times New Roman" w:hAnsi="Times New Roman"/>
                      <w:sz w:val="28"/>
                      <w:szCs w:val="28"/>
                    </w:rPr>
                    <w:t>202 20041 10 0000 150</w:t>
                  </w:r>
                </w:p>
              </w:tc>
              <w:tc>
                <w:tcPr>
                  <w:tcW w:w="5812" w:type="dxa"/>
                  <w:shd w:val="clear" w:color="auto" w:fill="auto"/>
                  <w:vAlign w:val="center"/>
                </w:tcPr>
                <w:p w:rsidR="0078365B" w:rsidRPr="0078365B" w:rsidRDefault="0078365B" w:rsidP="00BF6490">
                  <w:pPr>
                    <w:pStyle w:val="ConsPlusNormal"/>
                    <w:jc w:val="both"/>
                    <w:rPr>
                      <w:rFonts w:ascii="Times New Roman" w:hAnsi="Times New Roman" w:cs="Times New Roman"/>
                      <w:sz w:val="28"/>
                      <w:szCs w:val="28"/>
                    </w:rPr>
                  </w:pPr>
                  <w:r w:rsidRPr="0078365B">
                    <w:rPr>
                      <w:rFonts w:ascii="Times New Roman" w:hAnsi="Times New Roman" w:cs="Times New Roman"/>
                      <w:sz w:val="28"/>
                      <w:szCs w:val="28"/>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78365B" w:rsidRPr="0078365B" w:rsidTr="0078365B">
              <w:trPr>
                <w:trHeight w:val="151"/>
              </w:trPr>
              <w:tc>
                <w:tcPr>
                  <w:tcW w:w="1447" w:type="dxa"/>
                  <w:shd w:val="clear" w:color="auto" w:fill="auto"/>
                </w:tcPr>
                <w:p w:rsidR="0078365B" w:rsidRPr="0078365B" w:rsidRDefault="0078365B" w:rsidP="00BF6490">
                  <w:pPr>
                    <w:jc w:val="center"/>
                    <w:rPr>
                      <w:rFonts w:ascii="Times New Roman" w:hAnsi="Times New Roman"/>
                      <w:b/>
                      <w:sz w:val="28"/>
                      <w:szCs w:val="28"/>
                      <w:lang w:val="ru-RU"/>
                    </w:rPr>
                  </w:pPr>
                </w:p>
              </w:tc>
              <w:tc>
                <w:tcPr>
                  <w:tcW w:w="2693" w:type="dxa"/>
                  <w:shd w:val="clear" w:color="auto" w:fill="auto"/>
                </w:tcPr>
                <w:p w:rsidR="0078365B" w:rsidRPr="0078365B" w:rsidRDefault="0078365B" w:rsidP="00BF6490">
                  <w:pPr>
                    <w:jc w:val="center"/>
                    <w:rPr>
                      <w:rFonts w:ascii="Times New Roman" w:hAnsi="Times New Roman"/>
                      <w:sz w:val="28"/>
                      <w:szCs w:val="28"/>
                    </w:rPr>
                  </w:pPr>
                  <w:r w:rsidRPr="0078365B">
                    <w:rPr>
                      <w:rFonts w:ascii="Times New Roman" w:hAnsi="Times New Roman"/>
                      <w:sz w:val="28"/>
                      <w:szCs w:val="28"/>
                    </w:rPr>
                    <w:t>202 20077 10 0000 150</w:t>
                  </w:r>
                </w:p>
              </w:tc>
              <w:tc>
                <w:tcPr>
                  <w:tcW w:w="5812" w:type="dxa"/>
                  <w:shd w:val="clear" w:color="auto" w:fill="auto"/>
                  <w:vAlign w:val="center"/>
                </w:tcPr>
                <w:p w:rsidR="0078365B" w:rsidRPr="0078365B" w:rsidRDefault="0078365B" w:rsidP="00BF6490">
                  <w:pPr>
                    <w:pStyle w:val="ConsPlusNormal"/>
                    <w:jc w:val="both"/>
                    <w:rPr>
                      <w:rFonts w:ascii="Times New Roman" w:hAnsi="Times New Roman" w:cs="Times New Roman"/>
                      <w:sz w:val="28"/>
                      <w:szCs w:val="28"/>
                    </w:rPr>
                  </w:pPr>
                  <w:r w:rsidRPr="0078365B">
                    <w:rPr>
                      <w:rFonts w:ascii="Times New Roman" w:hAnsi="Times New Roman" w:cs="Times New Roman"/>
                      <w:sz w:val="28"/>
                      <w:szCs w:val="28"/>
                    </w:rPr>
                    <w:t xml:space="preserve">Субсидии бюджетам сельских поселений на </w:t>
                  </w:r>
                  <w:proofErr w:type="spellStart"/>
                  <w:r w:rsidRPr="0078365B">
                    <w:rPr>
                      <w:rFonts w:ascii="Times New Roman" w:hAnsi="Times New Roman" w:cs="Times New Roman"/>
                      <w:sz w:val="28"/>
                      <w:szCs w:val="28"/>
                    </w:rPr>
                    <w:t>софинансирование</w:t>
                  </w:r>
                  <w:proofErr w:type="spellEnd"/>
                  <w:r w:rsidRPr="0078365B">
                    <w:rPr>
                      <w:rFonts w:ascii="Times New Roman" w:hAnsi="Times New Roman" w:cs="Times New Roman"/>
                      <w:sz w:val="28"/>
                      <w:szCs w:val="28"/>
                    </w:rPr>
                    <w:t xml:space="preserve"> капитальных вложений в объекты муниципальной собственности</w:t>
                  </w:r>
                </w:p>
              </w:tc>
            </w:tr>
            <w:tr w:rsidR="0078365B" w:rsidRPr="0078365B" w:rsidTr="0078365B">
              <w:trPr>
                <w:trHeight w:val="151"/>
              </w:trPr>
              <w:tc>
                <w:tcPr>
                  <w:tcW w:w="1447" w:type="dxa"/>
                  <w:shd w:val="clear" w:color="auto" w:fill="auto"/>
                </w:tcPr>
                <w:p w:rsidR="0078365B" w:rsidRPr="0078365B" w:rsidRDefault="0078365B" w:rsidP="00BF6490">
                  <w:pPr>
                    <w:jc w:val="center"/>
                    <w:rPr>
                      <w:rFonts w:ascii="Times New Roman" w:hAnsi="Times New Roman"/>
                      <w:b/>
                      <w:sz w:val="28"/>
                      <w:szCs w:val="28"/>
                      <w:lang w:val="ru-RU"/>
                    </w:rPr>
                  </w:pPr>
                </w:p>
              </w:tc>
              <w:tc>
                <w:tcPr>
                  <w:tcW w:w="2693" w:type="dxa"/>
                  <w:shd w:val="clear" w:color="auto" w:fill="auto"/>
                </w:tcPr>
                <w:p w:rsidR="0078365B" w:rsidRPr="0078365B" w:rsidRDefault="0078365B" w:rsidP="00BF6490">
                  <w:pPr>
                    <w:jc w:val="center"/>
                    <w:rPr>
                      <w:rFonts w:ascii="Times New Roman" w:hAnsi="Times New Roman"/>
                      <w:sz w:val="28"/>
                      <w:szCs w:val="28"/>
                    </w:rPr>
                  </w:pPr>
                  <w:r w:rsidRPr="0078365B">
                    <w:rPr>
                      <w:rFonts w:ascii="Times New Roman" w:hAnsi="Times New Roman"/>
                      <w:sz w:val="28"/>
                      <w:szCs w:val="28"/>
                    </w:rPr>
                    <w:t>202 20216 10 0000 150</w:t>
                  </w:r>
                </w:p>
              </w:tc>
              <w:tc>
                <w:tcPr>
                  <w:tcW w:w="5812" w:type="dxa"/>
                  <w:shd w:val="clear" w:color="auto" w:fill="auto"/>
                  <w:vAlign w:val="center"/>
                </w:tcPr>
                <w:p w:rsidR="0078365B" w:rsidRPr="0078365B" w:rsidRDefault="0078365B" w:rsidP="00BF6490">
                  <w:pPr>
                    <w:jc w:val="both"/>
                    <w:rPr>
                      <w:rFonts w:ascii="Times New Roman" w:hAnsi="Times New Roman"/>
                      <w:sz w:val="28"/>
                      <w:szCs w:val="28"/>
                      <w:lang w:val="ru-RU"/>
                    </w:rPr>
                  </w:pPr>
                  <w:r w:rsidRPr="0078365B">
                    <w:rPr>
                      <w:rFonts w:ascii="Times New Roman" w:hAnsi="Times New Roman"/>
                      <w:sz w:val="28"/>
                      <w:szCs w:val="28"/>
                      <w:lang w:val="ru-RU"/>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78365B" w:rsidRPr="0078365B" w:rsidTr="0078365B">
              <w:trPr>
                <w:trHeight w:val="151"/>
              </w:trPr>
              <w:tc>
                <w:tcPr>
                  <w:tcW w:w="1447" w:type="dxa"/>
                  <w:shd w:val="clear" w:color="auto" w:fill="auto"/>
                </w:tcPr>
                <w:p w:rsidR="0078365B" w:rsidRPr="0078365B" w:rsidRDefault="0078365B" w:rsidP="00BF6490">
                  <w:pPr>
                    <w:jc w:val="center"/>
                    <w:rPr>
                      <w:rFonts w:ascii="Times New Roman" w:hAnsi="Times New Roman"/>
                      <w:b/>
                      <w:sz w:val="28"/>
                      <w:szCs w:val="28"/>
                      <w:lang w:val="ru-RU"/>
                    </w:rPr>
                  </w:pPr>
                </w:p>
              </w:tc>
              <w:tc>
                <w:tcPr>
                  <w:tcW w:w="2693" w:type="dxa"/>
                  <w:shd w:val="clear" w:color="auto" w:fill="auto"/>
                </w:tcPr>
                <w:p w:rsidR="0078365B" w:rsidRPr="0078365B" w:rsidRDefault="0078365B" w:rsidP="00BF6490">
                  <w:pPr>
                    <w:jc w:val="center"/>
                    <w:rPr>
                      <w:rFonts w:ascii="Times New Roman" w:hAnsi="Times New Roman"/>
                      <w:sz w:val="28"/>
                      <w:szCs w:val="28"/>
                    </w:rPr>
                  </w:pPr>
                  <w:r w:rsidRPr="0078365B">
                    <w:rPr>
                      <w:rFonts w:ascii="Times New Roman" w:hAnsi="Times New Roman"/>
                      <w:sz w:val="28"/>
                      <w:szCs w:val="28"/>
                    </w:rPr>
                    <w:t xml:space="preserve">202 29999 10 0000 </w:t>
                  </w:r>
                  <w:r w:rsidRPr="0078365B">
                    <w:rPr>
                      <w:rFonts w:ascii="Times New Roman" w:hAnsi="Times New Roman"/>
                      <w:sz w:val="28"/>
                      <w:szCs w:val="28"/>
                    </w:rPr>
                    <w:lastRenderedPageBreak/>
                    <w:t>150</w:t>
                  </w:r>
                </w:p>
              </w:tc>
              <w:tc>
                <w:tcPr>
                  <w:tcW w:w="5812" w:type="dxa"/>
                  <w:shd w:val="clear" w:color="auto" w:fill="auto"/>
                  <w:vAlign w:val="center"/>
                </w:tcPr>
                <w:p w:rsidR="0078365B" w:rsidRPr="0078365B" w:rsidRDefault="0078365B" w:rsidP="00BF6490">
                  <w:pPr>
                    <w:jc w:val="both"/>
                    <w:rPr>
                      <w:rFonts w:ascii="Times New Roman" w:hAnsi="Times New Roman"/>
                      <w:sz w:val="28"/>
                      <w:szCs w:val="28"/>
                      <w:lang w:val="ru-RU"/>
                    </w:rPr>
                  </w:pPr>
                  <w:r w:rsidRPr="0078365B">
                    <w:rPr>
                      <w:rFonts w:ascii="Times New Roman" w:hAnsi="Times New Roman"/>
                      <w:sz w:val="28"/>
                      <w:szCs w:val="28"/>
                      <w:lang w:val="ru-RU"/>
                    </w:rPr>
                    <w:lastRenderedPageBreak/>
                    <w:t xml:space="preserve">Прочие субсидии бюджетам сельских </w:t>
                  </w:r>
                  <w:r w:rsidRPr="0078365B">
                    <w:rPr>
                      <w:rFonts w:ascii="Times New Roman" w:hAnsi="Times New Roman"/>
                      <w:sz w:val="28"/>
                      <w:szCs w:val="28"/>
                      <w:lang w:val="ru-RU"/>
                    </w:rPr>
                    <w:lastRenderedPageBreak/>
                    <w:t>поселений</w:t>
                  </w:r>
                </w:p>
              </w:tc>
            </w:tr>
            <w:tr w:rsidR="0078365B" w:rsidRPr="0078365B" w:rsidTr="0078365B">
              <w:trPr>
                <w:trHeight w:val="151"/>
              </w:trPr>
              <w:tc>
                <w:tcPr>
                  <w:tcW w:w="1447" w:type="dxa"/>
                  <w:shd w:val="clear" w:color="auto" w:fill="auto"/>
                </w:tcPr>
                <w:p w:rsidR="0078365B" w:rsidRPr="0078365B" w:rsidRDefault="0078365B" w:rsidP="00BF6490">
                  <w:pPr>
                    <w:jc w:val="center"/>
                    <w:rPr>
                      <w:rFonts w:ascii="Times New Roman" w:hAnsi="Times New Roman"/>
                      <w:b/>
                      <w:sz w:val="28"/>
                      <w:szCs w:val="28"/>
                      <w:lang w:val="ru-RU"/>
                    </w:rPr>
                  </w:pPr>
                </w:p>
              </w:tc>
              <w:tc>
                <w:tcPr>
                  <w:tcW w:w="2693" w:type="dxa"/>
                  <w:shd w:val="clear" w:color="auto" w:fill="auto"/>
                </w:tcPr>
                <w:p w:rsidR="0078365B" w:rsidRPr="0078365B" w:rsidRDefault="0078365B" w:rsidP="00BF6490">
                  <w:pPr>
                    <w:jc w:val="center"/>
                    <w:rPr>
                      <w:rFonts w:ascii="Times New Roman" w:hAnsi="Times New Roman"/>
                      <w:sz w:val="28"/>
                      <w:szCs w:val="28"/>
                    </w:rPr>
                  </w:pPr>
                  <w:r w:rsidRPr="0078365B">
                    <w:rPr>
                      <w:rFonts w:ascii="Times New Roman" w:hAnsi="Times New Roman"/>
                      <w:sz w:val="28"/>
                      <w:szCs w:val="28"/>
                    </w:rPr>
                    <w:t>202 35118 10 0000 150</w:t>
                  </w:r>
                </w:p>
              </w:tc>
              <w:tc>
                <w:tcPr>
                  <w:tcW w:w="5812" w:type="dxa"/>
                  <w:shd w:val="clear" w:color="auto" w:fill="auto"/>
                  <w:vAlign w:val="center"/>
                </w:tcPr>
                <w:p w:rsidR="0078365B" w:rsidRPr="0078365B" w:rsidRDefault="0078365B" w:rsidP="00BF6490">
                  <w:pPr>
                    <w:pStyle w:val="ConsPlusNormal"/>
                    <w:jc w:val="both"/>
                    <w:rPr>
                      <w:rFonts w:ascii="Times New Roman" w:hAnsi="Times New Roman" w:cs="Times New Roman"/>
                      <w:sz w:val="28"/>
                      <w:szCs w:val="28"/>
                    </w:rPr>
                  </w:pPr>
                  <w:r w:rsidRPr="0078365B">
                    <w:rPr>
                      <w:rFonts w:ascii="Times New Roman" w:hAnsi="Times New Roman" w:cs="Times New Roman"/>
                      <w:sz w:val="28"/>
                      <w:szCs w:val="2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r>
            <w:tr w:rsidR="0078365B" w:rsidRPr="0078365B" w:rsidTr="0078365B">
              <w:trPr>
                <w:trHeight w:val="151"/>
              </w:trPr>
              <w:tc>
                <w:tcPr>
                  <w:tcW w:w="1447" w:type="dxa"/>
                  <w:shd w:val="clear" w:color="auto" w:fill="auto"/>
                </w:tcPr>
                <w:p w:rsidR="0078365B" w:rsidRPr="0078365B" w:rsidRDefault="0078365B" w:rsidP="00BF6490">
                  <w:pPr>
                    <w:jc w:val="center"/>
                    <w:rPr>
                      <w:rFonts w:ascii="Times New Roman" w:hAnsi="Times New Roman"/>
                      <w:b/>
                      <w:sz w:val="28"/>
                      <w:szCs w:val="28"/>
                      <w:lang w:val="ru-RU"/>
                    </w:rPr>
                  </w:pPr>
                </w:p>
              </w:tc>
              <w:tc>
                <w:tcPr>
                  <w:tcW w:w="2693" w:type="dxa"/>
                  <w:shd w:val="clear" w:color="auto" w:fill="auto"/>
                </w:tcPr>
                <w:p w:rsidR="0078365B" w:rsidRPr="0078365B" w:rsidRDefault="0078365B" w:rsidP="00BF6490">
                  <w:pPr>
                    <w:jc w:val="center"/>
                    <w:rPr>
                      <w:rFonts w:ascii="Times New Roman" w:hAnsi="Times New Roman"/>
                      <w:sz w:val="28"/>
                      <w:szCs w:val="28"/>
                    </w:rPr>
                  </w:pPr>
                  <w:r w:rsidRPr="0078365B">
                    <w:rPr>
                      <w:rFonts w:ascii="Times New Roman" w:hAnsi="Times New Roman"/>
                      <w:sz w:val="28"/>
                      <w:szCs w:val="28"/>
                    </w:rPr>
                    <w:t>202 40014 10 0000 150</w:t>
                  </w:r>
                </w:p>
              </w:tc>
              <w:tc>
                <w:tcPr>
                  <w:tcW w:w="5812" w:type="dxa"/>
                  <w:shd w:val="clear" w:color="auto" w:fill="auto"/>
                  <w:vAlign w:val="center"/>
                </w:tcPr>
                <w:p w:rsidR="0078365B" w:rsidRPr="0078365B" w:rsidRDefault="0078365B" w:rsidP="00BF6490">
                  <w:pPr>
                    <w:jc w:val="both"/>
                    <w:rPr>
                      <w:rFonts w:ascii="Times New Roman" w:hAnsi="Times New Roman"/>
                      <w:sz w:val="28"/>
                      <w:szCs w:val="28"/>
                      <w:lang w:val="ru-RU"/>
                    </w:rPr>
                  </w:pPr>
                  <w:r w:rsidRPr="0078365B">
                    <w:rPr>
                      <w:rFonts w:ascii="Times New Roman" w:hAnsi="Times New Roman"/>
                      <w:sz w:val="28"/>
                      <w:szCs w:val="28"/>
                      <w:lang w:val="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78365B" w:rsidRPr="0078365B" w:rsidTr="0078365B">
              <w:trPr>
                <w:trHeight w:val="151"/>
              </w:trPr>
              <w:tc>
                <w:tcPr>
                  <w:tcW w:w="1447" w:type="dxa"/>
                  <w:shd w:val="clear" w:color="auto" w:fill="auto"/>
                </w:tcPr>
                <w:p w:rsidR="0078365B" w:rsidRPr="0078365B" w:rsidRDefault="0078365B" w:rsidP="00BF6490">
                  <w:pPr>
                    <w:jc w:val="center"/>
                    <w:rPr>
                      <w:rFonts w:ascii="Times New Roman" w:hAnsi="Times New Roman"/>
                      <w:b/>
                      <w:sz w:val="28"/>
                      <w:szCs w:val="28"/>
                      <w:lang w:val="ru-RU"/>
                    </w:rPr>
                  </w:pPr>
                </w:p>
              </w:tc>
              <w:tc>
                <w:tcPr>
                  <w:tcW w:w="2693" w:type="dxa"/>
                  <w:shd w:val="clear" w:color="auto" w:fill="auto"/>
                </w:tcPr>
                <w:p w:rsidR="0078365B" w:rsidRPr="0078365B" w:rsidRDefault="0078365B" w:rsidP="00BF6490">
                  <w:pPr>
                    <w:jc w:val="center"/>
                    <w:rPr>
                      <w:rFonts w:ascii="Times New Roman" w:hAnsi="Times New Roman"/>
                      <w:sz w:val="28"/>
                      <w:szCs w:val="28"/>
                    </w:rPr>
                  </w:pPr>
                  <w:r w:rsidRPr="0078365B">
                    <w:rPr>
                      <w:rFonts w:ascii="Times New Roman" w:hAnsi="Times New Roman"/>
                      <w:sz w:val="28"/>
                      <w:szCs w:val="28"/>
                    </w:rPr>
                    <w:t>202 49999 10 0000 150</w:t>
                  </w:r>
                </w:p>
              </w:tc>
              <w:tc>
                <w:tcPr>
                  <w:tcW w:w="5812" w:type="dxa"/>
                  <w:shd w:val="clear" w:color="auto" w:fill="auto"/>
                  <w:vAlign w:val="center"/>
                </w:tcPr>
                <w:p w:rsidR="0078365B" w:rsidRPr="0078365B" w:rsidRDefault="0078365B" w:rsidP="00BF6490">
                  <w:pPr>
                    <w:jc w:val="both"/>
                    <w:rPr>
                      <w:rFonts w:ascii="Times New Roman" w:hAnsi="Times New Roman"/>
                      <w:sz w:val="28"/>
                      <w:szCs w:val="28"/>
                      <w:lang w:val="ru-RU"/>
                    </w:rPr>
                  </w:pPr>
                  <w:r w:rsidRPr="0078365B">
                    <w:rPr>
                      <w:rFonts w:ascii="Times New Roman" w:hAnsi="Times New Roman"/>
                      <w:sz w:val="28"/>
                      <w:szCs w:val="28"/>
                      <w:lang w:val="ru-RU"/>
                    </w:rPr>
                    <w:t>Прочие межбюджетные трансферты, передаваемые бюджетам сельских поселений</w:t>
                  </w:r>
                </w:p>
              </w:tc>
            </w:tr>
            <w:tr w:rsidR="0078365B" w:rsidRPr="0078365B" w:rsidTr="0078365B">
              <w:trPr>
                <w:trHeight w:val="151"/>
              </w:trPr>
              <w:tc>
                <w:tcPr>
                  <w:tcW w:w="1447" w:type="dxa"/>
                  <w:shd w:val="clear" w:color="auto" w:fill="auto"/>
                </w:tcPr>
                <w:p w:rsidR="0078365B" w:rsidRPr="0078365B" w:rsidRDefault="0078365B" w:rsidP="00BF6490">
                  <w:pPr>
                    <w:jc w:val="center"/>
                    <w:rPr>
                      <w:rFonts w:ascii="Times New Roman" w:hAnsi="Times New Roman"/>
                      <w:b/>
                      <w:sz w:val="28"/>
                      <w:szCs w:val="28"/>
                      <w:lang w:val="ru-RU"/>
                    </w:rPr>
                  </w:pPr>
                </w:p>
              </w:tc>
              <w:tc>
                <w:tcPr>
                  <w:tcW w:w="2693" w:type="dxa"/>
                  <w:shd w:val="clear" w:color="auto" w:fill="auto"/>
                </w:tcPr>
                <w:p w:rsidR="0078365B" w:rsidRPr="0078365B" w:rsidRDefault="0078365B" w:rsidP="00BF6490">
                  <w:pPr>
                    <w:jc w:val="center"/>
                    <w:rPr>
                      <w:rFonts w:ascii="Times New Roman" w:hAnsi="Times New Roman"/>
                      <w:sz w:val="28"/>
                      <w:szCs w:val="28"/>
                    </w:rPr>
                  </w:pPr>
                  <w:r w:rsidRPr="0078365B">
                    <w:rPr>
                      <w:rFonts w:ascii="Times New Roman" w:hAnsi="Times New Roman"/>
                      <w:sz w:val="28"/>
                      <w:szCs w:val="28"/>
                    </w:rPr>
                    <w:t>207 05030 10 0000 150</w:t>
                  </w:r>
                </w:p>
              </w:tc>
              <w:tc>
                <w:tcPr>
                  <w:tcW w:w="5812" w:type="dxa"/>
                  <w:shd w:val="clear" w:color="auto" w:fill="auto"/>
                  <w:vAlign w:val="center"/>
                </w:tcPr>
                <w:p w:rsidR="0078365B" w:rsidRPr="0078365B" w:rsidRDefault="0078365B" w:rsidP="00BF6490">
                  <w:pPr>
                    <w:jc w:val="both"/>
                    <w:rPr>
                      <w:rFonts w:ascii="Times New Roman" w:hAnsi="Times New Roman"/>
                      <w:sz w:val="28"/>
                      <w:szCs w:val="28"/>
                      <w:lang w:val="ru-RU"/>
                    </w:rPr>
                  </w:pPr>
                  <w:r w:rsidRPr="0078365B">
                    <w:rPr>
                      <w:rFonts w:ascii="Times New Roman" w:hAnsi="Times New Roman"/>
                      <w:sz w:val="28"/>
                      <w:szCs w:val="28"/>
                      <w:lang w:val="ru-RU"/>
                    </w:rPr>
                    <w:t>Прочие безвозмездные поступления в бюджеты сельских поселений</w:t>
                  </w:r>
                </w:p>
              </w:tc>
            </w:tr>
            <w:tr w:rsidR="0078365B" w:rsidRPr="0078365B" w:rsidTr="0078365B">
              <w:trPr>
                <w:trHeight w:val="151"/>
              </w:trPr>
              <w:tc>
                <w:tcPr>
                  <w:tcW w:w="1447" w:type="dxa"/>
                  <w:shd w:val="clear" w:color="auto" w:fill="auto"/>
                </w:tcPr>
                <w:p w:rsidR="0078365B" w:rsidRPr="0078365B" w:rsidRDefault="0078365B" w:rsidP="00BF6490">
                  <w:pPr>
                    <w:jc w:val="center"/>
                    <w:rPr>
                      <w:rFonts w:ascii="Times New Roman" w:hAnsi="Times New Roman"/>
                      <w:b/>
                      <w:sz w:val="28"/>
                      <w:szCs w:val="28"/>
                      <w:lang w:val="ru-RU"/>
                    </w:rPr>
                  </w:pPr>
                </w:p>
              </w:tc>
              <w:tc>
                <w:tcPr>
                  <w:tcW w:w="2693" w:type="dxa"/>
                  <w:shd w:val="clear" w:color="auto" w:fill="auto"/>
                </w:tcPr>
                <w:p w:rsidR="0078365B" w:rsidRPr="0078365B" w:rsidRDefault="0078365B" w:rsidP="00BF6490">
                  <w:pPr>
                    <w:jc w:val="center"/>
                    <w:rPr>
                      <w:rFonts w:ascii="Times New Roman" w:hAnsi="Times New Roman"/>
                      <w:sz w:val="28"/>
                      <w:szCs w:val="28"/>
                    </w:rPr>
                  </w:pPr>
                  <w:r w:rsidRPr="0078365B">
                    <w:rPr>
                      <w:rFonts w:ascii="Times New Roman" w:hAnsi="Times New Roman"/>
                      <w:sz w:val="28"/>
                      <w:szCs w:val="28"/>
                    </w:rPr>
                    <w:t>208 05000 10 0000 150</w:t>
                  </w:r>
                </w:p>
              </w:tc>
              <w:tc>
                <w:tcPr>
                  <w:tcW w:w="5812" w:type="dxa"/>
                  <w:shd w:val="clear" w:color="auto" w:fill="auto"/>
                  <w:vAlign w:val="center"/>
                </w:tcPr>
                <w:p w:rsidR="0078365B" w:rsidRPr="0078365B" w:rsidRDefault="0078365B" w:rsidP="00BF6490">
                  <w:pPr>
                    <w:jc w:val="both"/>
                    <w:rPr>
                      <w:rFonts w:ascii="Times New Roman" w:hAnsi="Times New Roman"/>
                      <w:sz w:val="28"/>
                      <w:szCs w:val="28"/>
                      <w:lang w:val="ru-RU"/>
                    </w:rPr>
                  </w:pPr>
                  <w:r w:rsidRPr="0078365B">
                    <w:rPr>
                      <w:rFonts w:ascii="Times New Roman" w:hAnsi="Times New Roman"/>
                      <w:sz w:val="28"/>
                      <w:szCs w:val="28"/>
                      <w:lang w:val="ru-RU"/>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78365B" w:rsidRPr="0078365B" w:rsidTr="0078365B">
              <w:trPr>
                <w:trHeight w:val="151"/>
              </w:trPr>
              <w:tc>
                <w:tcPr>
                  <w:tcW w:w="1447" w:type="dxa"/>
                  <w:shd w:val="clear" w:color="auto" w:fill="auto"/>
                </w:tcPr>
                <w:p w:rsidR="0078365B" w:rsidRPr="0078365B" w:rsidRDefault="0078365B" w:rsidP="00BF6490">
                  <w:pPr>
                    <w:jc w:val="center"/>
                    <w:rPr>
                      <w:rFonts w:ascii="Times New Roman" w:hAnsi="Times New Roman"/>
                      <w:b/>
                      <w:sz w:val="28"/>
                      <w:szCs w:val="28"/>
                      <w:lang w:val="ru-RU"/>
                    </w:rPr>
                  </w:pPr>
                </w:p>
              </w:tc>
              <w:tc>
                <w:tcPr>
                  <w:tcW w:w="2693" w:type="dxa"/>
                  <w:shd w:val="clear" w:color="auto" w:fill="auto"/>
                </w:tcPr>
                <w:p w:rsidR="0078365B" w:rsidRPr="0078365B" w:rsidRDefault="0078365B" w:rsidP="00BF6490">
                  <w:pPr>
                    <w:jc w:val="center"/>
                    <w:rPr>
                      <w:rFonts w:ascii="Times New Roman" w:hAnsi="Times New Roman"/>
                      <w:sz w:val="28"/>
                      <w:szCs w:val="28"/>
                    </w:rPr>
                  </w:pPr>
                  <w:r w:rsidRPr="0078365B">
                    <w:rPr>
                      <w:rFonts w:ascii="Times New Roman" w:hAnsi="Times New Roman"/>
                      <w:sz w:val="28"/>
                      <w:szCs w:val="28"/>
                    </w:rPr>
                    <w:t>219 60010 10 0000 150</w:t>
                  </w:r>
                </w:p>
              </w:tc>
              <w:tc>
                <w:tcPr>
                  <w:tcW w:w="5812" w:type="dxa"/>
                  <w:shd w:val="clear" w:color="auto" w:fill="auto"/>
                  <w:vAlign w:val="center"/>
                </w:tcPr>
                <w:p w:rsidR="0078365B" w:rsidRPr="0078365B" w:rsidRDefault="0078365B" w:rsidP="00BF6490">
                  <w:pPr>
                    <w:pStyle w:val="ConsPlusNormal"/>
                    <w:jc w:val="both"/>
                    <w:rPr>
                      <w:rFonts w:ascii="Times New Roman" w:hAnsi="Times New Roman" w:cs="Times New Roman"/>
                      <w:sz w:val="28"/>
                      <w:szCs w:val="28"/>
                    </w:rPr>
                  </w:pPr>
                  <w:r w:rsidRPr="0078365B">
                    <w:rPr>
                      <w:rFonts w:ascii="Times New Roman" w:hAnsi="Times New Roman" w:cs="Times New Roman"/>
                      <w:sz w:val="28"/>
                      <w:szCs w:val="28"/>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78365B" w:rsidRPr="0078365B" w:rsidRDefault="0078365B" w:rsidP="0078365B">
            <w:pPr>
              <w:tabs>
                <w:tab w:val="center" w:pos="4677"/>
              </w:tabs>
              <w:rPr>
                <w:rFonts w:ascii="Times New Roman" w:hAnsi="Times New Roman"/>
                <w:sz w:val="28"/>
                <w:szCs w:val="28"/>
                <w:lang w:val="ru-RU"/>
              </w:rPr>
            </w:pPr>
          </w:p>
          <w:p w:rsidR="0078365B" w:rsidRPr="0078365B" w:rsidRDefault="0078365B" w:rsidP="0078365B">
            <w:pPr>
              <w:tabs>
                <w:tab w:val="left" w:pos="555"/>
              </w:tabs>
              <w:ind w:left="-993"/>
              <w:rPr>
                <w:rFonts w:ascii="Times New Roman" w:hAnsi="Times New Roman"/>
                <w:sz w:val="28"/>
                <w:szCs w:val="28"/>
                <w:lang w:val="ru-RU"/>
              </w:rPr>
            </w:pPr>
            <w:r w:rsidRPr="0078365B">
              <w:rPr>
                <w:rFonts w:ascii="Times New Roman" w:hAnsi="Times New Roman"/>
                <w:sz w:val="28"/>
                <w:szCs w:val="28"/>
                <w:lang w:val="ru-RU"/>
              </w:rPr>
              <w:t xml:space="preserve">Примечание:   * Администрирование поступлений по всем подстатьям и подвидам    соответствующей статьи осуществляется главным администратором, указанным в </w:t>
            </w:r>
            <w:proofErr w:type="spellStart"/>
            <w:r w:rsidRPr="0078365B">
              <w:rPr>
                <w:rFonts w:ascii="Times New Roman" w:hAnsi="Times New Roman"/>
                <w:sz w:val="28"/>
                <w:szCs w:val="28"/>
                <w:lang w:val="ru-RU"/>
              </w:rPr>
              <w:t>группировочном</w:t>
            </w:r>
            <w:proofErr w:type="spellEnd"/>
            <w:r w:rsidRPr="0078365B">
              <w:rPr>
                <w:rFonts w:ascii="Times New Roman" w:hAnsi="Times New Roman"/>
                <w:sz w:val="28"/>
                <w:szCs w:val="28"/>
                <w:lang w:val="ru-RU"/>
              </w:rPr>
              <w:t xml:space="preserve"> коде бюджетной классификации.</w:t>
            </w:r>
          </w:p>
          <w:p w:rsidR="0078365B" w:rsidRPr="0078365B" w:rsidRDefault="0078365B" w:rsidP="0078365B">
            <w:pPr>
              <w:rPr>
                <w:rFonts w:ascii="Times New Roman" w:hAnsi="Times New Roman"/>
                <w:sz w:val="28"/>
                <w:szCs w:val="28"/>
                <w:lang w:val="ru-RU"/>
              </w:rPr>
            </w:pPr>
          </w:p>
          <w:p w:rsidR="0078365B" w:rsidRPr="0078365B" w:rsidRDefault="0078365B" w:rsidP="0078365B">
            <w:pPr>
              <w:jc w:val="right"/>
              <w:rPr>
                <w:sz w:val="28"/>
                <w:szCs w:val="28"/>
                <w:lang w:val="ru-RU"/>
              </w:rPr>
            </w:pPr>
          </w:p>
          <w:p w:rsidR="0078365B" w:rsidRPr="0078365B" w:rsidRDefault="0078365B" w:rsidP="0078365B">
            <w:pPr>
              <w:jc w:val="right"/>
              <w:rPr>
                <w:rFonts w:ascii="Times New Roman" w:hAnsi="Times New Roman"/>
                <w:sz w:val="28"/>
                <w:szCs w:val="28"/>
                <w:lang w:val="ru-RU"/>
              </w:rPr>
            </w:pPr>
            <w:r w:rsidRPr="0078365B">
              <w:rPr>
                <w:rFonts w:ascii="Times New Roman" w:hAnsi="Times New Roman"/>
                <w:sz w:val="28"/>
                <w:szCs w:val="28"/>
                <w:lang w:val="ru-RU"/>
              </w:rPr>
              <w:t xml:space="preserve">УТВЕРЖДЕН </w:t>
            </w:r>
          </w:p>
          <w:p w:rsidR="0078365B" w:rsidRPr="0078365B" w:rsidRDefault="0078365B" w:rsidP="0078365B">
            <w:pPr>
              <w:jc w:val="right"/>
              <w:rPr>
                <w:rFonts w:ascii="Times New Roman" w:hAnsi="Times New Roman"/>
                <w:sz w:val="28"/>
                <w:szCs w:val="28"/>
                <w:lang w:val="ru-RU"/>
              </w:rPr>
            </w:pPr>
            <w:r w:rsidRPr="0078365B">
              <w:rPr>
                <w:rFonts w:ascii="Times New Roman" w:hAnsi="Times New Roman"/>
                <w:sz w:val="28"/>
                <w:szCs w:val="28"/>
                <w:lang w:val="ru-RU"/>
              </w:rPr>
              <w:t>постановлением администрации</w:t>
            </w:r>
          </w:p>
          <w:p w:rsidR="0078365B" w:rsidRPr="0078365B" w:rsidRDefault="0078365B" w:rsidP="0078365B">
            <w:pPr>
              <w:jc w:val="right"/>
              <w:rPr>
                <w:rFonts w:ascii="Times New Roman" w:hAnsi="Times New Roman"/>
                <w:sz w:val="28"/>
                <w:szCs w:val="28"/>
                <w:lang w:val="ru-RU"/>
              </w:rPr>
            </w:pPr>
            <w:r w:rsidRPr="0078365B">
              <w:rPr>
                <w:rFonts w:ascii="Times New Roman" w:hAnsi="Times New Roman"/>
                <w:sz w:val="28"/>
                <w:szCs w:val="28"/>
                <w:lang w:val="ru-RU"/>
              </w:rPr>
              <w:t xml:space="preserve">Борисоглебского сельсовета </w:t>
            </w:r>
          </w:p>
          <w:p w:rsidR="0078365B" w:rsidRPr="0078365B" w:rsidRDefault="0078365B" w:rsidP="0078365B">
            <w:pPr>
              <w:jc w:val="right"/>
              <w:rPr>
                <w:rFonts w:ascii="Times New Roman" w:hAnsi="Times New Roman"/>
                <w:sz w:val="28"/>
                <w:szCs w:val="28"/>
                <w:lang w:val="ru-RU"/>
              </w:rPr>
            </w:pPr>
            <w:r w:rsidRPr="0078365B">
              <w:rPr>
                <w:rFonts w:ascii="Times New Roman" w:hAnsi="Times New Roman"/>
                <w:sz w:val="28"/>
                <w:szCs w:val="28"/>
                <w:lang w:val="ru-RU"/>
              </w:rPr>
              <w:t>Убинского района</w:t>
            </w:r>
          </w:p>
          <w:p w:rsidR="0078365B" w:rsidRPr="0078365B" w:rsidRDefault="0078365B" w:rsidP="0078365B">
            <w:pPr>
              <w:jc w:val="right"/>
              <w:rPr>
                <w:rFonts w:ascii="Times New Roman" w:hAnsi="Times New Roman"/>
                <w:sz w:val="28"/>
                <w:szCs w:val="28"/>
                <w:lang w:val="ru-RU"/>
              </w:rPr>
            </w:pPr>
            <w:r w:rsidRPr="0078365B">
              <w:rPr>
                <w:rFonts w:ascii="Times New Roman" w:hAnsi="Times New Roman"/>
                <w:sz w:val="28"/>
                <w:szCs w:val="28"/>
                <w:lang w:val="ru-RU"/>
              </w:rPr>
              <w:t xml:space="preserve"> Новосибирской области </w:t>
            </w:r>
          </w:p>
          <w:p w:rsidR="0078365B" w:rsidRPr="0078365B" w:rsidRDefault="0078365B" w:rsidP="0078365B">
            <w:pPr>
              <w:jc w:val="right"/>
              <w:rPr>
                <w:rFonts w:ascii="Times New Roman" w:hAnsi="Times New Roman"/>
                <w:sz w:val="28"/>
                <w:szCs w:val="28"/>
                <w:lang w:val="ru-RU"/>
              </w:rPr>
            </w:pPr>
            <w:r w:rsidRPr="0078365B">
              <w:rPr>
                <w:rFonts w:ascii="Times New Roman" w:hAnsi="Times New Roman"/>
                <w:sz w:val="28"/>
                <w:szCs w:val="28"/>
                <w:lang w:val="ru-RU"/>
              </w:rPr>
              <w:t>от 26.12.2022 № 59-па</w:t>
            </w:r>
          </w:p>
          <w:p w:rsidR="0078365B" w:rsidRPr="0078365B" w:rsidRDefault="0078365B" w:rsidP="0078365B">
            <w:pPr>
              <w:jc w:val="center"/>
              <w:rPr>
                <w:rFonts w:ascii="Times New Roman" w:hAnsi="Times New Roman"/>
                <w:sz w:val="28"/>
                <w:szCs w:val="28"/>
                <w:lang w:val="ru-RU"/>
              </w:rPr>
            </w:pPr>
          </w:p>
          <w:p w:rsidR="0078365B" w:rsidRPr="0078365B" w:rsidRDefault="0078365B" w:rsidP="0078365B">
            <w:pPr>
              <w:jc w:val="center"/>
              <w:rPr>
                <w:rFonts w:ascii="Times New Roman" w:hAnsi="Times New Roman"/>
                <w:color w:val="000000"/>
                <w:sz w:val="28"/>
                <w:szCs w:val="28"/>
                <w:lang w:val="ru-RU"/>
              </w:rPr>
            </w:pPr>
            <w:r w:rsidRPr="0078365B">
              <w:rPr>
                <w:rFonts w:ascii="Times New Roman" w:hAnsi="Times New Roman"/>
                <w:color w:val="000000"/>
                <w:sz w:val="28"/>
                <w:szCs w:val="28"/>
                <w:lang w:val="ru-RU"/>
              </w:rPr>
              <w:t xml:space="preserve">Перечень главных администраторов источников финансирования </w:t>
            </w:r>
          </w:p>
          <w:p w:rsidR="0078365B" w:rsidRPr="0078365B" w:rsidRDefault="0078365B" w:rsidP="0078365B">
            <w:pPr>
              <w:jc w:val="center"/>
              <w:rPr>
                <w:rFonts w:ascii="Times New Roman" w:hAnsi="Times New Roman"/>
                <w:color w:val="000000"/>
                <w:sz w:val="28"/>
                <w:szCs w:val="28"/>
                <w:lang w:val="ru-RU"/>
              </w:rPr>
            </w:pPr>
            <w:r w:rsidRPr="0078365B">
              <w:rPr>
                <w:rFonts w:ascii="Times New Roman" w:hAnsi="Times New Roman"/>
                <w:color w:val="000000"/>
                <w:sz w:val="28"/>
                <w:szCs w:val="28"/>
                <w:lang w:val="ru-RU"/>
              </w:rPr>
              <w:t xml:space="preserve">дефицита бюджета Борисоглебского сельсовета Убинского района на 2023год и плановый период 2024 и 2025 годов </w:t>
            </w:r>
          </w:p>
          <w:p w:rsidR="0078365B" w:rsidRPr="0078365B" w:rsidRDefault="0078365B" w:rsidP="0078365B">
            <w:pPr>
              <w:jc w:val="center"/>
              <w:rPr>
                <w:rFonts w:ascii="Times New Roman" w:hAnsi="Times New Roman"/>
                <w:color w:val="000000"/>
                <w:sz w:val="28"/>
                <w:szCs w:val="28"/>
                <w:lang w:val="ru-RU"/>
              </w:rPr>
            </w:pP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3323"/>
              <w:gridCol w:w="3607"/>
            </w:tblGrid>
            <w:tr w:rsidR="0078365B" w:rsidRPr="0078365B" w:rsidTr="0078365B">
              <w:trPr>
                <w:trHeight w:val="2071"/>
              </w:trPr>
              <w:tc>
                <w:tcPr>
                  <w:tcW w:w="3085" w:type="dxa"/>
                  <w:shd w:val="clear" w:color="auto" w:fill="auto"/>
                  <w:vAlign w:val="center"/>
                </w:tcPr>
                <w:p w:rsidR="0078365B" w:rsidRPr="0078365B" w:rsidRDefault="0078365B" w:rsidP="00BF6490">
                  <w:pPr>
                    <w:jc w:val="center"/>
                    <w:rPr>
                      <w:rFonts w:ascii="Times New Roman" w:hAnsi="Times New Roman"/>
                      <w:color w:val="000000"/>
                      <w:sz w:val="28"/>
                      <w:szCs w:val="28"/>
                      <w:lang w:val="ru-RU"/>
                    </w:rPr>
                  </w:pPr>
                  <w:r w:rsidRPr="0078365B">
                    <w:rPr>
                      <w:rFonts w:ascii="Times New Roman" w:hAnsi="Times New Roman"/>
                      <w:color w:val="000000"/>
                      <w:sz w:val="28"/>
                      <w:szCs w:val="28"/>
                      <w:lang w:val="ru-RU"/>
                    </w:rPr>
                    <w:t xml:space="preserve">Главный администратор </w:t>
                  </w:r>
                  <w:proofErr w:type="gramStart"/>
                  <w:r w:rsidRPr="0078365B">
                    <w:rPr>
                      <w:rFonts w:ascii="Times New Roman" w:hAnsi="Times New Roman"/>
                      <w:color w:val="000000"/>
                      <w:sz w:val="28"/>
                      <w:szCs w:val="28"/>
                      <w:lang w:val="ru-RU"/>
                    </w:rPr>
                    <w:t>источников финансирования дефицита бюджета поселения</w:t>
                  </w:r>
                  <w:proofErr w:type="gramEnd"/>
                </w:p>
              </w:tc>
              <w:tc>
                <w:tcPr>
                  <w:tcW w:w="3323" w:type="dxa"/>
                  <w:tcBorders>
                    <w:bottom w:val="single" w:sz="4" w:space="0" w:color="auto"/>
                  </w:tcBorders>
                  <w:shd w:val="clear" w:color="auto" w:fill="auto"/>
                  <w:vAlign w:val="center"/>
                </w:tcPr>
                <w:p w:rsidR="0078365B" w:rsidRPr="0078365B" w:rsidRDefault="0078365B" w:rsidP="00BF6490">
                  <w:pPr>
                    <w:jc w:val="center"/>
                    <w:rPr>
                      <w:rFonts w:ascii="Times New Roman" w:hAnsi="Times New Roman"/>
                      <w:color w:val="000000"/>
                      <w:sz w:val="28"/>
                      <w:szCs w:val="28"/>
                      <w:lang w:val="ru-RU"/>
                    </w:rPr>
                  </w:pPr>
                  <w:r w:rsidRPr="0078365B">
                    <w:rPr>
                      <w:rFonts w:ascii="Times New Roman" w:hAnsi="Times New Roman"/>
                      <w:color w:val="000000"/>
                      <w:sz w:val="28"/>
                      <w:szCs w:val="28"/>
                      <w:lang w:val="ru-RU"/>
                    </w:rPr>
                    <w:t>КБК источников финансирования дефицита бюджета поселения</w:t>
                  </w:r>
                </w:p>
              </w:tc>
              <w:tc>
                <w:tcPr>
                  <w:tcW w:w="3607" w:type="dxa"/>
                  <w:tcBorders>
                    <w:bottom w:val="single" w:sz="4" w:space="0" w:color="auto"/>
                  </w:tcBorders>
                  <w:shd w:val="clear" w:color="auto" w:fill="auto"/>
                  <w:vAlign w:val="center"/>
                </w:tcPr>
                <w:p w:rsidR="0078365B" w:rsidRPr="0078365B" w:rsidRDefault="0078365B" w:rsidP="00BF6490">
                  <w:pPr>
                    <w:jc w:val="center"/>
                    <w:rPr>
                      <w:rFonts w:ascii="Times New Roman" w:hAnsi="Times New Roman"/>
                      <w:color w:val="000000"/>
                      <w:sz w:val="28"/>
                      <w:szCs w:val="28"/>
                      <w:lang w:val="ru-RU"/>
                    </w:rPr>
                  </w:pPr>
                  <w:r w:rsidRPr="0078365B">
                    <w:rPr>
                      <w:rFonts w:ascii="Times New Roman" w:hAnsi="Times New Roman"/>
                      <w:color w:val="000000"/>
                      <w:sz w:val="28"/>
                      <w:szCs w:val="28"/>
                      <w:lang w:val="ru-RU"/>
                    </w:rPr>
                    <w:t xml:space="preserve">Наименование </w:t>
                  </w:r>
                  <w:proofErr w:type="gramStart"/>
                  <w:r w:rsidRPr="0078365B">
                    <w:rPr>
                      <w:rFonts w:ascii="Times New Roman" w:hAnsi="Times New Roman"/>
                      <w:color w:val="000000"/>
                      <w:sz w:val="28"/>
                      <w:szCs w:val="28"/>
                      <w:lang w:val="ru-RU"/>
                    </w:rPr>
                    <w:t>источников финансирования дефицита бюджета поселения</w:t>
                  </w:r>
                  <w:proofErr w:type="gramEnd"/>
                </w:p>
              </w:tc>
            </w:tr>
            <w:tr w:rsidR="0078365B" w:rsidRPr="0078365B" w:rsidTr="0078365B">
              <w:trPr>
                <w:trHeight w:val="429"/>
              </w:trPr>
              <w:tc>
                <w:tcPr>
                  <w:tcW w:w="10015" w:type="dxa"/>
                  <w:gridSpan w:val="3"/>
                  <w:tcBorders>
                    <w:top w:val="nil"/>
                  </w:tcBorders>
                  <w:shd w:val="clear" w:color="auto" w:fill="auto"/>
                  <w:vAlign w:val="center"/>
                </w:tcPr>
                <w:p w:rsidR="0078365B" w:rsidRPr="0078365B" w:rsidRDefault="0078365B" w:rsidP="00BF6490">
                  <w:pPr>
                    <w:jc w:val="center"/>
                    <w:rPr>
                      <w:rFonts w:ascii="Times New Roman" w:hAnsi="Times New Roman"/>
                      <w:b/>
                      <w:color w:val="000000"/>
                      <w:sz w:val="28"/>
                      <w:szCs w:val="28"/>
                      <w:lang w:val="ru-RU"/>
                    </w:rPr>
                  </w:pPr>
                  <w:r w:rsidRPr="0078365B">
                    <w:rPr>
                      <w:rFonts w:ascii="Times New Roman" w:hAnsi="Times New Roman"/>
                      <w:b/>
                      <w:color w:val="000000"/>
                      <w:sz w:val="28"/>
                      <w:szCs w:val="28"/>
                      <w:lang w:val="ru-RU"/>
                    </w:rPr>
                    <w:t>(231) администрация Борисоглебского сельсовета  Убинского района Новосибирской области</w:t>
                  </w:r>
                </w:p>
              </w:tc>
            </w:tr>
            <w:tr w:rsidR="0078365B" w:rsidRPr="0078365B" w:rsidTr="0078365B">
              <w:trPr>
                <w:trHeight w:val="739"/>
              </w:trPr>
              <w:tc>
                <w:tcPr>
                  <w:tcW w:w="3085" w:type="dxa"/>
                  <w:shd w:val="clear" w:color="auto" w:fill="auto"/>
                  <w:vAlign w:val="center"/>
                </w:tcPr>
                <w:p w:rsidR="0078365B" w:rsidRPr="0078365B" w:rsidRDefault="0078365B" w:rsidP="00BF6490">
                  <w:pPr>
                    <w:jc w:val="center"/>
                    <w:rPr>
                      <w:rFonts w:ascii="Times New Roman" w:hAnsi="Times New Roman"/>
                      <w:color w:val="000000"/>
                      <w:sz w:val="28"/>
                      <w:szCs w:val="28"/>
                    </w:rPr>
                  </w:pPr>
                  <w:r w:rsidRPr="0078365B">
                    <w:rPr>
                      <w:rFonts w:ascii="Times New Roman" w:hAnsi="Times New Roman"/>
                      <w:color w:val="000000"/>
                      <w:sz w:val="28"/>
                      <w:szCs w:val="28"/>
                    </w:rPr>
                    <w:t>231</w:t>
                  </w:r>
                </w:p>
              </w:tc>
              <w:tc>
                <w:tcPr>
                  <w:tcW w:w="3323" w:type="dxa"/>
                  <w:shd w:val="clear" w:color="auto" w:fill="auto"/>
                  <w:vAlign w:val="center"/>
                </w:tcPr>
                <w:p w:rsidR="0078365B" w:rsidRPr="0078365B" w:rsidRDefault="0078365B" w:rsidP="00BF6490">
                  <w:pPr>
                    <w:tabs>
                      <w:tab w:val="left" w:pos="4010"/>
                    </w:tabs>
                    <w:jc w:val="center"/>
                    <w:rPr>
                      <w:rFonts w:ascii="Times New Roman" w:hAnsi="Times New Roman"/>
                      <w:sz w:val="28"/>
                      <w:szCs w:val="28"/>
                    </w:rPr>
                  </w:pPr>
                  <w:r w:rsidRPr="0078365B">
                    <w:rPr>
                      <w:rFonts w:ascii="Times New Roman" w:hAnsi="Times New Roman"/>
                      <w:sz w:val="28"/>
                      <w:szCs w:val="28"/>
                    </w:rPr>
                    <w:t>01 02 0000 10 0000 710</w:t>
                  </w:r>
                </w:p>
              </w:tc>
              <w:tc>
                <w:tcPr>
                  <w:tcW w:w="3607" w:type="dxa"/>
                  <w:shd w:val="clear" w:color="auto" w:fill="auto"/>
                </w:tcPr>
                <w:p w:rsidR="0078365B" w:rsidRPr="0078365B" w:rsidRDefault="0078365B" w:rsidP="00BF6490">
                  <w:pPr>
                    <w:tabs>
                      <w:tab w:val="left" w:pos="4010"/>
                    </w:tabs>
                    <w:rPr>
                      <w:rFonts w:ascii="Times New Roman" w:hAnsi="Times New Roman"/>
                      <w:b/>
                      <w:sz w:val="28"/>
                      <w:szCs w:val="28"/>
                      <w:lang w:val="ru-RU"/>
                    </w:rPr>
                  </w:pPr>
                  <w:r w:rsidRPr="0078365B">
                    <w:rPr>
                      <w:rFonts w:ascii="Times New Roman" w:hAnsi="Times New Roman"/>
                      <w:sz w:val="28"/>
                      <w:szCs w:val="28"/>
                      <w:lang w:val="ru-RU"/>
                    </w:rPr>
                    <w:t>Привлечение сельскими поселениями кредитов от кредитных организаций в валюте Российской Федерации</w:t>
                  </w:r>
                </w:p>
              </w:tc>
            </w:tr>
            <w:tr w:rsidR="0078365B" w:rsidRPr="0078365B" w:rsidTr="0078365B">
              <w:trPr>
                <w:trHeight w:val="739"/>
              </w:trPr>
              <w:tc>
                <w:tcPr>
                  <w:tcW w:w="3085" w:type="dxa"/>
                  <w:shd w:val="clear" w:color="auto" w:fill="auto"/>
                  <w:vAlign w:val="center"/>
                </w:tcPr>
                <w:p w:rsidR="0078365B" w:rsidRPr="0078365B" w:rsidRDefault="0078365B" w:rsidP="00BF6490">
                  <w:pPr>
                    <w:jc w:val="center"/>
                    <w:rPr>
                      <w:rFonts w:ascii="Times New Roman" w:hAnsi="Times New Roman"/>
                      <w:color w:val="000000"/>
                      <w:sz w:val="28"/>
                      <w:szCs w:val="28"/>
                    </w:rPr>
                  </w:pPr>
                  <w:r w:rsidRPr="0078365B">
                    <w:rPr>
                      <w:rFonts w:ascii="Times New Roman" w:hAnsi="Times New Roman"/>
                      <w:color w:val="000000"/>
                      <w:sz w:val="28"/>
                      <w:szCs w:val="28"/>
                    </w:rPr>
                    <w:t>231</w:t>
                  </w:r>
                </w:p>
              </w:tc>
              <w:tc>
                <w:tcPr>
                  <w:tcW w:w="3323" w:type="dxa"/>
                  <w:shd w:val="clear" w:color="auto" w:fill="auto"/>
                  <w:vAlign w:val="center"/>
                </w:tcPr>
                <w:p w:rsidR="0078365B" w:rsidRPr="0078365B" w:rsidRDefault="0078365B" w:rsidP="00BF6490">
                  <w:pPr>
                    <w:tabs>
                      <w:tab w:val="left" w:pos="4010"/>
                    </w:tabs>
                    <w:jc w:val="center"/>
                    <w:rPr>
                      <w:rFonts w:ascii="Times New Roman" w:hAnsi="Times New Roman"/>
                      <w:sz w:val="28"/>
                      <w:szCs w:val="28"/>
                    </w:rPr>
                  </w:pPr>
                  <w:r w:rsidRPr="0078365B">
                    <w:rPr>
                      <w:rFonts w:ascii="Times New Roman" w:hAnsi="Times New Roman"/>
                      <w:sz w:val="28"/>
                      <w:szCs w:val="28"/>
                    </w:rPr>
                    <w:t>01 02 0000 10 0000 810</w:t>
                  </w:r>
                </w:p>
              </w:tc>
              <w:tc>
                <w:tcPr>
                  <w:tcW w:w="3607" w:type="dxa"/>
                  <w:shd w:val="clear" w:color="auto" w:fill="auto"/>
                </w:tcPr>
                <w:p w:rsidR="0078365B" w:rsidRPr="0078365B" w:rsidRDefault="0078365B" w:rsidP="00BF6490">
                  <w:pPr>
                    <w:tabs>
                      <w:tab w:val="left" w:pos="4010"/>
                    </w:tabs>
                    <w:rPr>
                      <w:rFonts w:ascii="Times New Roman" w:hAnsi="Times New Roman"/>
                      <w:b/>
                      <w:sz w:val="28"/>
                      <w:szCs w:val="28"/>
                      <w:lang w:val="ru-RU"/>
                    </w:rPr>
                  </w:pPr>
                  <w:r w:rsidRPr="0078365B">
                    <w:rPr>
                      <w:rFonts w:ascii="Times New Roman" w:hAnsi="Times New Roman"/>
                      <w:sz w:val="28"/>
                      <w:szCs w:val="28"/>
                      <w:lang w:val="ru-RU"/>
                    </w:rPr>
                    <w:t>Погашение сельскими поселениями кредитов от кредитных организаций в валюте Российской Федерации</w:t>
                  </w:r>
                </w:p>
              </w:tc>
            </w:tr>
            <w:tr w:rsidR="0078365B" w:rsidRPr="0078365B" w:rsidTr="0078365B">
              <w:trPr>
                <w:trHeight w:val="739"/>
              </w:trPr>
              <w:tc>
                <w:tcPr>
                  <w:tcW w:w="3085" w:type="dxa"/>
                  <w:shd w:val="clear" w:color="auto" w:fill="auto"/>
                  <w:vAlign w:val="center"/>
                </w:tcPr>
                <w:p w:rsidR="0078365B" w:rsidRPr="0078365B" w:rsidRDefault="0078365B" w:rsidP="00BF6490">
                  <w:pPr>
                    <w:jc w:val="center"/>
                    <w:rPr>
                      <w:rFonts w:ascii="Times New Roman" w:hAnsi="Times New Roman"/>
                      <w:color w:val="000000"/>
                      <w:sz w:val="28"/>
                      <w:szCs w:val="28"/>
                    </w:rPr>
                  </w:pPr>
                  <w:r w:rsidRPr="0078365B">
                    <w:rPr>
                      <w:rFonts w:ascii="Times New Roman" w:hAnsi="Times New Roman"/>
                      <w:color w:val="000000"/>
                      <w:sz w:val="28"/>
                      <w:szCs w:val="28"/>
                    </w:rPr>
                    <w:t>231</w:t>
                  </w:r>
                </w:p>
              </w:tc>
              <w:tc>
                <w:tcPr>
                  <w:tcW w:w="3323" w:type="dxa"/>
                  <w:shd w:val="clear" w:color="auto" w:fill="auto"/>
                  <w:vAlign w:val="center"/>
                </w:tcPr>
                <w:p w:rsidR="0078365B" w:rsidRPr="0078365B" w:rsidRDefault="0078365B" w:rsidP="00BF6490">
                  <w:pPr>
                    <w:tabs>
                      <w:tab w:val="left" w:pos="4010"/>
                    </w:tabs>
                    <w:jc w:val="center"/>
                    <w:rPr>
                      <w:rFonts w:ascii="Times New Roman" w:hAnsi="Times New Roman"/>
                      <w:sz w:val="28"/>
                      <w:szCs w:val="28"/>
                    </w:rPr>
                  </w:pPr>
                  <w:r w:rsidRPr="0078365B">
                    <w:rPr>
                      <w:rFonts w:ascii="Times New Roman" w:hAnsi="Times New Roman"/>
                      <w:sz w:val="28"/>
                      <w:szCs w:val="28"/>
                    </w:rPr>
                    <w:t>01 03 0100 10 0000 710</w:t>
                  </w:r>
                </w:p>
              </w:tc>
              <w:tc>
                <w:tcPr>
                  <w:tcW w:w="3607" w:type="dxa"/>
                  <w:shd w:val="clear" w:color="auto" w:fill="auto"/>
                </w:tcPr>
                <w:p w:rsidR="0078365B" w:rsidRPr="0078365B" w:rsidRDefault="0078365B" w:rsidP="00BF6490">
                  <w:pPr>
                    <w:tabs>
                      <w:tab w:val="left" w:pos="4010"/>
                    </w:tabs>
                    <w:rPr>
                      <w:rFonts w:ascii="Times New Roman" w:hAnsi="Times New Roman"/>
                      <w:b/>
                      <w:sz w:val="28"/>
                      <w:szCs w:val="28"/>
                      <w:lang w:val="ru-RU"/>
                    </w:rPr>
                  </w:pPr>
                  <w:r w:rsidRPr="0078365B">
                    <w:rPr>
                      <w:rFonts w:ascii="Times New Roman" w:hAnsi="Times New Roman"/>
                      <w:sz w:val="28"/>
                      <w:szCs w:val="28"/>
                      <w:lang w:val="ru-RU"/>
                    </w:rPr>
                    <w:t>Привлечение кредитов из других бюджетов бюджетной системы Российской Федерации бюджетами сельских поселений в валюте Российской Федерации</w:t>
                  </w:r>
                </w:p>
              </w:tc>
            </w:tr>
            <w:tr w:rsidR="0078365B" w:rsidRPr="0078365B" w:rsidTr="0078365B">
              <w:trPr>
                <w:trHeight w:val="739"/>
              </w:trPr>
              <w:tc>
                <w:tcPr>
                  <w:tcW w:w="3085" w:type="dxa"/>
                  <w:shd w:val="clear" w:color="auto" w:fill="auto"/>
                  <w:vAlign w:val="center"/>
                </w:tcPr>
                <w:p w:rsidR="0078365B" w:rsidRPr="0078365B" w:rsidRDefault="0078365B" w:rsidP="00BF6490">
                  <w:pPr>
                    <w:jc w:val="center"/>
                    <w:rPr>
                      <w:rFonts w:ascii="Times New Roman" w:hAnsi="Times New Roman"/>
                      <w:color w:val="000000"/>
                      <w:sz w:val="28"/>
                      <w:szCs w:val="28"/>
                    </w:rPr>
                  </w:pPr>
                  <w:r w:rsidRPr="0078365B">
                    <w:rPr>
                      <w:rFonts w:ascii="Times New Roman" w:hAnsi="Times New Roman"/>
                      <w:color w:val="000000"/>
                      <w:sz w:val="28"/>
                      <w:szCs w:val="28"/>
                    </w:rPr>
                    <w:t>231</w:t>
                  </w:r>
                </w:p>
              </w:tc>
              <w:tc>
                <w:tcPr>
                  <w:tcW w:w="3323" w:type="dxa"/>
                  <w:shd w:val="clear" w:color="auto" w:fill="auto"/>
                  <w:vAlign w:val="center"/>
                </w:tcPr>
                <w:p w:rsidR="0078365B" w:rsidRPr="0078365B" w:rsidRDefault="0078365B" w:rsidP="00BF6490">
                  <w:pPr>
                    <w:tabs>
                      <w:tab w:val="left" w:pos="4010"/>
                    </w:tabs>
                    <w:jc w:val="center"/>
                    <w:rPr>
                      <w:rFonts w:ascii="Times New Roman" w:hAnsi="Times New Roman"/>
                      <w:sz w:val="28"/>
                      <w:szCs w:val="28"/>
                    </w:rPr>
                  </w:pPr>
                  <w:r w:rsidRPr="0078365B">
                    <w:rPr>
                      <w:rFonts w:ascii="Times New Roman" w:hAnsi="Times New Roman"/>
                      <w:sz w:val="28"/>
                      <w:szCs w:val="28"/>
                    </w:rPr>
                    <w:t>01 03 0100 10 0000 810</w:t>
                  </w:r>
                </w:p>
              </w:tc>
              <w:tc>
                <w:tcPr>
                  <w:tcW w:w="3607" w:type="dxa"/>
                  <w:shd w:val="clear" w:color="auto" w:fill="auto"/>
                </w:tcPr>
                <w:p w:rsidR="0078365B" w:rsidRPr="0078365B" w:rsidRDefault="0078365B" w:rsidP="00BF6490">
                  <w:pPr>
                    <w:pStyle w:val="ConsPlusNormal"/>
                    <w:jc w:val="both"/>
                    <w:rPr>
                      <w:rFonts w:ascii="Times New Roman" w:hAnsi="Times New Roman" w:cs="Times New Roman"/>
                      <w:sz w:val="28"/>
                      <w:szCs w:val="28"/>
                    </w:rPr>
                  </w:pPr>
                  <w:r w:rsidRPr="0078365B">
                    <w:rPr>
                      <w:rFonts w:ascii="Times New Roman" w:hAnsi="Times New Roman" w:cs="Times New Roman"/>
                      <w:sz w:val="28"/>
                      <w:szCs w:val="28"/>
                    </w:rPr>
                    <w:t>Погашение бюджетами сельских поселений кредитов из других бюджетов бюджетной системы Российской Федерации в валюте Российской Федерации</w:t>
                  </w:r>
                </w:p>
              </w:tc>
            </w:tr>
            <w:tr w:rsidR="0078365B" w:rsidRPr="0078365B" w:rsidTr="0078365B">
              <w:trPr>
                <w:trHeight w:val="739"/>
              </w:trPr>
              <w:tc>
                <w:tcPr>
                  <w:tcW w:w="3085" w:type="dxa"/>
                  <w:shd w:val="clear" w:color="auto" w:fill="auto"/>
                  <w:vAlign w:val="center"/>
                </w:tcPr>
                <w:p w:rsidR="0078365B" w:rsidRPr="0078365B" w:rsidRDefault="0078365B" w:rsidP="00BF6490">
                  <w:pPr>
                    <w:jc w:val="center"/>
                    <w:rPr>
                      <w:rFonts w:ascii="Times New Roman" w:hAnsi="Times New Roman"/>
                      <w:color w:val="000000"/>
                      <w:sz w:val="28"/>
                      <w:szCs w:val="28"/>
                    </w:rPr>
                  </w:pPr>
                  <w:r w:rsidRPr="0078365B">
                    <w:rPr>
                      <w:rFonts w:ascii="Times New Roman" w:hAnsi="Times New Roman"/>
                      <w:color w:val="000000"/>
                      <w:sz w:val="28"/>
                      <w:szCs w:val="28"/>
                    </w:rPr>
                    <w:t>231</w:t>
                  </w:r>
                </w:p>
              </w:tc>
              <w:tc>
                <w:tcPr>
                  <w:tcW w:w="3323" w:type="dxa"/>
                  <w:shd w:val="clear" w:color="auto" w:fill="auto"/>
                  <w:vAlign w:val="center"/>
                </w:tcPr>
                <w:p w:rsidR="0078365B" w:rsidRPr="0078365B" w:rsidRDefault="0078365B" w:rsidP="00BF6490">
                  <w:pPr>
                    <w:tabs>
                      <w:tab w:val="left" w:pos="4010"/>
                    </w:tabs>
                    <w:jc w:val="center"/>
                    <w:rPr>
                      <w:rFonts w:ascii="Times New Roman" w:hAnsi="Times New Roman"/>
                      <w:sz w:val="28"/>
                      <w:szCs w:val="28"/>
                    </w:rPr>
                  </w:pPr>
                  <w:r w:rsidRPr="0078365B">
                    <w:rPr>
                      <w:rFonts w:ascii="Times New Roman" w:hAnsi="Times New Roman"/>
                      <w:sz w:val="28"/>
                      <w:szCs w:val="28"/>
                    </w:rPr>
                    <w:t>01 06 0501 10 0000 640</w:t>
                  </w:r>
                </w:p>
              </w:tc>
              <w:tc>
                <w:tcPr>
                  <w:tcW w:w="3607" w:type="dxa"/>
                  <w:shd w:val="clear" w:color="auto" w:fill="auto"/>
                </w:tcPr>
                <w:p w:rsidR="0078365B" w:rsidRPr="0078365B" w:rsidRDefault="0078365B" w:rsidP="00BF6490">
                  <w:pPr>
                    <w:tabs>
                      <w:tab w:val="left" w:pos="4010"/>
                    </w:tabs>
                    <w:rPr>
                      <w:rFonts w:ascii="Times New Roman" w:hAnsi="Times New Roman"/>
                      <w:b/>
                      <w:sz w:val="28"/>
                      <w:szCs w:val="28"/>
                      <w:lang w:val="ru-RU"/>
                    </w:rPr>
                  </w:pPr>
                  <w:r w:rsidRPr="0078365B">
                    <w:rPr>
                      <w:rFonts w:ascii="Times New Roman" w:hAnsi="Times New Roman"/>
                      <w:sz w:val="28"/>
                      <w:szCs w:val="28"/>
                      <w:lang w:val="ru-RU"/>
                    </w:rPr>
                    <w:t>Возврат бюджетных кредитов, предоставленных юридическим лицам из бюджетов сельских поселений в валюте Российской Федерации</w:t>
                  </w:r>
                </w:p>
              </w:tc>
            </w:tr>
            <w:tr w:rsidR="0078365B" w:rsidRPr="0078365B" w:rsidTr="0078365B">
              <w:trPr>
                <w:trHeight w:val="739"/>
              </w:trPr>
              <w:tc>
                <w:tcPr>
                  <w:tcW w:w="3085" w:type="dxa"/>
                  <w:shd w:val="clear" w:color="auto" w:fill="auto"/>
                  <w:vAlign w:val="center"/>
                </w:tcPr>
                <w:p w:rsidR="0078365B" w:rsidRPr="0078365B" w:rsidRDefault="0078365B" w:rsidP="00BF6490">
                  <w:pPr>
                    <w:jc w:val="center"/>
                    <w:rPr>
                      <w:rFonts w:ascii="Times New Roman" w:hAnsi="Times New Roman"/>
                      <w:color w:val="000000"/>
                      <w:sz w:val="28"/>
                      <w:szCs w:val="28"/>
                    </w:rPr>
                  </w:pPr>
                  <w:r w:rsidRPr="0078365B">
                    <w:rPr>
                      <w:rFonts w:ascii="Times New Roman" w:hAnsi="Times New Roman"/>
                      <w:color w:val="000000"/>
                      <w:sz w:val="28"/>
                      <w:szCs w:val="28"/>
                    </w:rPr>
                    <w:t>231</w:t>
                  </w:r>
                </w:p>
              </w:tc>
              <w:tc>
                <w:tcPr>
                  <w:tcW w:w="3323" w:type="dxa"/>
                  <w:shd w:val="clear" w:color="auto" w:fill="auto"/>
                  <w:vAlign w:val="center"/>
                </w:tcPr>
                <w:p w:rsidR="0078365B" w:rsidRPr="0078365B" w:rsidRDefault="0078365B" w:rsidP="00BF6490">
                  <w:pPr>
                    <w:tabs>
                      <w:tab w:val="left" w:pos="4010"/>
                    </w:tabs>
                    <w:jc w:val="center"/>
                    <w:rPr>
                      <w:rFonts w:ascii="Times New Roman" w:hAnsi="Times New Roman"/>
                      <w:sz w:val="28"/>
                      <w:szCs w:val="28"/>
                    </w:rPr>
                  </w:pPr>
                  <w:r w:rsidRPr="0078365B">
                    <w:rPr>
                      <w:rFonts w:ascii="Times New Roman" w:hAnsi="Times New Roman"/>
                      <w:sz w:val="28"/>
                      <w:szCs w:val="28"/>
                    </w:rPr>
                    <w:t>01 06 0501 10 0000 540</w:t>
                  </w:r>
                </w:p>
              </w:tc>
              <w:tc>
                <w:tcPr>
                  <w:tcW w:w="3607" w:type="dxa"/>
                  <w:shd w:val="clear" w:color="auto" w:fill="auto"/>
                </w:tcPr>
                <w:p w:rsidR="0078365B" w:rsidRPr="0078365B" w:rsidRDefault="0078365B" w:rsidP="00BF6490">
                  <w:pPr>
                    <w:tabs>
                      <w:tab w:val="left" w:pos="4010"/>
                    </w:tabs>
                    <w:rPr>
                      <w:rFonts w:ascii="Times New Roman" w:hAnsi="Times New Roman"/>
                      <w:b/>
                      <w:sz w:val="28"/>
                      <w:szCs w:val="28"/>
                      <w:lang w:val="ru-RU"/>
                    </w:rPr>
                  </w:pPr>
                  <w:r w:rsidRPr="0078365B">
                    <w:rPr>
                      <w:rFonts w:ascii="Times New Roman" w:hAnsi="Times New Roman"/>
                      <w:sz w:val="28"/>
                      <w:szCs w:val="28"/>
                      <w:lang w:val="ru-RU"/>
                    </w:rPr>
                    <w:t xml:space="preserve">Предоставление бюджетных кредитов юридическим лицам из бюджетов сельских поселений в валюте </w:t>
                  </w:r>
                  <w:r w:rsidRPr="0078365B">
                    <w:rPr>
                      <w:rFonts w:ascii="Times New Roman" w:hAnsi="Times New Roman"/>
                      <w:sz w:val="28"/>
                      <w:szCs w:val="28"/>
                      <w:lang w:val="ru-RU"/>
                    </w:rPr>
                    <w:lastRenderedPageBreak/>
                    <w:t>Российской Федерации</w:t>
                  </w:r>
                </w:p>
              </w:tc>
            </w:tr>
            <w:tr w:rsidR="0078365B" w:rsidRPr="0078365B" w:rsidTr="0078365B">
              <w:trPr>
                <w:trHeight w:val="739"/>
              </w:trPr>
              <w:tc>
                <w:tcPr>
                  <w:tcW w:w="3085" w:type="dxa"/>
                  <w:shd w:val="clear" w:color="auto" w:fill="auto"/>
                  <w:vAlign w:val="center"/>
                </w:tcPr>
                <w:p w:rsidR="0078365B" w:rsidRPr="0078365B" w:rsidRDefault="0078365B" w:rsidP="00BF6490">
                  <w:pPr>
                    <w:jc w:val="center"/>
                    <w:rPr>
                      <w:rFonts w:ascii="Times New Roman" w:hAnsi="Times New Roman"/>
                      <w:color w:val="000000"/>
                      <w:sz w:val="28"/>
                      <w:szCs w:val="28"/>
                    </w:rPr>
                  </w:pPr>
                  <w:r w:rsidRPr="0078365B">
                    <w:rPr>
                      <w:rFonts w:ascii="Times New Roman" w:hAnsi="Times New Roman"/>
                      <w:color w:val="000000"/>
                      <w:sz w:val="28"/>
                      <w:szCs w:val="28"/>
                    </w:rPr>
                    <w:lastRenderedPageBreak/>
                    <w:t>231</w:t>
                  </w:r>
                </w:p>
              </w:tc>
              <w:tc>
                <w:tcPr>
                  <w:tcW w:w="3323" w:type="dxa"/>
                  <w:shd w:val="clear" w:color="auto" w:fill="auto"/>
                  <w:vAlign w:val="center"/>
                </w:tcPr>
                <w:p w:rsidR="0078365B" w:rsidRPr="0078365B" w:rsidRDefault="0078365B" w:rsidP="00BF6490">
                  <w:pPr>
                    <w:tabs>
                      <w:tab w:val="left" w:pos="4010"/>
                    </w:tabs>
                    <w:jc w:val="center"/>
                    <w:rPr>
                      <w:rFonts w:ascii="Times New Roman" w:hAnsi="Times New Roman"/>
                      <w:sz w:val="28"/>
                      <w:szCs w:val="28"/>
                    </w:rPr>
                  </w:pPr>
                  <w:r w:rsidRPr="0078365B">
                    <w:rPr>
                      <w:rFonts w:ascii="Times New Roman" w:hAnsi="Times New Roman"/>
                      <w:sz w:val="28"/>
                      <w:szCs w:val="28"/>
                    </w:rPr>
                    <w:t>01 06 0600 10 000 710</w:t>
                  </w:r>
                </w:p>
              </w:tc>
              <w:tc>
                <w:tcPr>
                  <w:tcW w:w="3607" w:type="dxa"/>
                  <w:shd w:val="clear" w:color="auto" w:fill="auto"/>
                </w:tcPr>
                <w:p w:rsidR="0078365B" w:rsidRPr="0078365B" w:rsidRDefault="0078365B" w:rsidP="00BF6490">
                  <w:pPr>
                    <w:tabs>
                      <w:tab w:val="left" w:pos="4010"/>
                    </w:tabs>
                    <w:rPr>
                      <w:rFonts w:ascii="Times New Roman" w:hAnsi="Times New Roman"/>
                      <w:sz w:val="28"/>
                      <w:szCs w:val="28"/>
                      <w:lang w:val="ru-RU"/>
                    </w:rPr>
                  </w:pPr>
                  <w:r w:rsidRPr="0078365B">
                    <w:rPr>
                      <w:rFonts w:ascii="Times New Roman" w:hAnsi="Times New Roman"/>
                      <w:sz w:val="28"/>
                      <w:szCs w:val="28"/>
                      <w:lang w:val="ru-RU"/>
                    </w:rPr>
                    <w:t xml:space="preserve">Привлечение прочих </w:t>
                  </w:r>
                  <w:proofErr w:type="gramStart"/>
                  <w:r w:rsidRPr="0078365B">
                    <w:rPr>
                      <w:rFonts w:ascii="Times New Roman" w:hAnsi="Times New Roman"/>
                      <w:sz w:val="28"/>
                      <w:szCs w:val="28"/>
                      <w:lang w:val="ru-RU"/>
                    </w:rPr>
                    <w:t>источников внутреннего финансирования дефицитов бюджетов сельских поселений</w:t>
                  </w:r>
                  <w:proofErr w:type="gramEnd"/>
                </w:p>
              </w:tc>
            </w:tr>
            <w:tr w:rsidR="0078365B" w:rsidRPr="0078365B" w:rsidTr="0078365B">
              <w:trPr>
                <w:trHeight w:val="739"/>
              </w:trPr>
              <w:tc>
                <w:tcPr>
                  <w:tcW w:w="3085" w:type="dxa"/>
                  <w:shd w:val="clear" w:color="auto" w:fill="auto"/>
                  <w:vAlign w:val="center"/>
                </w:tcPr>
                <w:p w:rsidR="0078365B" w:rsidRPr="0078365B" w:rsidRDefault="0078365B" w:rsidP="00BF6490">
                  <w:pPr>
                    <w:jc w:val="center"/>
                    <w:rPr>
                      <w:rFonts w:ascii="Times New Roman" w:hAnsi="Times New Roman"/>
                      <w:color w:val="000000"/>
                      <w:sz w:val="28"/>
                      <w:szCs w:val="28"/>
                    </w:rPr>
                  </w:pPr>
                  <w:r w:rsidRPr="0078365B">
                    <w:rPr>
                      <w:rFonts w:ascii="Times New Roman" w:hAnsi="Times New Roman"/>
                      <w:color w:val="000000"/>
                      <w:sz w:val="28"/>
                      <w:szCs w:val="28"/>
                    </w:rPr>
                    <w:t>231</w:t>
                  </w:r>
                </w:p>
              </w:tc>
              <w:tc>
                <w:tcPr>
                  <w:tcW w:w="3323" w:type="dxa"/>
                  <w:shd w:val="clear" w:color="auto" w:fill="auto"/>
                  <w:vAlign w:val="center"/>
                </w:tcPr>
                <w:p w:rsidR="0078365B" w:rsidRPr="0078365B" w:rsidRDefault="0078365B" w:rsidP="00BF6490">
                  <w:pPr>
                    <w:tabs>
                      <w:tab w:val="left" w:pos="4010"/>
                    </w:tabs>
                    <w:jc w:val="center"/>
                    <w:rPr>
                      <w:rFonts w:ascii="Times New Roman" w:hAnsi="Times New Roman"/>
                      <w:sz w:val="28"/>
                      <w:szCs w:val="28"/>
                    </w:rPr>
                  </w:pPr>
                  <w:r w:rsidRPr="0078365B">
                    <w:rPr>
                      <w:rFonts w:ascii="Times New Roman" w:hAnsi="Times New Roman"/>
                      <w:sz w:val="28"/>
                      <w:szCs w:val="28"/>
                    </w:rPr>
                    <w:t>01 06 0600 10 0000 810</w:t>
                  </w:r>
                </w:p>
              </w:tc>
              <w:tc>
                <w:tcPr>
                  <w:tcW w:w="3607" w:type="dxa"/>
                  <w:shd w:val="clear" w:color="auto" w:fill="auto"/>
                </w:tcPr>
                <w:p w:rsidR="0078365B" w:rsidRPr="0078365B" w:rsidRDefault="0078365B" w:rsidP="00BF6490">
                  <w:pPr>
                    <w:tabs>
                      <w:tab w:val="left" w:pos="4010"/>
                    </w:tabs>
                    <w:rPr>
                      <w:rFonts w:ascii="Times New Roman" w:hAnsi="Times New Roman"/>
                      <w:sz w:val="28"/>
                      <w:szCs w:val="28"/>
                      <w:lang w:val="ru-RU"/>
                    </w:rPr>
                  </w:pPr>
                  <w:r w:rsidRPr="0078365B">
                    <w:rPr>
                      <w:rFonts w:ascii="Times New Roman" w:hAnsi="Times New Roman"/>
                      <w:sz w:val="28"/>
                      <w:szCs w:val="28"/>
                      <w:lang w:val="ru-RU"/>
                    </w:rPr>
                    <w:t xml:space="preserve">Погашение обязательств за счет прочих </w:t>
                  </w:r>
                  <w:proofErr w:type="gramStart"/>
                  <w:r w:rsidRPr="0078365B">
                    <w:rPr>
                      <w:rFonts w:ascii="Times New Roman" w:hAnsi="Times New Roman"/>
                      <w:sz w:val="28"/>
                      <w:szCs w:val="28"/>
                      <w:lang w:val="ru-RU"/>
                    </w:rPr>
                    <w:t>источников внутреннего финансирования дефицитов бюджетов сельских поселений</w:t>
                  </w:r>
                  <w:proofErr w:type="gramEnd"/>
                </w:p>
              </w:tc>
            </w:tr>
          </w:tbl>
          <w:p w:rsidR="0078365B" w:rsidRDefault="0078365B" w:rsidP="0078365B">
            <w:pPr>
              <w:rPr>
                <w:rFonts w:ascii="Times New Roman" w:hAnsi="Times New Roman"/>
                <w:sz w:val="28"/>
                <w:szCs w:val="28"/>
                <w:lang w:val="ru-RU"/>
              </w:rPr>
            </w:pPr>
          </w:p>
          <w:p w:rsidR="0078365B" w:rsidRPr="0078365B" w:rsidRDefault="0078365B" w:rsidP="0078365B">
            <w:pPr>
              <w:jc w:val="center"/>
              <w:rPr>
                <w:rFonts w:ascii="Times New Roman" w:hAnsi="Times New Roman"/>
                <w:sz w:val="28"/>
                <w:szCs w:val="28"/>
                <w:lang w:val="ru-RU"/>
              </w:rPr>
            </w:pPr>
            <w:r>
              <w:rPr>
                <w:rFonts w:ascii="Times New Roman" w:hAnsi="Times New Roman"/>
                <w:sz w:val="28"/>
                <w:szCs w:val="28"/>
                <w:lang w:val="ru-RU"/>
              </w:rPr>
              <w:t>_______________________</w:t>
            </w:r>
          </w:p>
          <w:p w:rsidR="0078365B" w:rsidRPr="0078365B" w:rsidRDefault="0078365B" w:rsidP="0078365B">
            <w:pPr>
              <w:jc w:val="center"/>
              <w:rPr>
                <w:sz w:val="28"/>
                <w:lang w:val="ru-RU"/>
              </w:rPr>
            </w:pPr>
          </w:p>
          <w:p w:rsidR="00961AFC" w:rsidRPr="00961AFC" w:rsidRDefault="00961AFC" w:rsidP="00961AFC">
            <w:pPr>
              <w:jc w:val="center"/>
              <w:rPr>
                <w:rFonts w:ascii="Times New Roman" w:hAnsi="Times New Roman"/>
                <w:b/>
                <w:sz w:val="28"/>
                <w:szCs w:val="28"/>
                <w:lang w:val="ru-RU"/>
              </w:rPr>
            </w:pPr>
            <w:r w:rsidRPr="00961AFC">
              <w:rPr>
                <w:rFonts w:ascii="Times New Roman" w:hAnsi="Times New Roman"/>
                <w:b/>
                <w:sz w:val="28"/>
                <w:szCs w:val="28"/>
                <w:lang w:val="ru-RU"/>
              </w:rPr>
              <w:t>РЕКОМЕНДАЦИИ</w:t>
            </w:r>
          </w:p>
          <w:p w:rsidR="00961AFC" w:rsidRPr="00961AFC" w:rsidRDefault="00961AFC" w:rsidP="00961AFC">
            <w:pPr>
              <w:pStyle w:val="af0"/>
              <w:jc w:val="center"/>
              <w:rPr>
                <w:rFonts w:ascii="Times New Roman" w:hAnsi="Times New Roman"/>
                <w:b/>
                <w:sz w:val="28"/>
                <w:szCs w:val="28"/>
                <w:lang w:val="ru-RU"/>
              </w:rPr>
            </w:pPr>
            <w:r w:rsidRPr="00961AFC">
              <w:rPr>
                <w:rFonts w:ascii="Times New Roman" w:hAnsi="Times New Roman"/>
                <w:b/>
                <w:sz w:val="28"/>
                <w:szCs w:val="28"/>
                <w:lang w:val="ru-RU"/>
              </w:rPr>
              <w:t>Публичных слушаний  Борисоглебского сельсовета Убинского района Новосибирской области  от 27.12.2022 года на тему: О проекте  бюджета Борисоглебского сельсовета Убинского района Новосибирской области на 2023 год и плановый период 2024-2025годы.</w:t>
            </w:r>
          </w:p>
          <w:p w:rsidR="00961AFC" w:rsidRPr="00961AFC" w:rsidRDefault="00961AFC" w:rsidP="00961AFC">
            <w:pPr>
              <w:pStyle w:val="af0"/>
              <w:rPr>
                <w:rFonts w:ascii="Times New Roman" w:hAnsi="Times New Roman"/>
                <w:sz w:val="28"/>
                <w:szCs w:val="28"/>
                <w:lang w:val="ru-RU"/>
              </w:rPr>
            </w:pPr>
          </w:p>
          <w:p w:rsidR="00961AFC" w:rsidRPr="00961AFC" w:rsidRDefault="00961AFC" w:rsidP="00961AFC">
            <w:pPr>
              <w:jc w:val="both"/>
              <w:rPr>
                <w:rFonts w:ascii="Times New Roman" w:hAnsi="Times New Roman"/>
                <w:bCs/>
                <w:sz w:val="28"/>
                <w:szCs w:val="28"/>
                <w:lang w:val="ru-RU"/>
              </w:rPr>
            </w:pPr>
            <w:r w:rsidRPr="00961AFC">
              <w:rPr>
                <w:rFonts w:ascii="Times New Roman" w:hAnsi="Times New Roman"/>
                <w:bCs/>
                <w:sz w:val="28"/>
                <w:szCs w:val="28"/>
                <w:lang w:val="ru-RU"/>
              </w:rPr>
              <w:t xml:space="preserve">         </w:t>
            </w:r>
            <w:proofErr w:type="gramStart"/>
            <w:r w:rsidRPr="00961AFC">
              <w:rPr>
                <w:rFonts w:ascii="Times New Roman" w:hAnsi="Times New Roman"/>
                <w:bCs/>
                <w:sz w:val="28"/>
                <w:szCs w:val="28"/>
                <w:lang w:val="ru-RU"/>
              </w:rPr>
              <w:t xml:space="preserve">Заслушав и обсудив проект </w:t>
            </w:r>
            <w:r w:rsidRPr="00961AFC">
              <w:rPr>
                <w:rFonts w:ascii="Times New Roman" w:hAnsi="Times New Roman"/>
                <w:sz w:val="28"/>
                <w:szCs w:val="28"/>
                <w:lang w:val="ru-RU"/>
              </w:rPr>
              <w:t>бюджета Борисоглебского сельсовета Убинского района Новосибирской области на 2023 год и плановый период 2024-2025годы</w:t>
            </w:r>
            <w:r w:rsidRPr="00961AFC">
              <w:rPr>
                <w:rFonts w:ascii="Times New Roman" w:hAnsi="Times New Roman"/>
                <w:bCs/>
                <w:sz w:val="28"/>
                <w:szCs w:val="28"/>
                <w:lang w:val="ru-RU"/>
              </w:rPr>
              <w:t>, вынесенный на публичные слушания по инициативе Главы Борисоглебского сельсовета</w:t>
            </w:r>
            <w:r w:rsidRPr="00961AFC">
              <w:rPr>
                <w:rFonts w:ascii="Times New Roman" w:hAnsi="Times New Roman"/>
                <w:sz w:val="28"/>
                <w:szCs w:val="28"/>
                <w:lang w:val="ru-RU"/>
              </w:rPr>
              <w:t>, руководствуясь Федеральным законом от 06.10.2003 года № 131-ФЗ «Об общих принципах организации местного самоуправления в РФ»,</w:t>
            </w:r>
            <w:r w:rsidRPr="00961AFC">
              <w:rPr>
                <w:rFonts w:ascii="Times New Roman" w:hAnsi="Times New Roman"/>
                <w:bCs/>
                <w:sz w:val="28"/>
                <w:szCs w:val="28"/>
                <w:lang w:val="ru-RU"/>
              </w:rPr>
              <w:t xml:space="preserve"> Положением «О порядке проведения публичных слушаний в Борисоглебском сельсовете Убинского района Новосибирской области» утвержденным решением внеочередной тридцатой сессии</w:t>
            </w:r>
            <w:proofErr w:type="gramEnd"/>
            <w:r w:rsidRPr="00961AFC">
              <w:rPr>
                <w:rFonts w:ascii="Times New Roman" w:hAnsi="Times New Roman"/>
                <w:bCs/>
                <w:sz w:val="28"/>
                <w:szCs w:val="28"/>
                <w:lang w:val="ru-RU"/>
              </w:rPr>
              <w:t xml:space="preserve"> Совета депутатов Борисоглебского сельсовета Убинского района четвертого созыва от 21.12.2018 № 122 , участники публичных слушаний </w:t>
            </w:r>
          </w:p>
          <w:p w:rsidR="00961AFC" w:rsidRPr="00961AFC" w:rsidRDefault="00961AFC" w:rsidP="00961AFC">
            <w:pPr>
              <w:pStyle w:val="26"/>
              <w:ind w:left="284" w:firstLine="902"/>
              <w:jc w:val="both"/>
              <w:rPr>
                <w:bCs/>
                <w:szCs w:val="28"/>
              </w:rPr>
            </w:pPr>
          </w:p>
          <w:p w:rsidR="00961AFC" w:rsidRPr="00961AFC" w:rsidRDefault="00961AFC" w:rsidP="00961AFC">
            <w:pPr>
              <w:pStyle w:val="26"/>
              <w:ind w:left="284" w:firstLine="902"/>
              <w:rPr>
                <w:bCs/>
                <w:szCs w:val="28"/>
              </w:rPr>
            </w:pPr>
            <w:proofErr w:type="gramStart"/>
            <w:r w:rsidRPr="00961AFC">
              <w:rPr>
                <w:bCs/>
                <w:szCs w:val="28"/>
              </w:rPr>
              <w:t>Р</w:t>
            </w:r>
            <w:proofErr w:type="gramEnd"/>
            <w:r w:rsidRPr="00961AFC">
              <w:rPr>
                <w:bCs/>
                <w:szCs w:val="28"/>
              </w:rPr>
              <w:t xml:space="preserve"> Е К О М Е Н Д У Ю Т:</w:t>
            </w:r>
          </w:p>
          <w:p w:rsidR="00961AFC" w:rsidRPr="00961AFC" w:rsidRDefault="00961AFC" w:rsidP="00961AFC">
            <w:pPr>
              <w:pStyle w:val="26"/>
              <w:ind w:left="284" w:firstLine="902"/>
              <w:rPr>
                <w:bCs/>
                <w:szCs w:val="28"/>
              </w:rPr>
            </w:pPr>
          </w:p>
          <w:p w:rsidR="00961AFC" w:rsidRPr="00961AFC" w:rsidRDefault="00961AFC" w:rsidP="00961AFC">
            <w:pPr>
              <w:ind w:firstLine="284"/>
              <w:jc w:val="both"/>
              <w:rPr>
                <w:rFonts w:ascii="Times New Roman" w:hAnsi="Times New Roman"/>
                <w:sz w:val="28"/>
                <w:szCs w:val="28"/>
                <w:lang w:val="ru-RU"/>
              </w:rPr>
            </w:pPr>
            <w:r w:rsidRPr="00961AFC">
              <w:rPr>
                <w:rFonts w:ascii="Times New Roman" w:hAnsi="Times New Roman"/>
                <w:sz w:val="28"/>
                <w:szCs w:val="28"/>
                <w:lang w:val="ru-RU"/>
              </w:rPr>
              <w:t xml:space="preserve">1. Главе Борисоглебского сельсовета Убинского района Новосибирской области внести  проект </w:t>
            </w:r>
            <w:r w:rsidRPr="00961AFC">
              <w:rPr>
                <w:rFonts w:ascii="Times New Roman" w:hAnsi="Times New Roman"/>
                <w:bCs/>
                <w:sz w:val="28"/>
                <w:szCs w:val="28"/>
                <w:lang w:val="ru-RU"/>
              </w:rPr>
              <w:t xml:space="preserve"> </w:t>
            </w:r>
            <w:r w:rsidRPr="00961AFC">
              <w:rPr>
                <w:rFonts w:ascii="Times New Roman" w:hAnsi="Times New Roman"/>
                <w:sz w:val="28"/>
                <w:szCs w:val="28"/>
                <w:lang w:val="ru-RU"/>
              </w:rPr>
              <w:t xml:space="preserve">бюджета Борисоглебского сельсовета Убинского района Новосибирской области на 2023 год и плановый период 2023-2024годы для утверждения на тринадцатую сессию </w:t>
            </w:r>
            <w:proofErr w:type="gramStart"/>
            <w:r w:rsidRPr="00961AFC">
              <w:rPr>
                <w:rFonts w:ascii="Times New Roman" w:hAnsi="Times New Roman"/>
                <w:sz w:val="28"/>
                <w:szCs w:val="28"/>
                <w:lang w:val="ru-RU"/>
              </w:rPr>
              <w:t>Совета депутатов Борисоглебского сельсовета Убинского района Новосибирской области</w:t>
            </w:r>
            <w:proofErr w:type="gramEnd"/>
            <w:r w:rsidRPr="00961AFC">
              <w:rPr>
                <w:rFonts w:ascii="Times New Roman" w:hAnsi="Times New Roman"/>
                <w:sz w:val="28"/>
                <w:szCs w:val="28"/>
                <w:lang w:val="ru-RU"/>
              </w:rPr>
              <w:t xml:space="preserve">.  </w:t>
            </w:r>
          </w:p>
          <w:p w:rsidR="00961AFC" w:rsidRPr="00961AFC" w:rsidRDefault="00961AFC" w:rsidP="00961AFC">
            <w:pPr>
              <w:ind w:firstLine="284"/>
              <w:jc w:val="both"/>
              <w:rPr>
                <w:rFonts w:ascii="Times New Roman" w:hAnsi="Times New Roman"/>
                <w:sz w:val="28"/>
                <w:szCs w:val="28"/>
                <w:lang w:val="ru-RU"/>
              </w:rPr>
            </w:pPr>
            <w:r w:rsidRPr="00961AFC">
              <w:rPr>
                <w:rFonts w:ascii="Times New Roman" w:hAnsi="Times New Roman"/>
                <w:sz w:val="28"/>
                <w:szCs w:val="28"/>
                <w:lang w:val="ru-RU"/>
              </w:rPr>
              <w:t xml:space="preserve">  2. Опубликовать рекомендации публичных слушаний в периодическом печатном издании «Вестник Борисоглебского сельсовета Убинского района Новосибирской области»</w:t>
            </w:r>
          </w:p>
          <w:p w:rsidR="00961AFC" w:rsidRPr="00961AFC" w:rsidRDefault="00961AFC" w:rsidP="00961AFC">
            <w:pPr>
              <w:pStyle w:val="1"/>
              <w:tabs>
                <w:tab w:val="left" w:pos="1116"/>
              </w:tabs>
              <w:rPr>
                <w:rFonts w:ascii="Times New Roman" w:hAnsi="Times New Roman"/>
                <w:sz w:val="28"/>
                <w:szCs w:val="28"/>
                <w:lang w:val="ru-RU"/>
              </w:rPr>
            </w:pPr>
            <w:r w:rsidRPr="00961AFC">
              <w:rPr>
                <w:rFonts w:ascii="Times New Roman" w:hAnsi="Times New Roman"/>
                <w:sz w:val="28"/>
                <w:szCs w:val="28"/>
                <w:lang w:val="ru-RU"/>
              </w:rPr>
              <w:tab/>
              <w:t xml:space="preserve"> </w:t>
            </w:r>
          </w:p>
          <w:p w:rsidR="00961AFC" w:rsidRPr="00961AFC" w:rsidRDefault="00961AFC" w:rsidP="00961AFC">
            <w:pPr>
              <w:rPr>
                <w:rFonts w:ascii="Times New Roman" w:hAnsi="Times New Roman"/>
                <w:sz w:val="28"/>
                <w:szCs w:val="28"/>
                <w:lang w:val="ru-RU"/>
              </w:rPr>
            </w:pPr>
          </w:p>
          <w:p w:rsidR="00961AFC" w:rsidRPr="00961AFC" w:rsidRDefault="00961AFC" w:rsidP="00961AFC">
            <w:pPr>
              <w:pStyle w:val="1"/>
              <w:rPr>
                <w:rFonts w:ascii="Times New Roman" w:hAnsi="Times New Roman"/>
                <w:b w:val="0"/>
                <w:sz w:val="28"/>
                <w:szCs w:val="28"/>
                <w:lang w:val="ru-RU"/>
              </w:rPr>
            </w:pPr>
            <w:r w:rsidRPr="00961AFC">
              <w:rPr>
                <w:rFonts w:ascii="Times New Roman" w:hAnsi="Times New Roman"/>
                <w:b w:val="0"/>
                <w:sz w:val="28"/>
                <w:szCs w:val="28"/>
                <w:lang w:val="ru-RU"/>
              </w:rPr>
              <w:t xml:space="preserve">Председатель                                                                                  Х.М. Каримов               </w:t>
            </w:r>
          </w:p>
          <w:p w:rsidR="00961AFC" w:rsidRPr="00961AFC" w:rsidRDefault="00961AFC" w:rsidP="00961AFC">
            <w:pPr>
              <w:pStyle w:val="35"/>
              <w:jc w:val="both"/>
              <w:rPr>
                <w:bCs/>
                <w:sz w:val="28"/>
                <w:szCs w:val="28"/>
              </w:rPr>
            </w:pPr>
          </w:p>
          <w:p w:rsidR="00961AFC" w:rsidRPr="00961AFC" w:rsidRDefault="00961AFC" w:rsidP="00961AFC">
            <w:pPr>
              <w:pStyle w:val="35"/>
              <w:jc w:val="both"/>
              <w:rPr>
                <w:bCs/>
                <w:sz w:val="28"/>
                <w:szCs w:val="28"/>
              </w:rPr>
            </w:pPr>
            <w:r w:rsidRPr="00961AFC">
              <w:rPr>
                <w:bCs/>
                <w:sz w:val="28"/>
                <w:szCs w:val="28"/>
              </w:rPr>
              <w:t xml:space="preserve">Секретарь                                                                                     О.Н. </w:t>
            </w:r>
            <w:proofErr w:type="spellStart"/>
            <w:r w:rsidRPr="00961AFC">
              <w:rPr>
                <w:bCs/>
                <w:sz w:val="28"/>
                <w:szCs w:val="28"/>
              </w:rPr>
              <w:t>Дынер</w:t>
            </w:r>
            <w:proofErr w:type="spellEnd"/>
          </w:p>
          <w:p w:rsidR="00961AFC" w:rsidRPr="00961AFC" w:rsidRDefault="00961AFC" w:rsidP="00961AFC">
            <w:pPr>
              <w:rPr>
                <w:rFonts w:ascii="Times New Roman" w:hAnsi="Times New Roman"/>
                <w:sz w:val="28"/>
                <w:szCs w:val="28"/>
                <w:lang w:val="ru-RU"/>
              </w:rPr>
            </w:pPr>
          </w:p>
          <w:p w:rsidR="00961AFC" w:rsidRPr="00961AFC" w:rsidRDefault="00961AFC" w:rsidP="00961AFC">
            <w:pPr>
              <w:rPr>
                <w:rFonts w:ascii="Times New Roman" w:hAnsi="Times New Roman"/>
                <w:sz w:val="28"/>
                <w:szCs w:val="28"/>
                <w:lang w:val="ru-RU"/>
              </w:rPr>
            </w:pPr>
          </w:p>
          <w:p w:rsidR="00961AFC" w:rsidRPr="00961AFC" w:rsidRDefault="00961AFC" w:rsidP="00961AFC">
            <w:pPr>
              <w:rPr>
                <w:lang w:val="ru-RU"/>
              </w:rPr>
            </w:pPr>
          </w:p>
          <w:p w:rsidR="00961AFC" w:rsidRPr="0078365B" w:rsidRDefault="00961AFC" w:rsidP="00961AFC">
            <w:pPr>
              <w:tabs>
                <w:tab w:val="center" w:pos="5102"/>
                <w:tab w:val="left" w:pos="8400"/>
              </w:tabs>
              <w:jc w:val="center"/>
              <w:rPr>
                <w:rFonts w:ascii="Times New Roman" w:hAnsi="Times New Roman"/>
                <w:sz w:val="28"/>
                <w:szCs w:val="28"/>
                <w:lang w:val="ru-RU"/>
              </w:rPr>
            </w:pPr>
            <w:r w:rsidRPr="0078365B">
              <w:rPr>
                <w:rFonts w:ascii="Times New Roman" w:hAnsi="Times New Roman"/>
                <w:sz w:val="28"/>
                <w:szCs w:val="28"/>
                <w:lang w:val="ru-RU"/>
              </w:rPr>
              <w:t>СОВЕТ ДЕПУТАТОВ БОРИСОГЛЕБСКОГО СЕЛЬСОВЕТА</w:t>
            </w:r>
          </w:p>
          <w:p w:rsidR="00961AFC" w:rsidRPr="0078365B" w:rsidRDefault="00961AFC" w:rsidP="00961AFC">
            <w:pPr>
              <w:tabs>
                <w:tab w:val="center" w:pos="5102"/>
                <w:tab w:val="left" w:pos="8400"/>
              </w:tabs>
              <w:jc w:val="center"/>
              <w:rPr>
                <w:rFonts w:ascii="Times New Roman" w:hAnsi="Times New Roman"/>
                <w:sz w:val="28"/>
                <w:szCs w:val="28"/>
                <w:lang w:val="ru-RU"/>
              </w:rPr>
            </w:pPr>
            <w:r w:rsidRPr="0078365B">
              <w:rPr>
                <w:rFonts w:ascii="Times New Roman" w:hAnsi="Times New Roman"/>
                <w:sz w:val="28"/>
                <w:szCs w:val="28"/>
                <w:lang w:val="ru-RU"/>
              </w:rPr>
              <w:t xml:space="preserve">УБИНСКОГО РАЙОНА НОВОСИБИРСКОЙ ОБЛАСТИ                                                                                                                                                                        </w:t>
            </w:r>
          </w:p>
          <w:p w:rsidR="00961AFC" w:rsidRPr="0078365B" w:rsidRDefault="00961AFC" w:rsidP="00961AFC">
            <w:pPr>
              <w:jc w:val="center"/>
              <w:rPr>
                <w:rFonts w:ascii="Times New Roman" w:hAnsi="Times New Roman"/>
                <w:sz w:val="28"/>
                <w:szCs w:val="28"/>
                <w:lang w:val="ru-RU"/>
              </w:rPr>
            </w:pPr>
            <w:r w:rsidRPr="0078365B">
              <w:rPr>
                <w:rFonts w:ascii="Times New Roman" w:hAnsi="Times New Roman"/>
                <w:sz w:val="28"/>
                <w:szCs w:val="28"/>
                <w:lang w:val="ru-RU"/>
              </w:rPr>
              <w:t>(шестого созыва)</w:t>
            </w:r>
          </w:p>
          <w:p w:rsidR="00961AFC" w:rsidRPr="0078365B" w:rsidRDefault="00961AFC" w:rsidP="00961AFC">
            <w:pPr>
              <w:jc w:val="center"/>
              <w:rPr>
                <w:rFonts w:ascii="Times New Roman" w:hAnsi="Times New Roman"/>
                <w:sz w:val="28"/>
                <w:szCs w:val="28"/>
                <w:lang w:val="ru-RU"/>
              </w:rPr>
            </w:pPr>
          </w:p>
          <w:p w:rsidR="00961AFC" w:rsidRPr="0078365B" w:rsidRDefault="00961AFC" w:rsidP="00961AFC">
            <w:pPr>
              <w:jc w:val="center"/>
              <w:rPr>
                <w:rFonts w:ascii="Times New Roman" w:hAnsi="Times New Roman"/>
                <w:b/>
                <w:sz w:val="28"/>
                <w:szCs w:val="28"/>
                <w:lang w:val="ru-RU"/>
              </w:rPr>
            </w:pPr>
            <w:r w:rsidRPr="0078365B">
              <w:rPr>
                <w:rFonts w:ascii="Times New Roman" w:hAnsi="Times New Roman"/>
                <w:b/>
                <w:sz w:val="28"/>
                <w:szCs w:val="28"/>
                <w:lang w:val="ru-RU"/>
              </w:rPr>
              <w:t>РЕШЕНИЕ</w:t>
            </w:r>
          </w:p>
          <w:p w:rsidR="00961AFC" w:rsidRPr="0078365B" w:rsidRDefault="00961AFC" w:rsidP="00961AFC">
            <w:pPr>
              <w:jc w:val="center"/>
              <w:rPr>
                <w:rFonts w:ascii="Times New Roman" w:hAnsi="Times New Roman"/>
                <w:sz w:val="28"/>
                <w:szCs w:val="28"/>
                <w:lang w:val="ru-RU"/>
              </w:rPr>
            </w:pPr>
            <w:r w:rsidRPr="0078365B">
              <w:rPr>
                <w:rFonts w:ascii="Times New Roman" w:hAnsi="Times New Roman"/>
                <w:sz w:val="28"/>
                <w:szCs w:val="28"/>
                <w:lang w:val="ru-RU"/>
              </w:rPr>
              <w:t>тринадцатой сессии</w:t>
            </w:r>
          </w:p>
          <w:p w:rsidR="00961AFC" w:rsidRPr="0078365B" w:rsidRDefault="00961AFC" w:rsidP="00961AFC">
            <w:pPr>
              <w:rPr>
                <w:rFonts w:ascii="Times New Roman" w:hAnsi="Times New Roman"/>
                <w:sz w:val="28"/>
                <w:szCs w:val="28"/>
                <w:lang w:val="ru-RU"/>
              </w:rPr>
            </w:pPr>
          </w:p>
          <w:p w:rsidR="00961AFC" w:rsidRPr="0078365B" w:rsidRDefault="00961AFC" w:rsidP="00961AFC">
            <w:pPr>
              <w:rPr>
                <w:rFonts w:ascii="Times New Roman" w:hAnsi="Times New Roman"/>
                <w:sz w:val="28"/>
                <w:szCs w:val="28"/>
                <w:lang w:val="ru-RU"/>
              </w:rPr>
            </w:pPr>
            <w:r w:rsidRPr="0078365B">
              <w:rPr>
                <w:rFonts w:ascii="Times New Roman" w:hAnsi="Times New Roman"/>
                <w:sz w:val="28"/>
                <w:szCs w:val="28"/>
                <w:lang w:val="ru-RU"/>
              </w:rPr>
              <w:t xml:space="preserve">                от 27.12.2022                                                                           № 78</w:t>
            </w:r>
          </w:p>
          <w:p w:rsidR="00961AFC" w:rsidRPr="0078365B" w:rsidRDefault="00961AFC" w:rsidP="00961AFC">
            <w:pPr>
              <w:rPr>
                <w:rFonts w:ascii="Times New Roman" w:hAnsi="Times New Roman"/>
                <w:sz w:val="28"/>
                <w:szCs w:val="28"/>
                <w:lang w:val="ru-RU"/>
              </w:rPr>
            </w:pPr>
          </w:p>
          <w:p w:rsidR="00961AFC" w:rsidRPr="0078365B" w:rsidRDefault="00961AFC" w:rsidP="00961AFC">
            <w:pPr>
              <w:jc w:val="center"/>
              <w:rPr>
                <w:rFonts w:ascii="Times New Roman" w:hAnsi="Times New Roman"/>
                <w:sz w:val="28"/>
                <w:szCs w:val="28"/>
                <w:lang w:val="ru-RU"/>
              </w:rPr>
            </w:pPr>
            <w:r w:rsidRPr="0078365B">
              <w:rPr>
                <w:rFonts w:ascii="Times New Roman" w:hAnsi="Times New Roman"/>
                <w:sz w:val="28"/>
                <w:szCs w:val="28"/>
                <w:lang w:val="ru-RU"/>
              </w:rPr>
              <w:t xml:space="preserve">О внесении изменений в решение седьмой </w:t>
            </w:r>
            <w:proofErr w:type="gramStart"/>
            <w:r w:rsidRPr="0078365B">
              <w:rPr>
                <w:rFonts w:ascii="Times New Roman" w:hAnsi="Times New Roman"/>
                <w:sz w:val="28"/>
                <w:szCs w:val="28"/>
                <w:lang w:val="ru-RU"/>
              </w:rPr>
              <w:t>сессии Совета депутатов Борисоглебского сельсовета Убинского района Новосибирской области шестого созыва</w:t>
            </w:r>
            <w:proofErr w:type="gramEnd"/>
            <w:r w:rsidRPr="0078365B">
              <w:rPr>
                <w:rFonts w:ascii="Times New Roman" w:hAnsi="Times New Roman"/>
                <w:sz w:val="28"/>
                <w:szCs w:val="28"/>
                <w:lang w:val="ru-RU"/>
              </w:rPr>
              <w:t xml:space="preserve"> от 20.12.2021 № 47 «О бюджете Борисоглебского сельсовета Убинского района на 2022 год и плановый период 2023 и 2024 годов»</w:t>
            </w:r>
          </w:p>
          <w:p w:rsidR="00961AFC" w:rsidRPr="0078365B" w:rsidRDefault="00961AFC" w:rsidP="00961AFC">
            <w:pPr>
              <w:rPr>
                <w:rFonts w:ascii="Times New Roman" w:hAnsi="Times New Roman"/>
                <w:sz w:val="28"/>
                <w:szCs w:val="28"/>
                <w:lang w:val="ru-RU"/>
              </w:rPr>
            </w:pPr>
          </w:p>
          <w:p w:rsidR="00961AFC" w:rsidRPr="0078365B" w:rsidRDefault="00961AFC" w:rsidP="00961AFC">
            <w:pPr>
              <w:jc w:val="center"/>
              <w:rPr>
                <w:rFonts w:ascii="Times New Roman" w:hAnsi="Times New Roman"/>
                <w:sz w:val="20"/>
                <w:szCs w:val="20"/>
                <w:lang w:val="ru-RU"/>
              </w:rPr>
            </w:pPr>
          </w:p>
          <w:p w:rsidR="00961AFC" w:rsidRPr="0078365B" w:rsidRDefault="00961AFC" w:rsidP="00961AFC">
            <w:pPr>
              <w:spacing w:line="276" w:lineRule="auto"/>
              <w:ind w:firstLine="567"/>
              <w:jc w:val="both"/>
              <w:rPr>
                <w:rFonts w:ascii="Times New Roman" w:hAnsi="Times New Roman"/>
                <w:b/>
                <w:sz w:val="28"/>
                <w:szCs w:val="28"/>
                <w:lang w:val="ru-RU"/>
              </w:rPr>
            </w:pPr>
            <w:r w:rsidRPr="0078365B">
              <w:rPr>
                <w:rFonts w:ascii="Times New Roman" w:hAnsi="Times New Roman"/>
                <w:sz w:val="28"/>
                <w:szCs w:val="28"/>
                <w:lang w:val="ru-RU"/>
              </w:rPr>
              <w:t xml:space="preserve">Совет депутатов Борисоглебского сельсовета Убинского района Новосибирской области </w:t>
            </w:r>
            <w:r w:rsidRPr="0078365B">
              <w:rPr>
                <w:rFonts w:ascii="Times New Roman" w:hAnsi="Times New Roman"/>
                <w:b/>
                <w:sz w:val="28"/>
                <w:szCs w:val="28"/>
                <w:lang w:val="ru-RU"/>
              </w:rPr>
              <w:t>РЕШИЛ:</w:t>
            </w:r>
          </w:p>
          <w:p w:rsidR="00961AFC" w:rsidRPr="0078365B" w:rsidRDefault="00961AFC" w:rsidP="00961AFC">
            <w:pPr>
              <w:spacing w:line="276" w:lineRule="auto"/>
              <w:jc w:val="both"/>
              <w:rPr>
                <w:rFonts w:ascii="Times New Roman" w:hAnsi="Times New Roman"/>
                <w:sz w:val="28"/>
                <w:szCs w:val="28"/>
                <w:lang w:val="ru-RU"/>
              </w:rPr>
            </w:pPr>
            <w:r w:rsidRPr="0078365B">
              <w:rPr>
                <w:rFonts w:ascii="Times New Roman" w:hAnsi="Times New Roman"/>
                <w:sz w:val="28"/>
                <w:szCs w:val="28"/>
                <w:lang w:val="ru-RU"/>
              </w:rPr>
              <w:t xml:space="preserve">Внести в решение седьмой </w:t>
            </w:r>
            <w:proofErr w:type="gramStart"/>
            <w:r w:rsidRPr="0078365B">
              <w:rPr>
                <w:rFonts w:ascii="Times New Roman" w:hAnsi="Times New Roman"/>
                <w:sz w:val="28"/>
                <w:szCs w:val="28"/>
                <w:lang w:val="ru-RU"/>
              </w:rPr>
              <w:t>сессии Совета депутатов Борисоглебского сельсовета Убинского района Новосибирской области шестого созыва</w:t>
            </w:r>
            <w:proofErr w:type="gramEnd"/>
            <w:r w:rsidRPr="0078365B">
              <w:rPr>
                <w:rFonts w:ascii="Times New Roman" w:hAnsi="Times New Roman"/>
                <w:sz w:val="28"/>
                <w:szCs w:val="28"/>
                <w:lang w:val="ru-RU"/>
              </w:rPr>
              <w:t xml:space="preserve"> от 20.12.2021 № 47 «О бюджете Борисоглебского сельсовета Убинского района Новосибирской области на 2022 год и плановый период 2023 и 2024 годов» следующие изменения:</w:t>
            </w:r>
          </w:p>
          <w:p w:rsidR="00961AFC" w:rsidRPr="0078365B" w:rsidRDefault="00961AFC" w:rsidP="00961AFC">
            <w:pPr>
              <w:spacing w:line="276" w:lineRule="auto"/>
              <w:jc w:val="both"/>
              <w:rPr>
                <w:rFonts w:ascii="Times New Roman" w:hAnsi="Times New Roman"/>
                <w:sz w:val="28"/>
                <w:szCs w:val="28"/>
                <w:lang w:val="ru-RU"/>
              </w:rPr>
            </w:pPr>
            <w:r w:rsidRPr="0078365B">
              <w:rPr>
                <w:rFonts w:ascii="Times New Roman" w:hAnsi="Times New Roman"/>
                <w:sz w:val="28"/>
                <w:szCs w:val="28"/>
                <w:lang w:val="ru-RU"/>
              </w:rPr>
              <w:t>1.1. В подпункте 1 пункта 1 цифры «12764,0» заменить цифрами «13098,8», цифры «10850,4» заменить цифрами «10905,9», цифры «10850,4» заменить цифрами «10905,9», цифры «4403,5» заменить цифрами «6230,0».</w:t>
            </w:r>
          </w:p>
          <w:p w:rsidR="00961AFC" w:rsidRPr="0078365B" w:rsidRDefault="00961AFC" w:rsidP="00961AFC">
            <w:pPr>
              <w:spacing w:line="276" w:lineRule="auto"/>
              <w:jc w:val="both"/>
              <w:rPr>
                <w:rFonts w:ascii="Times New Roman" w:hAnsi="Times New Roman"/>
                <w:sz w:val="28"/>
                <w:szCs w:val="28"/>
                <w:lang w:val="ru-RU"/>
              </w:rPr>
            </w:pPr>
            <w:r w:rsidRPr="0078365B">
              <w:rPr>
                <w:rFonts w:ascii="Times New Roman" w:hAnsi="Times New Roman"/>
                <w:sz w:val="28"/>
                <w:szCs w:val="28"/>
                <w:lang w:val="ru-RU"/>
              </w:rPr>
              <w:t>1.2.В подпункте 2 пункта 1 статьи 1 цифры «13524,0» заменить цифрами «13674,6».</w:t>
            </w:r>
          </w:p>
          <w:p w:rsidR="00961AFC" w:rsidRPr="0078365B" w:rsidRDefault="00961AFC" w:rsidP="00961AFC">
            <w:pPr>
              <w:spacing w:line="276" w:lineRule="auto"/>
              <w:jc w:val="both"/>
              <w:rPr>
                <w:rFonts w:ascii="Times New Roman" w:hAnsi="Times New Roman"/>
                <w:sz w:val="28"/>
                <w:szCs w:val="28"/>
                <w:lang w:val="ru-RU"/>
              </w:rPr>
            </w:pPr>
            <w:r w:rsidRPr="0078365B">
              <w:rPr>
                <w:rFonts w:ascii="Times New Roman" w:hAnsi="Times New Roman"/>
                <w:sz w:val="28"/>
                <w:szCs w:val="28"/>
                <w:lang w:val="ru-RU"/>
              </w:rPr>
              <w:t>1.3. В подпункте 3 пункта 1 статьи 1цифры «760,0» заменить цифрами «575,8».</w:t>
            </w:r>
          </w:p>
          <w:p w:rsidR="00961AFC" w:rsidRPr="0078365B" w:rsidRDefault="00961AFC" w:rsidP="00961AFC">
            <w:pPr>
              <w:spacing w:line="276" w:lineRule="auto"/>
              <w:jc w:val="both"/>
              <w:rPr>
                <w:rFonts w:ascii="Times New Roman" w:hAnsi="Times New Roman"/>
                <w:sz w:val="28"/>
                <w:szCs w:val="28"/>
                <w:lang w:val="ru-RU"/>
              </w:rPr>
            </w:pPr>
            <w:r w:rsidRPr="0078365B">
              <w:rPr>
                <w:rFonts w:ascii="Times New Roman" w:hAnsi="Times New Roman"/>
                <w:sz w:val="28"/>
                <w:szCs w:val="28"/>
                <w:lang w:val="ru-RU"/>
              </w:rPr>
              <w:t>1.4. В пункте 4 статьи 3 цифры «303,5» на 2022 год, заменить цифрами «305,0»</w:t>
            </w:r>
          </w:p>
          <w:p w:rsidR="00961AFC" w:rsidRPr="0078365B" w:rsidRDefault="00961AFC" w:rsidP="00961AFC">
            <w:pPr>
              <w:tabs>
                <w:tab w:val="left" w:pos="-142"/>
                <w:tab w:val="left" w:pos="142"/>
              </w:tabs>
              <w:spacing w:line="276" w:lineRule="auto"/>
              <w:jc w:val="both"/>
              <w:rPr>
                <w:rFonts w:ascii="Times New Roman" w:hAnsi="Times New Roman"/>
                <w:sz w:val="28"/>
                <w:szCs w:val="28"/>
                <w:lang w:val="ru-RU"/>
              </w:rPr>
            </w:pPr>
            <w:r w:rsidRPr="0078365B">
              <w:rPr>
                <w:rFonts w:ascii="Times New Roman" w:hAnsi="Times New Roman"/>
                <w:sz w:val="28"/>
                <w:szCs w:val="28"/>
                <w:lang w:val="ru-RU"/>
              </w:rPr>
              <w:t xml:space="preserve">1.5.Приложение 2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78365B">
              <w:rPr>
                <w:rFonts w:ascii="Times New Roman" w:hAnsi="Times New Roman"/>
                <w:sz w:val="28"/>
                <w:szCs w:val="28"/>
                <w:lang w:val="ru-RU"/>
              </w:rPr>
              <w:t>видов расходов классификации расходов бюджетов</w:t>
            </w:r>
            <w:proofErr w:type="gramEnd"/>
            <w:r w:rsidRPr="0078365B">
              <w:rPr>
                <w:rFonts w:ascii="Times New Roman" w:hAnsi="Times New Roman"/>
                <w:sz w:val="28"/>
                <w:szCs w:val="28"/>
                <w:lang w:val="ru-RU"/>
              </w:rPr>
              <w:t xml:space="preserve"> на 2022 год и плановый период 2023 и 2024 годов» изложить в редакции согласно приложению 1 к настоящему решению.</w:t>
            </w:r>
          </w:p>
          <w:p w:rsidR="00961AFC" w:rsidRPr="0078365B" w:rsidRDefault="00961AFC" w:rsidP="00961AFC">
            <w:pPr>
              <w:spacing w:line="276" w:lineRule="auto"/>
              <w:jc w:val="both"/>
              <w:rPr>
                <w:rFonts w:ascii="Times New Roman" w:hAnsi="Times New Roman"/>
                <w:sz w:val="28"/>
                <w:szCs w:val="28"/>
                <w:lang w:val="ru-RU"/>
              </w:rPr>
            </w:pPr>
            <w:r w:rsidRPr="0078365B">
              <w:rPr>
                <w:rFonts w:ascii="Times New Roman" w:hAnsi="Times New Roman"/>
                <w:sz w:val="28"/>
                <w:szCs w:val="28"/>
                <w:lang w:val="ru-RU"/>
              </w:rPr>
              <w:t xml:space="preserve">1.6.Приложение 3 «Распределение бюджетных ассигнований по целевым статьям (муниципальным программам и непрограммным направлениям деятельности), группам и подгруппам </w:t>
            </w:r>
            <w:proofErr w:type="gramStart"/>
            <w:r w:rsidRPr="0078365B">
              <w:rPr>
                <w:rFonts w:ascii="Times New Roman" w:hAnsi="Times New Roman"/>
                <w:sz w:val="28"/>
                <w:szCs w:val="28"/>
                <w:lang w:val="ru-RU"/>
              </w:rPr>
              <w:t>видов расходов классификации расходов бюджетов</w:t>
            </w:r>
            <w:proofErr w:type="gramEnd"/>
            <w:r w:rsidRPr="0078365B">
              <w:rPr>
                <w:rFonts w:ascii="Times New Roman" w:hAnsi="Times New Roman"/>
                <w:sz w:val="28"/>
                <w:szCs w:val="28"/>
                <w:lang w:val="ru-RU"/>
              </w:rPr>
              <w:t xml:space="preserve"> на 2022 </w:t>
            </w:r>
            <w:r w:rsidRPr="0078365B">
              <w:rPr>
                <w:rFonts w:ascii="Times New Roman" w:hAnsi="Times New Roman"/>
                <w:sz w:val="28"/>
                <w:szCs w:val="28"/>
                <w:lang w:val="ru-RU"/>
              </w:rPr>
              <w:lastRenderedPageBreak/>
              <w:t>год и плановый период 2023 и 2024 годов»</w:t>
            </w:r>
            <w:r w:rsidRPr="0078365B">
              <w:rPr>
                <w:rFonts w:ascii="Times New Roman" w:hAnsi="Times New Roman"/>
                <w:lang w:val="ru-RU"/>
              </w:rPr>
              <w:t xml:space="preserve"> </w:t>
            </w:r>
            <w:r w:rsidRPr="0078365B">
              <w:rPr>
                <w:rFonts w:ascii="Times New Roman" w:hAnsi="Times New Roman"/>
                <w:sz w:val="28"/>
                <w:szCs w:val="28"/>
                <w:lang w:val="ru-RU"/>
              </w:rPr>
              <w:t>изложить в редакции согласно приложению 2 к настоящему решению.</w:t>
            </w:r>
          </w:p>
          <w:p w:rsidR="00961AFC" w:rsidRPr="0078365B" w:rsidRDefault="00961AFC" w:rsidP="00961AFC">
            <w:pPr>
              <w:spacing w:line="276" w:lineRule="auto"/>
              <w:jc w:val="both"/>
              <w:rPr>
                <w:rFonts w:ascii="Times New Roman" w:hAnsi="Times New Roman"/>
                <w:sz w:val="28"/>
                <w:szCs w:val="28"/>
                <w:lang w:val="ru-RU"/>
              </w:rPr>
            </w:pPr>
            <w:r w:rsidRPr="0078365B">
              <w:rPr>
                <w:rFonts w:ascii="Times New Roman" w:hAnsi="Times New Roman"/>
                <w:sz w:val="28"/>
                <w:szCs w:val="28"/>
                <w:lang w:val="ru-RU"/>
              </w:rPr>
              <w:t>1.7. Приложение 4 «Ведомственная структура расходов бюджета Борисоглебского сельсовета Убинского района на 2022 год и плановый период 2023 и 2024 годов» изложить в редакции согласно приложению 3 к настоящему решению.</w:t>
            </w:r>
          </w:p>
          <w:p w:rsidR="00961AFC" w:rsidRPr="0078365B" w:rsidRDefault="00961AFC" w:rsidP="00961AFC">
            <w:pPr>
              <w:jc w:val="both"/>
              <w:rPr>
                <w:rFonts w:ascii="Times New Roman" w:hAnsi="Times New Roman"/>
                <w:sz w:val="28"/>
                <w:szCs w:val="28"/>
                <w:lang w:val="ru-RU"/>
              </w:rPr>
            </w:pPr>
            <w:r w:rsidRPr="0078365B">
              <w:rPr>
                <w:rFonts w:ascii="Times New Roman" w:hAnsi="Times New Roman"/>
                <w:sz w:val="28"/>
                <w:szCs w:val="28"/>
                <w:lang w:val="ru-RU"/>
              </w:rPr>
              <w:t>1.8. Приложение 5 «Перечень публичных нормативных обязательств, подлежащих исполнению за счет средств бюджета Борисоглебского сельсовета Убинского района на 2022 год и плановый период 2023-2024 годов» изложить в редакции согласно приложению 4 к настоящему решению.</w:t>
            </w:r>
          </w:p>
          <w:p w:rsidR="00961AFC" w:rsidRPr="0078365B" w:rsidRDefault="00961AFC" w:rsidP="00961AFC">
            <w:pPr>
              <w:spacing w:line="276" w:lineRule="auto"/>
              <w:jc w:val="both"/>
              <w:rPr>
                <w:rFonts w:ascii="Times New Roman" w:hAnsi="Times New Roman"/>
                <w:sz w:val="28"/>
                <w:szCs w:val="28"/>
                <w:lang w:val="ru-RU"/>
              </w:rPr>
            </w:pPr>
            <w:r w:rsidRPr="0078365B">
              <w:rPr>
                <w:rFonts w:ascii="Times New Roman" w:hAnsi="Times New Roman"/>
                <w:sz w:val="28"/>
                <w:szCs w:val="28"/>
                <w:lang w:val="ru-RU"/>
              </w:rPr>
              <w:t>1.9. Приложение 7 «Источники финансирования дефицита бюджета» изложить в редакции согласно приложению 5 к настоящему решению.</w:t>
            </w:r>
          </w:p>
          <w:p w:rsidR="00961AFC" w:rsidRPr="0078365B" w:rsidRDefault="00961AFC" w:rsidP="00961AFC">
            <w:pPr>
              <w:spacing w:line="276" w:lineRule="auto"/>
              <w:jc w:val="both"/>
              <w:rPr>
                <w:rFonts w:ascii="Times New Roman" w:hAnsi="Times New Roman"/>
                <w:sz w:val="28"/>
                <w:szCs w:val="28"/>
                <w:lang w:val="ru-RU"/>
              </w:rPr>
            </w:pPr>
            <w:r w:rsidRPr="0078365B">
              <w:rPr>
                <w:rFonts w:ascii="Times New Roman" w:hAnsi="Times New Roman"/>
                <w:sz w:val="28"/>
                <w:szCs w:val="28"/>
                <w:lang w:val="ru-RU"/>
              </w:rPr>
              <w:t xml:space="preserve">2. Опубликовать настоящее решение в периодическом печатном издании «Вестник»  </w:t>
            </w:r>
          </w:p>
          <w:p w:rsidR="00961AFC" w:rsidRPr="0078365B" w:rsidRDefault="00961AFC" w:rsidP="00961AFC">
            <w:pPr>
              <w:spacing w:line="276" w:lineRule="auto"/>
              <w:jc w:val="both"/>
              <w:rPr>
                <w:rFonts w:ascii="Times New Roman" w:hAnsi="Times New Roman"/>
                <w:sz w:val="28"/>
                <w:szCs w:val="28"/>
                <w:lang w:val="ru-RU"/>
              </w:rPr>
            </w:pPr>
            <w:r w:rsidRPr="0078365B">
              <w:rPr>
                <w:rFonts w:ascii="Times New Roman" w:hAnsi="Times New Roman"/>
                <w:sz w:val="28"/>
                <w:szCs w:val="28"/>
                <w:lang w:val="ru-RU"/>
              </w:rPr>
              <w:t>3. Решение вступает в силу после его официального опубликования.</w:t>
            </w:r>
          </w:p>
          <w:p w:rsidR="00961AFC" w:rsidRPr="0078365B" w:rsidRDefault="00961AFC" w:rsidP="00961AFC">
            <w:pPr>
              <w:spacing w:line="276" w:lineRule="auto"/>
              <w:jc w:val="both"/>
              <w:rPr>
                <w:rFonts w:ascii="Times New Roman" w:hAnsi="Times New Roman"/>
                <w:sz w:val="28"/>
                <w:szCs w:val="28"/>
                <w:lang w:val="ru-RU"/>
              </w:rPr>
            </w:pPr>
            <w:r w:rsidRPr="0078365B">
              <w:rPr>
                <w:rFonts w:ascii="Times New Roman" w:hAnsi="Times New Roman"/>
                <w:sz w:val="28"/>
                <w:szCs w:val="28"/>
                <w:lang w:val="ru-RU"/>
              </w:rPr>
              <w:t xml:space="preserve">4. Контроль за исполнением решения возложить на постоянную комиссию </w:t>
            </w:r>
            <w:proofErr w:type="gramStart"/>
            <w:r w:rsidRPr="0078365B">
              <w:rPr>
                <w:rFonts w:ascii="Times New Roman" w:hAnsi="Times New Roman"/>
                <w:sz w:val="28"/>
                <w:szCs w:val="28"/>
                <w:lang w:val="ru-RU"/>
              </w:rPr>
              <w:t>Совета депутатов Борисоглебского сельсовета Убинского района Новосибирской области</w:t>
            </w:r>
            <w:proofErr w:type="gramEnd"/>
            <w:r w:rsidRPr="0078365B">
              <w:rPr>
                <w:rFonts w:ascii="Times New Roman" w:hAnsi="Times New Roman"/>
                <w:sz w:val="28"/>
                <w:szCs w:val="28"/>
                <w:lang w:val="ru-RU"/>
              </w:rPr>
              <w:t xml:space="preserve"> по бюджетной, налоговой, финансово-кредитной политике, экономике (</w:t>
            </w:r>
            <w:proofErr w:type="spellStart"/>
            <w:r w:rsidRPr="0078365B">
              <w:rPr>
                <w:rFonts w:ascii="Times New Roman" w:hAnsi="Times New Roman"/>
                <w:sz w:val="28"/>
                <w:szCs w:val="28"/>
                <w:lang w:val="ru-RU"/>
              </w:rPr>
              <w:t>Гизитдинова</w:t>
            </w:r>
            <w:proofErr w:type="spellEnd"/>
            <w:r w:rsidRPr="0078365B">
              <w:rPr>
                <w:rFonts w:ascii="Times New Roman" w:hAnsi="Times New Roman"/>
                <w:sz w:val="28"/>
                <w:szCs w:val="28"/>
                <w:lang w:val="ru-RU"/>
              </w:rPr>
              <w:t xml:space="preserve"> Р.Г.).</w:t>
            </w:r>
          </w:p>
          <w:p w:rsidR="00961AFC" w:rsidRPr="0078365B" w:rsidRDefault="00961AFC" w:rsidP="00961AFC">
            <w:pPr>
              <w:spacing w:line="276" w:lineRule="auto"/>
              <w:jc w:val="both"/>
              <w:rPr>
                <w:rFonts w:ascii="Times New Roman" w:hAnsi="Times New Roman"/>
                <w:sz w:val="28"/>
                <w:szCs w:val="28"/>
                <w:lang w:val="ru-RU"/>
              </w:rPr>
            </w:pPr>
          </w:p>
          <w:tbl>
            <w:tblPr>
              <w:tblW w:w="0" w:type="auto"/>
              <w:tblLayout w:type="fixed"/>
              <w:tblLook w:val="04A0" w:firstRow="1" w:lastRow="0" w:firstColumn="1" w:lastColumn="0" w:noHBand="0" w:noVBand="1"/>
            </w:tblPr>
            <w:tblGrid>
              <w:gridCol w:w="5210"/>
              <w:gridCol w:w="5211"/>
            </w:tblGrid>
            <w:tr w:rsidR="00961AFC" w:rsidRPr="0078365B" w:rsidTr="00961AFC">
              <w:tc>
                <w:tcPr>
                  <w:tcW w:w="5210" w:type="dxa"/>
                  <w:shd w:val="clear" w:color="auto" w:fill="auto"/>
                </w:tcPr>
                <w:p w:rsidR="00961AFC" w:rsidRPr="0078365B" w:rsidRDefault="00961AFC" w:rsidP="00961AFC">
                  <w:pPr>
                    <w:jc w:val="both"/>
                    <w:rPr>
                      <w:rFonts w:ascii="Times New Roman" w:hAnsi="Times New Roman"/>
                      <w:sz w:val="28"/>
                      <w:szCs w:val="28"/>
                      <w:lang w:val="ru-RU"/>
                    </w:rPr>
                  </w:pPr>
                  <w:r w:rsidRPr="0078365B">
                    <w:rPr>
                      <w:rFonts w:ascii="Times New Roman" w:hAnsi="Times New Roman"/>
                      <w:sz w:val="28"/>
                      <w:szCs w:val="28"/>
                      <w:lang w:val="ru-RU"/>
                    </w:rPr>
                    <w:t xml:space="preserve">Глава Борисоглебского сельсовета </w:t>
                  </w:r>
                </w:p>
                <w:p w:rsidR="00961AFC" w:rsidRPr="0078365B" w:rsidRDefault="00961AFC" w:rsidP="00961AFC">
                  <w:pPr>
                    <w:jc w:val="both"/>
                    <w:rPr>
                      <w:rFonts w:ascii="Times New Roman" w:hAnsi="Times New Roman"/>
                      <w:sz w:val="28"/>
                      <w:szCs w:val="28"/>
                      <w:lang w:val="ru-RU"/>
                    </w:rPr>
                  </w:pPr>
                  <w:r w:rsidRPr="0078365B">
                    <w:rPr>
                      <w:rFonts w:ascii="Times New Roman" w:hAnsi="Times New Roman"/>
                      <w:sz w:val="28"/>
                      <w:szCs w:val="28"/>
                      <w:lang w:val="ru-RU"/>
                    </w:rPr>
                    <w:t>Убинского района</w:t>
                  </w:r>
                </w:p>
                <w:p w:rsidR="00961AFC" w:rsidRPr="0078365B" w:rsidRDefault="00961AFC" w:rsidP="00961AFC">
                  <w:pPr>
                    <w:jc w:val="both"/>
                    <w:rPr>
                      <w:rFonts w:ascii="Times New Roman" w:hAnsi="Times New Roman"/>
                      <w:sz w:val="28"/>
                      <w:szCs w:val="28"/>
                      <w:lang w:val="ru-RU"/>
                    </w:rPr>
                  </w:pPr>
                  <w:r w:rsidRPr="0078365B">
                    <w:rPr>
                      <w:rFonts w:ascii="Times New Roman" w:hAnsi="Times New Roman"/>
                      <w:sz w:val="28"/>
                      <w:szCs w:val="28"/>
                      <w:lang w:val="ru-RU"/>
                    </w:rPr>
                    <w:t xml:space="preserve">Новосибирской области </w:t>
                  </w:r>
                </w:p>
                <w:p w:rsidR="00961AFC" w:rsidRPr="0078365B" w:rsidRDefault="00961AFC" w:rsidP="00961AFC">
                  <w:pPr>
                    <w:jc w:val="both"/>
                    <w:rPr>
                      <w:rFonts w:ascii="Times New Roman" w:hAnsi="Times New Roman"/>
                      <w:sz w:val="28"/>
                      <w:szCs w:val="28"/>
                      <w:lang w:val="ru-RU"/>
                    </w:rPr>
                  </w:pPr>
                </w:p>
                <w:p w:rsidR="00961AFC" w:rsidRPr="0078365B" w:rsidRDefault="00961AFC" w:rsidP="00961AFC">
                  <w:pPr>
                    <w:jc w:val="both"/>
                    <w:rPr>
                      <w:rFonts w:ascii="Times New Roman" w:hAnsi="Times New Roman"/>
                      <w:sz w:val="28"/>
                      <w:szCs w:val="28"/>
                      <w:lang w:val="ru-RU"/>
                    </w:rPr>
                  </w:pPr>
                </w:p>
                <w:p w:rsidR="00961AFC" w:rsidRPr="0078365B" w:rsidRDefault="00961AFC" w:rsidP="00961AFC">
                  <w:pPr>
                    <w:jc w:val="both"/>
                    <w:rPr>
                      <w:rFonts w:ascii="Times New Roman" w:hAnsi="Times New Roman"/>
                      <w:sz w:val="28"/>
                      <w:szCs w:val="28"/>
                      <w:lang w:val="ru-RU"/>
                    </w:rPr>
                  </w:pPr>
                  <w:r w:rsidRPr="0078365B">
                    <w:rPr>
                      <w:rFonts w:ascii="Times New Roman" w:hAnsi="Times New Roman"/>
                      <w:sz w:val="28"/>
                      <w:szCs w:val="28"/>
                      <w:lang w:val="ru-RU"/>
                    </w:rPr>
                    <w:t>____________________ Х.М. Каримов</w:t>
                  </w:r>
                </w:p>
                <w:p w:rsidR="00961AFC" w:rsidRPr="0078365B" w:rsidRDefault="00961AFC" w:rsidP="00961AFC">
                  <w:pPr>
                    <w:jc w:val="both"/>
                    <w:rPr>
                      <w:rFonts w:ascii="Times New Roman" w:hAnsi="Times New Roman"/>
                      <w:sz w:val="28"/>
                      <w:szCs w:val="28"/>
                      <w:lang w:val="ru-RU"/>
                    </w:rPr>
                  </w:pPr>
                  <w:r w:rsidRPr="0078365B">
                    <w:rPr>
                      <w:rFonts w:ascii="Times New Roman" w:hAnsi="Times New Roman"/>
                      <w:sz w:val="28"/>
                      <w:szCs w:val="28"/>
                      <w:lang w:val="ru-RU"/>
                    </w:rPr>
                    <w:t>«27» декабря 2022 года</w:t>
                  </w:r>
                </w:p>
              </w:tc>
              <w:tc>
                <w:tcPr>
                  <w:tcW w:w="5211" w:type="dxa"/>
                  <w:shd w:val="clear" w:color="auto" w:fill="auto"/>
                </w:tcPr>
                <w:p w:rsidR="00961AFC" w:rsidRPr="0078365B" w:rsidRDefault="00961AFC" w:rsidP="00961AFC">
                  <w:pPr>
                    <w:rPr>
                      <w:rFonts w:ascii="Times New Roman" w:hAnsi="Times New Roman"/>
                      <w:sz w:val="28"/>
                      <w:szCs w:val="28"/>
                      <w:lang w:val="ru-RU"/>
                    </w:rPr>
                  </w:pPr>
                  <w:r w:rsidRPr="0078365B">
                    <w:rPr>
                      <w:rFonts w:ascii="Times New Roman" w:hAnsi="Times New Roman"/>
                      <w:sz w:val="28"/>
                      <w:szCs w:val="28"/>
                      <w:lang w:val="ru-RU"/>
                    </w:rPr>
                    <w:t xml:space="preserve">Председатель </w:t>
                  </w:r>
                  <w:proofErr w:type="gramStart"/>
                  <w:r w:rsidRPr="0078365B">
                    <w:rPr>
                      <w:rFonts w:ascii="Times New Roman" w:hAnsi="Times New Roman"/>
                      <w:sz w:val="28"/>
                      <w:szCs w:val="28"/>
                      <w:lang w:val="ru-RU"/>
                    </w:rPr>
                    <w:t>Совета депутатов Борисоглебского сельсовета Убинского района Новосибирской области</w:t>
                  </w:r>
                  <w:proofErr w:type="gramEnd"/>
                  <w:r w:rsidRPr="0078365B">
                    <w:rPr>
                      <w:rFonts w:ascii="Times New Roman" w:hAnsi="Times New Roman"/>
                      <w:sz w:val="28"/>
                      <w:szCs w:val="28"/>
                      <w:lang w:val="ru-RU"/>
                    </w:rPr>
                    <w:t xml:space="preserve"> </w:t>
                  </w:r>
                </w:p>
                <w:p w:rsidR="00961AFC" w:rsidRPr="0078365B" w:rsidRDefault="00961AFC" w:rsidP="00961AFC">
                  <w:pPr>
                    <w:jc w:val="both"/>
                    <w:rPr>
                      <w:rFonts w:ascii="Times New Roman" w:hAnsi="Times New Roman"/>
                      <w:sz w:val="28"/>
                      <w:szCs w:val="28"/>
                      <w:lang w:val="ru-RU"/>
                    </w:rPr>
                  </w:pPr>
                </w:p>
                <w:p w:rsidR="00961AFC" w:rsidRPr="0078365B" w:rsidRDefault="00961AFC" w:rsidP="00961AFC">
                  <w:pPr>
                    <w:jc w:val="both"/>
                    <w:rPr>
                      <w:rFonts w:ascii="Times New Roman" w:hAnsi="Times New Roman"/>
                      <w:sz w:val="28"/>
                      <w:szCs w:val="28"/>
                      <w:lang w:val="ru-RU"/>
                    </w:rPr>
                  </w:pPr>
                </w:p>
                <w:p w:rsidR="00961AFC" w:rsidRPr="0078365B" w:rsidRDefault="00961AFC" w:rsidP="00961AFC">
                  <w:pPr>
                    <w:jc w:val="both"/>
                    <w:rPr>
                      <w:rFonts w:ascii="Times New Roman" w:hAnsi="Times New Roman"/>
                      <w:sz w:val="28"/>
                      <w:szCs w:val="28"/>
                      <w:lang w:val="ru-RU"/>
                    </w:rPr>
                  </w:pPr>
                  <w:r w:rsidRPr="0078365B">
                    <w:rPr>
                      <w:rFonts w:ascii="Times New Roman" w:hAnsi="Times New Roman"/>
                      <w:sz w:val="28"/>
                      <w:szCs w:val="28"/>
                      <w:lang w:val="ru-RU"/>
                    </w:rPr>
                    <w:t>___________________ Н.А. Остапенко</w:t>
                  </w:r>
                </w:p>
                <w:p w:rsidR="00961AFC" w:rsidRPr="0078365B" w:rsidRDefault="00961AFC" w:rsidP="00961AFC">
                  <w:pPr>
                    <w:jc w:val="both"/>
                    <w:rPr>
                      <w:rFonts w:ascii="Times New Roman" w:hAnsi="Times New Roman"/>
                      <w:sz w:val="28"/>
                      <w:szCs w:val="28"/>
                      <w:lang w:val="ru-RU"/>
                    </w:rPr>
                  </w:pPr>
                  <w:r w:rsidRPr="0078365B">
                    <w:rPr>
                      <w:rFonts w:ascii="Times New Roman" w:hAnsi="Times New Roman"/>
                      <w:sz w:val="28"/>
                      <w:szCs w:val="28"/>
                      <w:lang w:val="ru-RU"/>
                    </w:rPr>
                    <w:t>«27» декабря 2022 года</w:t>
                  </w:r>
                </w:p>
              </w:tc>
            </w:tr>
          </w:tbl>
          <w:p w:rsidR="00961AFC" w:rsidRPr="0078365B" w:rsidRDefault="00961AFC" w:rsidP="00961AFC">
            <w:pPr>
              <w:jc w:val="both"/>
              <w:rPr>
                <w:rFonts w:ascii="Times New Roman" w:hAnsi="Times New Roman"/>
                <w:sz w:val="28"/>
                <w:szCs w:val="28"/>
                <w:lang w:val="ru-RU"/>
              </w:rPr>
            </w:pPr>
          </w:p>
          <w:p w:rsidR="00961AFC" w:rsidRPr="00961AFC" w:rsidRDefault="00961AFC" w:rsidP="00961AFC">
            <w:pPr>
              <w:jc w:val="both"/>
              <w:rPr>
                <w:sz w:val="28"/>
                <w:szCs w:val="28"/>
                <w:lang w:val="ru-RU"/>
              </w:rPr>
            </w:pPr>
          </w:p>
          <w:p w:rsidR="00961AFC" w:rsidRPr="00961AFC" w:rsidRDefault="00961AFC" w:rsidP="00961AFC">
            <w:pPr>
              <w:rPr>
                <w:sz w:val="28"/>
                <w:szCs w:val="28"/>
                <w:lang w:val="ru-RU"/>
              </w:rPr>
            </w:pPr>
            <w:r w:rsidRPr="00961AFC">
              <w:rPr>
                <w:sz w:val="28"/>
                <w:szCs w:val="28"/>
                <w:lang w:val="ru-RU"/>
              </w:rPr>
              <w:t xml:space="preserve"> </w:t>
            </w:r>
          </w:p>
          <w:tbl>
            <w:tblPr>
              <w:tblW w:w="0" w:type="auto"/>
              <w:tblLayout w:type="fixed"/>
              <w:tblCellMar>
                <w:left w:w="30" w:type="dxa"/>
                <w:right w:w="30" w:type="dxa"/>
              </w:tblCellMar>
              <w:tblLook w:val="0000" w:firstRow="0" w:lastRow="0" w:firstColumn="0" w:lastColumn="0" w:noHBand="0" w:noVBand="0"/>
            </w:tblPr>
            <w:tblGrid>
              <w:gridCol w:w="3338"/>
              <w:gridCol w:w="464"/>
              <w:gridCol w:w="381"/>
              <w:gridCol w:w="1241"/>
              <w:gridCol w:w="403"/>
              <w:gridCol w:w="1251"/>
              <w:gridCol w:w="1250"/>
              <w:gridCol w:w="1771"/>
            </w:tblGrid>
            <w:tr w:rsidR="00961AFC" w:rsidTr="00961AFC">
              <w:tblPrEx>
                <w:tblCellMar>
                  <w:top w:w="0" w:type="dxa"/>
                  <w:bottom w:w="0" w:type="dxa"/>
                </w:tblCellMar>
              </w:tblPrEx>
              <w:trPr>
                <w:trHeight w:val="2158"/>
              </w:trPr>
              <w:tc>
                <w:tcPr>
                  <w:tcW w:w="3338"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20"/>
                      <w:szCs w:val="20"/>
                      <w:lang w:val="ru-RU" w:bidi="ar-SA"/>
                    </w:rPr>
                  </w:pPr>
                </w:p>
              </w:tc>
              <w:tc>
                <w:tcPr>
                  <w:tcW w:w="464"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20"/>
                      <w:szCs w:val="20"/>
                      <w:lang w:val="ru-RU" w:bidi="ar-SA"/>
                    </w:rPr>
                  </w:pPr>
                </w:p>
              </w:tc>
              <w:tc>
                <w:tcPr>
                  <w:tcW w:w="381"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20"/>
                      <w:szCs w:val="20"/>
                      <w:lang w:val="ru-RU" w:bidi="ar-SA"/>
                    </w:rPr>
                  </w:pPr>
                </w:p>
              </w:tc>
              <w:tc>
                <w:tcPr>
                  <w:tcW w:w="1241"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20"/>
                      <w:szCs w:val="20"/>
                      <w:lang w:val="ru-RU" w:bidi="ar-SA"/>
                    </w:rPr>
                  </w:pPr>
                </w:p>
              </w:tc>
              <w:tc>
                <w:tcPr>
                  <w:tcW w:w="403"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20"/>
                      <w:szCs w:val="20"/>
                      <w:lang w:val="ru-RU" w:bidi="ar-SA"/>
                    </w:rPr>
                  </w:pPr>
                </w:p>
              </w:tc>
              <w:tc>
                <w:tcPr>
                  <w:tcW w:w="4272" w:type="dxa"/>
                  <w:gridSpan w:val="3"/>
                  <w:tcBorders>
                    <w:top w:val="nil"/>
                    <w:left w:val="nil"/>
                    <w:bottom w:val="nil"/>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Приложение №1</w:t>
                  </w:r>
                </w:p>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к решению тринадцатой сессии </w:t>
                  </w:r>
                </w:p>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Совета депутатов Борисоглебского сельсовета</w:t>
                  </w:r>
                </w:p>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Убинского района Новосибирской области </w:t>
                  </w:r>
                </w:p>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шестого созыва от 27.12.2022 № 78 </w:t>
                  </w:r>
                </w:p>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  </w:t>
                  </w:r>
                </w:p>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Приложение №2</w:t>
                  </w:r>
                </w:p>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к решению очередной седьмой сессии </w:t>
                  </w:r>
                </w:p>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Совета депутатов Борисоглебского сельсовета</w:t>
                  </w:r>
                </w:p>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Убинского района Новосибирской области </w:t>
                  </w:r>
                </w:p>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шестого созыва от 20.12.2021 №47 </w:t>
                  </w:r>
                </w:p>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   </w:t>
                  </w:r>
                </w:p>
                <w:p w:rsidR="00961AFC" w:rsidRDefault="00961AFC">
                  <w:pPr>
                    <w:autoSpaceDE w:val="0"/>
                    <w:autoSpaceDN w:val="0"/>
                    <w:adjustRightInd w:val="0"/>
                    <w:jc w:val="right"/>
                    <w:rPr>
                      <w:rFonts w:ascii="Times New Roman" w:eastAsiaTheme="minorHAnsi" w:hAnsi="Times New Roman"/>
                      <w:color w:val="000000"/>
                      <w:lang w:val="ru-RU" w:bidi="ar-SA"/>
                    </w:rPr>
                  </w:pPr>
                </w:p>
              </w:tc>
            </w:tr>
            <w:tr w:rsidR="00961AFC" w:rsidTr="00961AFC">
              <w:tblPrEx>
                <w:tblCellMar>
                  <w:top w:w="0" w:type="dxa"/>
                  <w:bottom w:w="0" w:type="dxa"/>
                </w:tblCellMar>
              </w:tblPrEx>
              <w:trPr>
                <w:trHeight w:val="178"/>
              </w:trPr>
              <w:tc>
                <w:tcPr>
                  <w:tcW w:w="10099" w:type="dxa"/>
                  <w:gridSpan w:val="8"/>
                  <w:tcBorders>
                    <w:top w:val="nil"/>
                    <w:left w:val="nil"/>
                    <w:bottom w:val="nil"/>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Распределение бюджетных ассигнований по разделам, подразделам, целевым статьям </w:t>
                  </w:r>
                  <w:r>
                    <w:rPr>
                      <w:rFonts w:ascii="Times New Roman" w:eastAsiaTheme="minorHAnsi" w:hAnsi="Times New Roman"/>
                      <w:color w:val="000000"/>
                      <w:lang w:val="ru-RU" w:bidi="ar-SA"/>
                    </w:rPr>
                    <w:lastRenderedPageBreak/>
                    <w:t xml:space="preserve">(муниципальным программ и </w:t>
                  </w:r>
                  <w:proofErr w:type="spellStart"/>
                  <w:r>
                    <w:rPr>
                      <w:rFonts w:ascii="Times New Roman" w:eastAsiaTheme="minorHAnsi" w:hAnsi="Times New Roman"/>
                      <w:color w:val="000000"/>
                      <w:lang w:val="ru-RU" w:bidi="ar-SA"/>
                    </w:rPr>
                    <w:t>непрогамным</w:t>
                  </w:r>
                  <w:proofErr w:type="spellEnd"/>
                  <w:r>
                    <w:rPr>
                      <w:rFonts w:ascii="Times New Roman" w:eastAsiaTheme="minorHAnsi" w:hAnsi="Times New Roman"/>
                      <w:color w:val="000000"/>
                      <w:lang w:val="ru-RU" w:bidi="ar-SA"/>
                    </w:rPr>
                    <w:t xml:space="preserve"> направлениям деятельности) </w:t>
                  </w:r>
                  <w:proofErr w:type="spellStart"/>
                  <w:r>
                    <w:rPr>
                      <w:rFonts w:ascii="Times New Roman" w:eastAsiaTheme="minorHAnsi" w:hAnsi="Times New Roman"/>
                      <w:color w:val="000000"/>
                      <w:lang w:val="ru-RU" w:bidi="ar-SA"/>
                    </w:rPr>
                    <w:t>группап</w:t>
                  </w:r>
                  <w:proofErr w:type="spellEnd"/>
                  <w:r>
                    <w:rPr>
                      <w:rFonts w:ascii="Times New Roman" w:eastAsiaTheme="minorHAnsi" w:hAnsi="Times New Roman"/>
                      <w:color w:val="000000"/>
                      <w:lang w:val="ru-RU" w:bidi="ar-SA"/>
                    </w:rPr>
                    <w:t xml:space="preserve"> и подгруппам видов расходов  на  2022, 2023 и 2024  годы </w:t>
                  </w:r>
                </w:p>
              </w:tc>
            </w:tr>
            <w:tr w:rsidR="00961AFC" w:rsidTr="00961AFC">
              <w:tblPrEx>
                <w:tblCellMar>
                  <w:top w:w="0" w:type="dxa"/>
                  <w:bottom w:w="0" w:type="dxa"/>
                </w:tblCellMar>
              </w:tblPrEx>
              <w:trPr>
                <w:trHeight w:val="151"/>
              </w:trPr>
              <w:tc>
                <w:tcPr>
                  <w:tcW w:w="3338"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20"/>
                      <w:szCs w:val="20"/>
                      <w:lang w:val="ru-RU" w:bidi="ar-SA"/>
                    </w:rPr>
                  </w:pPr>
                </w:p>
              </w:tc>
              <w:tc>
                <w:tcPr>
                  <w:tcW w:w="464"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20"/>
                      <w:szCs w:val="20"/>
                      <w:lang w:val="ru-RU" w:bidi="ar-SA"/>
                    </w:rPr>
                  </w:pPr>
                </w:p>
              </w:tc>
              <w:tc>
                <w:tcPr>
                  <w:tcW w:w="381"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20"/>
                      <w:szCs w:val="20"/>
                      <w:lang w:val="ru-RU" w:bidi="ar-SA"/>
                    </w:rPr>
                  </w:pPr>
                </w:p>
              </w:tc>
              <w:tc>
                <w:tcPr>
                  <w:tcW w:w="1241"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20"/>
                      <w:szCs w:val="20"/>
                      <w:lang w:val="ru-RU" w:bidi="ar-SA"/>
                    </w:rPr>
                  </w:pPr>
                </w:p>
              </w:tc>
              <w:tc>
                <w:tcPr>
                  <w:tcW w:w="403"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20"/>
                      <w:szCs w:val="20"/>
                      <w:lang w:val="ru-RU" w:bidi="ar-SA"/>
                    </w:rPr>
                  </w:pPr>
                </w:p>
              </w:tc>
              <w:tc>
                <w:tcPr>
                  <w:tcW w:w="1251"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20"/>
                      <w:szCs w:val="20"/>
                      <w:lang w:val="ru-RU" w:bidi="ar-SA"/>
                    </w:rPr>
                  </w:pPr>
                </w:p>
              </w:tc>
              <w:tc>
                <w:tcPr>
                  <w:tcW w:w="1250"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20"/>
                      <w:szCs w:val="20"/>
                      <w:lang w:val="ru-RU" w:bidi="ar-SA"/>
                    </w:rPr>
                  </w:pPr>
                </w:p>
              </w:tc>
              <w:tc>
                <w:tcPr>
                  <w:tcW w:w="1771"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20"/>
                      <w:szCs w:val="20"/>
                      <w:lang w:val="ru-RU" w:bidi="ar-SA"/>
                    </w:rPr>
                  </w:pPr>
                </w:p>
              </w:tc>
            </w:tr>
            <w:tr w:rsidR="00961AFC" w:rsidTr="00961AFC">
              <w:tblPrEx>
                <w:tblCellMar>
                  <w:top w:w="0" w:type="dxa"/>
                  <w:bottom w:w="0" w:type="dxa"/>
                </w:tblCellMar>
              </w:tblPrEx>
              <w:trPr>
                <w:trHeight w:val="178"/>
              </w:trPr>
              <w:tc>
                <w:tcPr>
                  <w:tcW w:w="3338"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20"/>
                      <w:szCs w:val="20"/>
                      <w:lang w:val="ru-RU" w:bidi="ar-SA"/>
                    </w:rPr>
                  </w:pPr>
                </w:p>
              </w:tc>
              <w:tc>
                <w:tcPr>
                  <w:tcW w:w="464"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20"/>
                      <w:szCs w:val="20"/>
                      <w:lang w:val="ru-RU" w:bidi="ar-SA"/>
                    </w:rPr>
                  </w:pPr>
                </w:p>
              </w:tc>
              <w:tc>
                <w:tcPr>
                  <w:tcW w:w="381"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20"/>
                      <w:szCs w:val="20"/>
                      <w:lang w:val="ru-RU" w:bidi="ar-SA"/>
                    </w:rPr>
                  </w:pPr>
                </w:p>
              </w:tc>
              <w:tc>
                <w:tcPr>
                  <w:tcW w:w="1241"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20"/>
                      <w:szCs w:val="20"/>
                      <w:lang w:val="ru-RU" w:bidi="ar-SA"/>
                    </w:rPr>
                  </w:pPr>
                </w:p>
              </w:tc>
              <w:tc>
                <w:tcPr>
                  <w:tcW w:w="403"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20"/>
                      <w:szCs w:val="20"/>
                      <w:lang w:val="ru-RU" w:bidi="ar-SA"/>
                    </w:rPr>
                  </w:pPr>
                </w:p>
              </w:tc>
              <w:tc>
                <w:tcPr>
                  <w:tcW w:w="1251" w:type="dxa"/>
                  <w:tcBorders>
                    <w:top w:val="nil"/>
                    <w:left w:val="nil"/>
                    <w:bottom w:val="nil"/>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тыс. руб.</w:t>
                  </w:r>
                </w:p>
              </w:tc>
              <w:tc>
                <w:tcPr>
                  <w:tcW w:w="1250" w:type="dxa"/>
                  <w:tcBorders>
                    <w:top w:val="nil"/>
                    <w:left w:val="nil"/>
                    <w:bottom w:val="nil"/>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p>
              </w:tc>
              <w:tc>
                <w:tcPr>
                  <w:tcW w:w="1771" w:type="dxa"/>
                  <w:tcBorders>
                    <w:top w:val="nil"/>
                    <w:left w:val="nil"/>
                    <w:bottom w:val="nil"/>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p>
              </w:tc>
            </w:tr>
            <w:tr w:rsidR="00961AFC" w:rsidTr="00961AFC">
              <w:tblPrEx>
                <w:tblCellMar>
                  <w:top w:w="0" w:type="dxa"/>
                  <w:bottom w:w="0" w:type="dxa"/>
                </w:tblCellMar>
              </w:tblPrEx>
              <w:trPr>
                <w:trHeight w:val="178"/>
              </w:trPr>
              <w:tc>
                <w:tcPr>
                  <w:tcW w:w="333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Наименование</w:t>
                  </w:r>
                </w:p>
              </w:tc>
              <w:tc>
                <w:tcPr>
                  <w:tcW w:w="46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РЗ</w:t>
                  </w:r>
                </w:p>
              </w:tc>
              <w:tc>
                <w:tcPr>
                  <w:tcW w:w="38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roofErr w:type="gramStart"/>
                  <w:r>
                    <w:rPr>
                      <w:rFonts w:ascii="Times New Roman" w:eastAsiaTheme="minorHAnsi" w:hAnsi="Times New Roman"/>
                      <w:color w:val="000000"/>
                      <w:lang w:val="ru-RU" w:bidi="ar-SA"/>
                    </w:rPr>
                    <w:t>ПР</w:t>
                  </w:r>
                  <w:proofErr w:type="gramEnd"/>
                </w:p>
              </w:tc>
              <w:tc>
                <w:tcPr>
                  <w:tcW w:w="124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ЦСР</w:t>
                  </w:r>
                </w:p>
              </w:tc>
              <w:tc>
                <w:tcPr>
                  <w:tcW w:w="403"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ВР</w:t>
                  </w:r>
                </w:p>
              </w:tc>
              <w:tc>
                <w:tcPr>
                  <w:tcW w:w="125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2022 год</w:t>
                  </w:r>
                </w:p>
              </w:tc>
              <w:tc>
                <w:tcPr>
                  <w:tcW w:w="1250" w:type="dxa"/>
                  <w:tcBorders>
                    <w:top w:val="single" w:sz="6" w:space="0" w:color="auto"/>
                    <w:left w:val="single" w:sz="6" w:space="0" w:color="auto"/>
                    <w:bottom w:val="nil"/>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2023 год</w:t>
                  </w:r>
                </w:p>
              </w:tc>
              <w:tc>
                <w:tcPr>
                  <w:tcW w:w="1771" w:type="dxa"/>
                  <w:tcBorders>
                    <w:top w:val="single" w:sz="6" w:space="0" w:color="auto"/>
                    <w:left w:val="nil"/>
                    <w:bottom w:val="nil"/>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2024 год</w:t>
                  </w:r>
                </w:p>
              </w:tc>
            </w:tr>
            <w:tr w:rsidR="00961AFC" w:rsidTr="00961AFC">
              <w:tblPrEx>
                <w:tblCellMar>
                  <w:top w:w="0" w:type="dxa"/>
                  <w:bottom w:w="0" w:type="dxa"/>
                </w:tblCellMar>
              </w:tblPrEx>
              <w:trPr>
                <w:trHeight w:val="535"/>
              </w:trPr>
              <w:tc>
                <w:tcPr>
                  <w:tcW w:w="333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46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38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4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403"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5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50" w:type="dxa"/>
                  <w:tcBorders>
                    <w:top w:val="nil"/>
                    <w:left w:val="single" w:sz="6" w:space="0" w:color="auto"/>
                    <w:bottom w:val="nil"/>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771" w:type="dxa"/>
                  <w:tcBorders>
                    <w:top w:val="nil"/>
                    <w:left w:val="nil"/>
                    <w:bottom w:val="nil"/>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r>
            <w:tr w:rsidR="00961AFC" w:rsidTr="00961AFC">
              <w:tblPrEx>
                <w:tblCellMar>
                  <w:top w:w="0" w:type="dxa"/>
                  <w:bottom w:w="0" w:type="dxa"/>
                </w:tblCellMar>
              </w:tblPrEx>
              <w:trPr>
                <w:trHeight w:val="178"/>
              </w:trPr>
              <w:tc>
                <w:tcPr>
                  <w:tcW w:w="333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46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38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4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403"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5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50" w:type="dxa"/>
                  <w:tcBorders>
                    <w:top w:val="nil"/>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771" w:type="dxa"/>
                  <w:tcBorders>
                    <w:top w:val="nil"/>
                    <w:left w:val="nil"/>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r>
            <w:tr w:rsidR="00961AFC" w:rsidTr="00961AFC">
              <w:tblPrEx>
                <w:tblCellMar>
                  <w:top w:w="0" w:type="dxa"/>
                  <w:bottom w:w="0" w:type="dxa"/>
                </w:tblCellMar>
              </w:tblPrEx>
              <w:trPr>
                <w:trHeight w:val="178"/>
              </w:trPr>
              <w:tc>
                <w:tcPr>
                  <w:tcW w:w="333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ОБЩЕГОСУДАРСТВЕННЫЕ ВОПРОСЫ</w:t>
                  </w:r>
                </w:p>
              </w:tc>
              <w:tc>
                <w:tcPr>
                  <w:tcW w:w="46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4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403"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5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3 283,6</w:t>
                  </w:r>
                </w:p>
              </w:tc>
              <w:tc>
                <w:tcPr>
                  <w:tcW w:w="125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2 015,6</w:t>
                  </w:r>
                </w:p>
              </w:tc>
              <w:tc>
                <w:tcPr>
                  <w:tcW w:w="177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1 815,7</w:t>
                  </w:r>
                </w:p>
              </w:tc>
            </w:tr>
            <w:tr w:rsidR="00961AFC" w:rsidTr="00961AFC">
              <w:tblPrEx>
                <w:tblCellMar>
                  <w:top w:w="0" w:type="dxa"/>
                  <w:bottom w:w="0" w:type="dxa"/>
                </w:tblCellMar>
              </w:tblPrEx>
              <w:trPr>
                <w:trHeight w:val="535"/>
              </w:trPr>
              <w:tc>
                <w:tcPr>
                  <w:tcW w:w="333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Функционирование высшего должностного лица субъекта Российской Федерации и муниципального образования</w:t>
                  </w:r>
                </w:p>
              </w:tc>
              <w:tc>
                <w:tcPr>
                  <w:tcW w:w="46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24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403"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5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855,5</w:t>
                  </w:r>
                </w:p>
              </w:tc>
              <w:tc>
                <w:tcPr>
                  <w:tcW w:w="125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764,1</w:t>
                  </w:r>
                </w:p>
              </w:tc>
              <w:tc>
                <w:tcPr>
                  <w:tcW w:w="177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764,1</w:t>
                  </w:r>
                </w:p>
              </w:tc>
            </w:tr>
            <w:tr w:rsidR="00961AFC" w:rsidTr="00961AFC">
              <w:tblPrEx>
                <w:tblCellMar>
                  <w:top w:w="0" w:type="dxa"/>
                  <w:bottom w:w="0" w:type="dxa"/>
                </w:tblCellMar>
              </w:tblPrEx>
              <w:trPr>
                <w:trHeight w:val="178"/>
              </w:trPr>
              <w:tc>
                <w:tcPr>
                  <w:tcW w:w="333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46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24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403"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5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855,5</w:t>
                  </w:r>
                </w:p>
              </w:tc>
              <w:tc>
                <w:tcPr>
                  <w:tcW w:w="125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764,1</w:t>
                  </w:r>
                </w:p>
              </w:tc>
              <w:tc>
                <w:tcPr>
                  <w:tcW w:w="177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764,1</w:t>
                  </w:r>
                </w:p>
              </w:tc>
            </w:tr>
            <w:tr w:rsidR="00961AFC" w:rsidTr="00961AFC">
              <w:tblPrEx>
                <w:tblCellMar>
                  <w:top w:w="0" w:type="dxa"/>
                  <w:bottom w:w="0" w:type="dxa"/>
                </w:tblCellMar>
              </w:tblPrEx>
              <w:trPr>
                <w:trHeight w:val="178"/>
              </w:trPr>
              <w:tc>
                <w:tcPr>
                  <w:tcW w:w="333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Глава муниципального образования</w:t>
                  </w:r>
                </w:p>
              </w:tc>
              <w:tc>
                <w:tcPr>
                  <w:tcW w:w="46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24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77.0.00.01020</w:t>
                  </w:r>
                </w:p>
              </w:tc>
              <w:tc>
                <w:tcPr>
                  <w:tcW w:w="403"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5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769,1</w:t>
                  </w:r>
                </w:p>
              </w:tc>
              <w:tc>
                <w:tcPr>
                  <w:tcW w:w="125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764,1</w:t>
                  </w:r>
                </w:p>
              </w:tc>
              <w:tc>
                <w:tcPr>
                  <w:tcW w:w="177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764,1</w:t>
                  </w:r>
                </w:p>
              </w:tc>
            </w:tr>
            <w:tr w:rsidR="00961AFC" w:rsidTr="00961AFC">
              <w:tblPrEx>
                <w:tblCellMar>
                  <w:top w:w="0" w:type="dxa"/>
                  <w:bottom w:w="0" w:type="dxa"/>
                </w:tblCellMar>
              </w:tblPrEx>
              <w:trPr>
                <w:trHeight w:val="890"/>
              </w:trPr>
              <w:tc>
                <w:tcPr>
                  <w:tcW w:w="333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24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77.0.00.01020</w:t>
                  </w:r>
                </w:p>
              </w:tc>
              <w:tc>
                <w:tcPr>
                  <w:tcW w:w="403"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125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769,1</w:t>
                  </w:r>
                </w:p>
              </w:tc>
              <w:tc>
                <w:tcPr>
                  <w:tcW w:w="125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764,1</w:t>
                  </w:r>
                </w:p>
              </w:tc>
              <w:tc>
                <w:tcPr>
                  <w:tcW w:w="177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764,1</w:t>
                  </w:r>
                </w:p>
              </w:tc>
            </w:tr>
            <w:tr w:rsidR="00961AFC" w:rsidTr="00961AFC">
              <w:tblPrEx>
                <w:tblCellMar>
                  <w:top w:w="0" w:type="dxa"/>
                  <w:bottom w:w="0" w:type="dxa"/>
                </w:tblCellMar>
              </w:tblPrEx>
              <w:trPr>
                <w:trHeight w:val="355"/>
              </w:trPr>
              <w:tc>
                <w:tcPr>
                  <w:tcW w:w="333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государственных (муниципальных) органов</w:t>
                  </w:r>
                </w:p>
              </w:tc>
              <w:tc>
                <w:tcPr>
                  <w:tcW w:w="46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24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w:t>
                  </w:r>
                  <w:r>
                    <w:rPr>
                      <w:rFonts w:ascii="Times New Roman" w:eastAsiaTheme="minorHAnsi" w:hAnsi="Times New Roman"/>
                      <w:color w:val="000000"/>
                      <w:lang w:val="ru-RU" w:bidi="ar-SA"/>
                    </w:rPr>
                    <w:cr/>
                    <w:t>.01020</w:t>
                  </w:r>
                </w:p>
              </w:tc>
              <w:tc>
                <w:tcPr>
                  <w:tcW w:w="403"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125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769,1</w:t>
                  </w:r>
                </w:p>
              </w:tc>
              <w:tc>
                <w:tcPr>
                  <w:tcW w:w="125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764,1</w:t>
                  </w:r>
                </w:p>
              </w:tc>
              <w:tc>
                <w:tcPr>
                  <w:tcW w:w="177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764,1</w:t>
                  </w:r>
                </w:p>
              </w:tc>
            </w:tr>
            <w:tr w:rsidR="00961AFC" w:rsidTr="00961AFC">
              <w:tblPrEx>
                <w:tblCellMar>
                  <w:top w:w="0" w:type="dxa"/>
                  <w:bottom w:w="0" w:type="dxa"/>
                </w:tblCellMar>
              </w:tblPrEx>
              <w:trPr>
                <w:trHeight w:val="890"/>
              </w:trPr>
              <w:tc>
                <w:tcPr>
                  <w:tcW w:w="333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46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24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403"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5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86,4</w:t>
                  </w:r>
                </w:p>
              </w:tc>
              <w:tc>
                <w:tcPr>
                  <w:tcW w:w="125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77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cr/>
                    <w:t>,0</w:t>
                  </w:r>
                </w:p>
              </w:tc>
            </w:tr>
            <w:tr w:rsidR="00961AFC" w:rsidTr="00961AFC">
              <w:tblPrEx>
                <w:tblCellMar>
                  <w:top w:w="0" w:type="dxa"/>
                  <w:bottom w:w="0" w:type="dxa"/>
                </w:tblCellMar>
              </w:tblPrEx>
              <w:trPr>
                <w:trHeight w:val="890"/>
              </w:trPr>
              <w:tc>
                <w:tcPr>
                  <w:tcW w:w="333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24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403"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125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86,4</w:t>
                  </w:r>
                </w:p>
              </w:tc>
              <w:tc>
                <w:tcPr>
                  <w:tcW w:w="125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77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355"/>
              </w:trPr>
              <w:tc>
                <w:tcPr>
                  <w:tcW w:w="333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государственных (муниципальных) органов</w:t>
                  </w:r>
                </w:p>
              </w:tc>
              <w:tc>
                <w:tcPr>
                  <w:tcW w:w="46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24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403"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125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86,4</w:t>
                  </w:r>
                </w:p>
              </w:tc>
              <w:tc>
                <w:tcPr>
                  <w:tcW w:w="125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77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713"/>
              </w:trPr>
              <w:tc>
                <w:tcPr>
                  <w:tcW w:w="333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6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24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403"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5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2 025,5</w:t>
                  </w:r>
                </w:p>
              </w:tc>
              <w:tc>
                <w:tcPr>
                  <w:tcW w:w="125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1 251,5</w:t>
                  </w:r>
                </w:p>
              </w:tc>
              <w:tc>
                <w:tcPr>
                  <w:tcW w:w="177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1 051,6</w:t>
                  </w:r>
                </w:p>
              </w:tc>
            </w:tr>
            <w:tr w:rsidR="00961AFC" w:rsidTr="00961AFC">
              <w:tblPrEx>
                <w:tblCellMar>
                  <w:top w:w="0" w:type="dxa"/>
                  <w:bottom w:w="0" w:type="dxa"/>
                </w:tblCellMar>
              </w:tblPrEx>
              <w:trPr>
                <w:trHeight w:val="178"/>
              </w:trPr>
              <w:tc>
                <w:tcPr>
                  <w:tcW w:w="333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46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24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403"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5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2 025,5</w:t>
                  </w:r>
                </w:p>
              </w:tc>
              <w:tc>
                <w:tcPr>
                  <w:tcW w:w="125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1 251,5</w:t>
                  </w:r>
                </w:p>
              </w:tc>
              <w:tc>
                <w:tcPr>
                  <w:tcW w:w="177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1 051,6</w:t>
                  </w:r>
                </w:p>
              </w:tc>
            </w:tr>
            <w:tr w:rsidR="00961AFC" w:rsidTr="00961AFC">
              <w:tblPrEx>
                <w:tblCellMar>
                  <w:top w:w="0" w:type="dxa"/>
                  <w:bottom w:w="0" w:type="dxa"/>
                </w:tblCellMar>
              </w:tblPrEx>
              <w:trPr>
                <w:trHeight w:val="355"/>
              </w:trPr>
              <w:tc>
                <w:tcPr>
                  <w:tcW w:w="333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обеспечение функций органов местного самоуправления</w:t>
                  </w:r>
                </w:p>
              </w:tc>
              <w:tc>
                <w:tcPr>
                  <w:tcW w:w="46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24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403"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5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465,8</w:t>
                  </w:r>
                </w:p>
              </w:tc>
              <w:tc>
                <w:tcPr>
                  <w:tcW w:w="125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77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890"/>
              </w:trPr>
              <w:tc>
                <w:tcPr>
                  <w:tcW w:w="333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24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403"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125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215,1</w:t>
                  </w:r>
                </w:p>
              </w:tc>
              <w:tc>
                <w:tcPr>
                  <w:tcW w:w="125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77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355"/>
              </w:trPr>
              <w:tc>
                <w:tcPr>
                  <w:tcW w:w="333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государственных (муниципальных) органов</w:t>
                  </w:r>
                </w:p>
              </w:tc>
              <w:tc>
                <w:tcPr>
                  <w:tcW w:w="46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24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403"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125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215,1</w:t>
                  </w:r>
                </w:p>
              </w:tc>
              <w:tc>
                <w:tcPr>
                  <w:tcW w:w="125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77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355"/>
              </w:trPr>
              <w:tc>
                <w:tcPr>
                  <w:tcW w:w="333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46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24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403"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25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213,0</w:t>
                  </w:r>
                </w:p>
              </w:tc>
              <w:tc>
                <w:tcPr>
                  <w:tcW w:w="125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77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535"/>
              </w:trPr>
              <w:tc>
                <w:tcPr>
                  <w:tcW w:w="333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46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cr/>
                    <w:t>1</w:t>
                  </w:r>
                </w:p>
              </w:tc>
              <w:tc>
                <w:tcPr>
                  <w:tcW w:w="38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24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403"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25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213,0</w:t>
                  </w:r>
                </w:p>
              </w:tc>
              <w:tc>
                <w:tcPr>
                  <w:tcW w:w="125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77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178"/>
              </w:trPr>
              <w:tc>
                <w:tcPr>
                  <w:tcW w:w="333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Межбюджетные трансферты</w:t>
                  </w:r>
                </w:p>
              </w:tc>
              <w:tc>
                <w:tcPr>
                  <w:tcW w:w="46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24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403"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500</w:t>
                  </w:r>
                </w:p>
              </w:tc>
              <w:tc>
                <w:tcPr>
                  <w:tcW w:w="125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37,7</w:t>
                  </w:r>
                </w:p>
              </w:tc>
              <w:tc>
                <w:tcPr>
                  <w:tcW w:w="125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77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178"/>
              </w:trPr>
              <w:tc>
                <w:tcPr>
                  <w:tcW w:w="333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межбюджетные трансферты</w:t>
                  </w:r>
                </w:p>
              </w:tc>
              <w:tc>
                <w:tcPr>
                  <w:tcW w:w="46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24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403"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540</w:t>
                  </w:r>
                </w:p>
              </w:tc>
              <w:tc>
                <w:tcPr>
                  <w:tcW w:w="125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37,7</w:t>
                  </w:r>
                </w:p>
              </w:tc>
              <w:tc>
                <w:tcPr>
                  <w:tcW w:w="125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77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890"/>
              </w:trPr>
              <w:tc>
                <w:tcPr>
                  <w:tcW w:w="333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46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24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403"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5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1 559,7</w:t>
                  </w:r>
                </w:p>
              </w:tc>
              <w:tc>
                <w:tcPr>
                  <w:tcW w:w="125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1 251,5</w:t>
                  </w:r>
                </w:p>
              </w:tc>
              <w:tc>
                <w:tcPr>
                  <w:tcW w:w="177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1 051,6</w:t>
                  </w:r>
                </w:p>
              </w:tc>
            </w:tr>
            <w:tr w:rsidR="00961AFC" w:rsidTr="00961AFC">
              <w:tblPrEx>
                <w:tblCellMar>
                  <w:top w:w="0" w:type="dxa"/>
                  <w:bottom w:w="0" w:type="dxa"/>
                </w:tblCellMar>
              </w:tblPrEx>
              <w:trPr>
                <w:trHeight w:val="890"/>
              </w:trPr>
              <w:tc>
                <w:tcPr>
                  <w:tcW w:w="333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Pr>
                      <w:rFonts w:ascii="Times New Roman" w:eastAsiaTheme="minorHAnsi" w:hAnsi="Times New Roman"/>
                      <w:color w:val="000000"/>
                      <w:lang w:val="ru-RU" w:bidi="ar-SA"/>
                    </w:rPr>
                    <w:lastRenderedPageBreak/>
                    <w:t>государственными внебюджетными фондами</w:t>
                  </w:r>
                </w:p>
              </w:tc>
              <w:tc>
                <w:tcPr>
                  <w:tcW w:w="46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01</w:t>
                  </w:r>
                </w:p>
              </w:tc>
              <w:tc>
                <w:tcPr>
                  <w:tcW w:w="38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24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403"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125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1 559,7</w:t>
                  </w:r>
                </w:p>
              </w:tc>
              <w:tc>
                <w:tcPr>
                  <w:tcW w:w="125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1 251,5</w:t>
                  </w:r>
                </w:p>
              </w:tc>
              <w:tc>
                <w:tcPr>
                  <w:tcW w:w="177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1 051,6</w:t>
                  </w:r>
                </w:p>
              </w:tc>
            </w:tr>
            <w:tr w:rsidR="00961AFC" w:rsidTr="00961AFC">
              <w:tblPrEx>
                <w:tblCellMar>
                  <w:top w:w="0" w:type="dxa"/>
                  <w:bottom w:w="0" w:type="dxa"/>
                </w:tblCellMar>
              </w:tblPrEx>
              <w:trPr>
                <w:trHeight w:val="355"/>
              </w:trPr>
              <w:tc>
                <w:tcPr>
                  <w:tcW w:w="333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Расходы на выплаты персоналу государственных (муниципальных) органов</w:t>
                  </w:r>
                </w:p>
              </w:tc>
              <w:tc>
                <w:tcPr>
                  <w:tcW w:w="46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24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403"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125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1 559,7</w:t>
                  </w:r>
                </w:p>
              </w:tc>
              <w:tc>
                <w:tcPr>
                  <w:tcW w:w="125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1 251,5</w:t>
                  </w:r>
                </w:p>
              </w:tc>
              <w:tc>
                <w:tcPr>
                  <w:tcW w:w="177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1 051,</w:t>
                  </w:r>
                </w:p>
              </w:tc>
            </w:tr>
            <w:tr w:rsidR="00961AFC" w:rsidTr="00961AFC">
              <w:tblPrEx>
                <w:tblCellMar>
                  <w:top w:w="0" w:type="dxa"/>
                  <w:bottom w:w="0" w:type="dxa"/>
                </w:tblCellMar>
              </w:tblPrEx>
              <w:trPr>
                <w:trHeight w:val="535"/>
              </w:trPr>
              <w:tc>
                <w:tcPr>
                  <w:tcW w:w="333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Обеспечение деятельности финансовых, налоговых и таможенных органов и органов финансового (финансово-бюджетного) надзора</w:t>
                  </w:r>
                </w:p>
              </w:tc>
              <w:tc>
                <w:tcPr>
                  <w:tcW w:w="46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06</w:t>
                  </w:r>
                </w:p>
              </w:tc>
              <w:tc>
                <w:tcPr>
                  <w:tcW w:w="124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403"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5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25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77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178"/>
              </w:trPr>
              <w:tc>
                <w:tcPr>
                  <w:tcW w:w="333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46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06</w:t>
                  </w:r>
                </w:p>
              </w:tc>
              <w:tc>
                <w:tcPr>
                  <w:tcW w:w="124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403"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5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25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77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355"/>
              </w:trPr>
              <w:tc>
                <w:tcPr>
                  <w:tcW w:w="333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Обеспечение деятельности  органов финансово-бюджетного надзора</w:t>
                  </w:r>
                </w:p>
              </w:tc>
              <w:tc>
                <w:tcPr>
                  <w:tcW w:w="46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06</w:t>
                  </w:r>
                </w:p>
              </w:tc>
              <w:tc>
                <w:tcPr>
                  <w:tcW w:w="124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77.0.00.01060</w:t>
                  </w:r>
                </w:p>
              </w:tc>
              <w:tc>
                <w:tcPr>
                  <w:tcW w:w="403"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5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25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77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178"/>
              </w:trPr>
              <w:tc>
                <w:tcPr>
                  <w:tcW w:w="333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Межбюджетные трансферты</w:t>
                  </w:r>
                </w:p>
              </w:tc>
              <w:tc>
                <w:tcPr>
                  <w:tcW w:w="46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06</w:t>
                  </w:r>
                </w:p>
              </w:tc>
              <w:tc>
                <w:tcPr>
                  <w:tcW w:w="124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77.0.00.01060</w:t>
                  </w:r>
                </w:p>
              </w:tc>
              <w:tc>
                <w:tcPr>
                  <w:tcW w:w="403"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500</w:t>
                  </w:r>
                </w:p>
              </w:tc>
              <w:tc>
                <w:tcPr>
                  <w:tcW w:w="125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25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77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178"/>
              </w:trPr>
              <w:tc>
                <w:tcPr>
                  <w:tcW w:w="333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межбюджетные трансферты</w:t>
                  </w:r>
                </w:p>
              </w:tc>
              <w:tc>
                <w:tcPr>
                  <w:tcW w:w="46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06</w:t>
                  </w:r>
                </w:p>
              </w:tc>
              <w:tc>
                <w:tcPr>
                  <w:tcW w:w="124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77.0.00.01060</w:t>
                  </w:r>
                </w:p>
              </w:tc>
              <w:tc>
                <w:tcPr>
                  <w:tcW w:w="403"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540</w:t>
                  </w:r>
                </w:p>
              </w:tc>
              <w:tc>
                <w:tcPr>
                  <w:tcW w:w="125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25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77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355"/>
              </w:trPr>
              <w:tc>
                <w:tcPr>
                  <w:tcW w:w="333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Обеспечение проведения выборов и референдумов</w:t>
                  </w:r>
                </w:p>
              </w:tc>
              <w:tc>
                <w:tcPr>
                  <w:tcW w:w="46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07</w:t>
                  </w:r>
                </w:p>
              </w:tc>
              <w:tc>
                <w:tcPr>
                  <w:tcW w:w="124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403"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5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320,6</w:t>
                  </w:r>
                </w:p>
              </w:tc>
              <w:tc>
                <w:tcPr>
                  <w:tcW w:w="125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w:t>
                  </w:r>
                  <w:r>
                    <w:rPr>
                      <w:rFonts w:ascii="Times New Roman" w:eastAsiaTheme="minorHAnsi" w:hAnsi="Times New Roman"/>
                      <w:color w:val="000000"/>
                      <w:lang w:val="ru-RU" w:bidi="ar-SA"/>
                    </w:rPr>
                    <w:cr/>
                    <w:t>0</w:t>
                  </w:r>
                </w:p>
              </w:tc>
              <w:tc>
                <w:tcPr>
                  <w:tcW w:w="177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178"/>
              </w:trPr>
              <w:tc>
                <w:tcPr>
                  <w:tcW w:w="333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46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07</w:t>
                  </w:r>
                </w:p>
              </w:tc>
              <w:tc>
                <w:tcPr>
                  <w:tcW w:w="124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403"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5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320,6</w:t>
                  </w:r>
                </w:p>
              </w:tc>
              <w:tc>
                <w:tcPr>
                  <w:tcW w:w="125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77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355"/>
              </w:trPr>
              <w:tc>
                <w:tcPr>
                  <w:tcW w:w="333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Проведение выборов в представительные органы местного самоуправления</w:t>
                  </w:r>
                </w:p>
              </w:tc>
              <w:tc>
                <w:tcPr>
                  <w:tcW w:w="46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07</w:t>
                  </w:r>
                </w:p>
              </w:tc>
              <w:tc>
                <w:tcPr>
                  <w:tcW w:w="124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77.0.00.01072</w:t>
                  </w:r>
                </w:p>
              </w:tc>
              <w:tc>
                <w:tcPr>
                  <w:tcW w:w="403"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5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320,6</w:t>
                  </w:r>
                </w:p>
              </w:tc>
              <w:tc>
                <w:tcPr>
                  <w:tcW w:w="125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77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178"/>
              </w:trPr>
              <w:tc>
                <w:tcPr>
                  <w:tcW w:w="333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бюджетные ассигнования</w:t>
                  </w:r>
                </w:p>
              </w:tc>
              <w:tc>
                <w:tcPr>
                  <w:tcW w:w="46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07</w:t>
                  </w:r>
                </w:p>
              </w:tc>
              <w:tc>
                <w:tcPr>
                  <w:tcW w:w="124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77.0.00.01072</w:t>
                  </w:r>
                </w:p>
              </w:tc>
              <w:tc>
                <w:tcPr>
                  <w:tcW w:w="403"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800</w:t>
                  </w:r>
                </w:p>
              </w:tc>
              <w:tc>
                <w:tcPr>
                  <w:tcW w:w="125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320,6</w:t>
                  </w:r>
                </w:p>
              </w:tc>
              <w:tc>
                <w:tcPr>
                  <w:tcW w:w="125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77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w:t>
                  </w:r>
                </w:p>
              </w:tc>
            </w:tr>
            <w:tr w:rsidR="00961AFC" w:rsidTr="00961AFC">
              <w:tblPrEx>
                <w:tblCellMar>
                  <w:top w:w="0" w:type="dxa"/>
                  <w:bottom w:w="0" w:type="dxa"/>
                </w:tblCellMar>
              </w:tblPrEx>
              <w:trPr>
                <w:trHeight w:val="178"/>
              </w:trPr>
              <w:tc>
                <w:tcPr>
                  <w:tcW w:w="333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Специальные расходы</w:t>
                  </w:r>
                </w:p>
              </w:tc>
              <w:tc>
                <w:tcPr>
                  <w:tcW w:w="46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07</w:t>
                  </w:r>
                </w:p>
              </w:tc>
              <w:tc>
                <w:tcPr>
                  <w:tcW w:w="124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77.0.00.01072</w:t>
                  </w:r>
                </w:p>
              </w:tc>
              <w:tc>
                <w:tcPr>
                  <w:tcW w:w="403"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880</w:t>
                  </w:r>
                </w:p>
              </w:tc>
              <w:tc>
                <w:tcPr>
                  <w:tcW w:w="125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320,6</w:t>
                  </w:r>
                </w:p>
              </w:tc>
              <w:tc>
                <w:tcPr>
                  <w:tcW w:w="125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77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178"/>
              </w:trPr>
              <w:tc>
                <w:tcPr>
                  <w:tcW w:w="333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Резервные фонды</w:t>
                  </w:r>
                </w:p>
              </w:tc>
              <w:tc>
                <w:tcPr>
                  <w:tcW w:w="46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124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403"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5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25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77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178"/>
              </w:trPr>
              <w:tc>
                <w:tcPr>
                  <w:tcW w:w="333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46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124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403"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5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25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77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355"/>
              </w:trPr>
              <w:tc>
                <w:tcPr>
                  <w:tcW w:w="333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Резервный фонд органов местного самоуправления</w:t>
                  </w:r>
                </w:p>
              </w:tc>
              <w:tc>
                <w:tcPr>
                  <w:tcW w:w="46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124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77.0.00.01110</w:t>
                  </w:r>
                </w:p>
              </w:tc>
              <w:tc>
                <w:tcPr>
                  <w:tcW w:w="403"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5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25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77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178"/>
              </w:trPr>
              <w:tc>
                <w:tcPr>
                  <w:tcW w:w="333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бюджетные ассигнования</w:t>
                  </w:r>
                </w:p>
              </w:tc>
              <w:tc>
                <w:tcPr>
                  <w:tcW w:w="46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124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77.0.00.01110</w:t>
                  </w:r>
                </w:p>
              </w:tc>
              <w:tc>
                <w:tcPr>
                  <w:tcW w:w="403"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800</w:t>
                  </w:r>
                </w:p>
              </w:tc>
              <w:tc>
                <w:tcPr>
                  <w:tcW w:w="125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25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77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178"/>
              </w:trPr>
              <w:tc>
                <w:tcPr>
                  <w:tcW w:w="333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Резервные средства</w:t>
                  </w:r>
                </w:p>
              </w:tc>
              <w:tc>
                <w:tcPr>
                  <w:tcW w:w="46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124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77.0.00.01110</w:t>
                  </w:r>
                </w:p>
              </w:tc>
              <w:tc>
                <w:tcPr>
                  <w:tcW w:w="403"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870</w:t>
                  </w:r>
                </w:p>
              </w:tc>
              <w:tc>
                <w:tcPr>
                  <w:tcW w:w="125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25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77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178"/>
              </w:trPr>
              <w:tc>
                <w:tcPr>
                  <w:tcW w:w="333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Другие общегосударственные вопросы</w:t>
                  </w:r>
                </w:p>
              </w:tc>
              <w:tc>
                <w:tcPr>
                  <w:tcW w:w="46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13</w:t>
                  </w:r>
                </w:p>
              </w:tc>
              <w:tc>
                <w:tcPr>
                  <w:tcW w:w="124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403"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5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55,0</w:t>
                  </w:r>
                </w:p>
              </w:tc>
              <w:tc>
                <w:tcPr>
                  <w:tcW w:w="125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77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178"/>
              </w:trPr>
              <w:tc>
                <w:tcPr>
                  <w:tcW w:w="333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46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13</w:t>
                  </w:r>
                </w:p>
              </w:tc>
              <w:tc>
                <w:tcPr>
                  <w:tcW w:w="124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403"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5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55,0</w:t>
                  </w:r>
                </w:p>
              </w:tc>
              <w:tc>
                <w:tcPr>
                  <w:tcW w:w="125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77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355"/>
              </w:trPr>
              <w:tc>
                <w:tcPr>
                  <w:tcW w:w="333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Выполнение других обязательств государства органами местного самоуправления</w:t>
                  </w:r>
                </w:p>
              </w:tc>
              <w:tc>
                <w:tcPr>
                  <w:tcW w:w="46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13</w:t>
                  </w:r>
                </w:p>
              </w:tc>
              <w:tc>
                <w:tcPr>
                  <w:tcW w:w="124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77.0.00.01132</w:t>
                  </w:r>
                </w:p>
              </w:tc>
              <w:tc>
                <w:tcPr>
                  <w:tcW w:w="403"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5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25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77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178"/>
              </w:trPr>
              <w:tc>
                <w:tcPr>
                  <w:tcW w:w="333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бюджетные ассигнования</w:t>
                  </w:r>
                </w:p>
              </w:tc>
              <w:tc>
                <w:tcPr>
                  <w:tcW w:w="46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13</w:t>
                  </w:r>
                </w:p>
              </w:tc>
              <w:tc>
                <w:tcPr>
                  <w:tcW w:w="124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77.0.00.01132</w:t>
                  </w:r>
                </w:p>
              </w:tc>
              <w:tc>
                <w:tcPr>
                  <w:tcW w:w="403"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800</w:t>
                  </w:r>
                </w:p>
              </w:tc>
              <w:tc>
                <w:tcPr>
                  <w:tcW w:w="125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25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77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178"/>
              </w:trPr>
              <w:tc>
                <w:tcPr>
                  <w:tcW w:w="333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Уплата налогов, сборов и иных платежей</w:t>
                  </w:r>
                </w:p>
              </w:tc>
              <w:tc>
                <w:tcPr>
                  <w:tcW w:w="46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13</w:t>
                  </w:r>
                </w:p>
              </w:tc>
              <w:tc>
                <w:tcPr>
                  <w:tcW w:w="124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77.0.00.01132</w:t>
                  </w:r>
                </w:p>
              </w:tc>
              <w:tc>
                <w:tcPr>
                  <w:tcW w:w="403"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850</w:t>
                  </w:r>
                </w:p>
              </w:tc>
              <w:tc>
                <w:tcPr>
                  <w:tcW w:w="125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25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77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535"/>
              </w:trPr>
              <w:tc>
                <w:tcPr>
                  <w:tcW w:w="333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Выполнение землеустроительных работ по составлению описаний границ территориальных зон Убинского района</w:t>
                  </w:r>
                </w:p>
              </w:tc>
              <w:tc>
                <w:tcPr>
                  <w:tcW w:w="46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13</w:t>
                  </w:r>
                </w:p>
              </w:tc>
              <w:tc>
                <w:tcPr>
                  <w:tcW w:w="124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77.0.00.01133</w:t>
                  </w:r>
                </w:p>
              </w:tc>
              <w:tc>
                <w:tcPr>
                  <w:tcW w:w="403"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5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50,0</w:t>
                  </w:r>
                </w:p>
              </w:tc>
              <w:tc>
                <w:tcPr>
                  <w:tcW w:w="125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77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355"/>
              </w:trPr>
              <w:tc>
                <w:tcPr>
                  <w:tcW w:w="333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46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13</w:t>
                  </w:r>
                </w:p>
              </w:tc>
              <w:tc>
                <w:tcPr>
                  <w:tcW w:w="124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77.0.00.01133</w:t>
                  </w:r>
                </w:p>
              </w:tc>
              <w:tc>
                <w:tcPr>
                  <w:tcW w:w="403"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25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50,0</w:t>
                  </w:r>
                </w:p>
              </w:tc>
              <w:tc>
                <w:tcPr>
                  <w:tcW w:w="125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77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535"/>
              </w:trPr>
              <w:tc>
                <w:tcPr>
                  <w:tcW w:w="333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46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8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13</w:t>
                  </w:r>
                </w:p>
              </w:tc>
              <w:tc>
                <w:tcPr>
                  <w:tcW w:w="124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77.0.00.01133</w:t>
                  </w:r>
                </w:p>
              </w:tc>
              <w:tc>
                <w:tcPr>
                  <w:tcW w:w="403"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25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50,0</w:t>
                  </w:r>
                </w:p>
              </w:tc>
              <w:tc>
                <w:tcPr>
                  <w:tcW w:w="125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77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178"/>
              </w:trPr>
              <w:tc>
                <w:tcPr>
                  <w:tcW w:w="333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НАЦИОНАЛЬНАЯ ОБОРОНА</w:t>
                  </w:r>
                </w:p>
              </w:tc>
              <w:tc>
                <w:tcPr>
                  <w:tcW w:w="46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38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4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403"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5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121,2</w:t>
                  </w:r>
                </w:p>
              </w:tc>
              <w:tc>
                <w:tcPr>
                  <w:tcW w:w="125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117,7</w:t>
                  </w:r>
                </w:p>
              </w:tc>
              <w:tc>
                <w:tcPr>
                  <w:tcW w:w="177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121,8</w:t>
                  </w:r>
                </w:p>
              </w:tc>
            </w:tr>
            <w:tr w:rsidR="00961AFC" w:rsidTr="00961AFC">
              <w:tblPrEx>
                <w:tblCellMar>
                  <w:top w:w="0" w:type="dxa"/>
                  <w:bottom w:w="0" w:type="dxa"/>
                </w:tblCellMar>
              </w:tblPrEx>
              <w:trPr>
                <w:trHeight w:val="178"/>
              </w:trPr>
              <w:tc>
                <w:tcPr>
                  <w:tcW w:w="333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Мобилизационная и вневойсковая подготовка</w:t>
                  </w:r>
                </w:p>
              </w:tc>
              <w:tc>
                <w:tcPr>
                  <w:tcW w:w="46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38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24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403"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5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121,2</w:t>
                  </w:r>
                </w:p>
              </w:tc>
              <w:tc>
                <w:tcPr>
                  <w:tcW w:w="125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117,7</w:t>
                  </w:r>
                </w:p>
              </w:tc>
              <w:tc>
                <w:tcPr>
                  <w:tcW w:w="177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121,8</w:t>
                  </w:r>
                </w:p>
              </w:tc>
            </w:tr>
            <w:tr w:rsidR="00961AFC" w:rsidTr="00961AFC">
              <w:tblPrEx>
                <w:tblCellMar>
                  <w:top w:w="0" w:type="dxa"/>
                  <w:bottom w:w="0" w:type="dxa"/>
                </w:tblCellMar>
              </w:tblPrEx>
              <w:trPr>
                <w:trHeight w:val="178"/>
              </w:trPr>
              <w:tc>
                <w:tcPr>
                  <w:tcW w:w="333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46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38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24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403"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5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121,2</w:t>
                  </w:r>
                </w:p>
              </w:tc>
              <w:tc>
                <w:tcPr>
                  <w:tcW w:w="125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117,7</w:t>
                  </w:r>
                </w:p>
              </w:tc>
              <w:tc>
                <w:tcPr>
                  <w:tcW w:w="177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121,8</w:t>
                  </w:r>
                </w:p>
              </w:tc>
            </w:tr>
            <w:tr w:rsidR="00961AFC" w:rsidTr="00961AFC">
              <w:tblPrEx>
                <w:tblCellMar>
                  <w:top w:w="0" w:type="dxa"/>
                  <w:bottom w:w="0" w:type="dxa"/>
                </w:tblCellMar>
              </w:tblPrEx>
              <w:trPr>
                <w:trHeight w:val="535"/>
              </w:trPr>
              <w:tc>
                <w:tcPr>
                  <w:tcW w:w="333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Осуществление первичного воинского учета на территориях, где отсутствуют военные комиссариаты</w:t>
                  </w:r>
                </w:p>
              </w:tc>
              <w:tc>
                <w:tcPr>
                  <w:tcW w:w="46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38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24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77.0.00.51180</w:t>
                  </w:r>
                </w:p>
              </w:tc>
              <w:tc>
                <w:tcPr>
                  <w:tcW w:w="403"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5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121,2</w:t>
                  </w:r>
                </w:p>
              </w:tc>
              <w:tc>
                <w:tcPr>
                  <w:tcW w:w="125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117,7</w:t>
                  </w:r>
                </w:p>
              </w:tc>
              <w:tc>
                <w:tcPr>
                  <w:tcW w:w="177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121,8</w:t>
                  </w:r>
                </w:p>
              </w:tc>
            </w:tr>
            <w:tr w:rsidR="00961AFC" w:rsidTr="00961AFC">
              <w:tblPrEx>
                <w:tblCellMar>
                  <w:top w:w="0" w:type="dxa"/>
                  <w:bottom w:w="0" w:type="dxa"/>
                </w:tblCellMar>
              </w:tblPrEx>
              <w:trPr>
                <w:trHeight w:val="890"/>
              </w:trPr>
              <w:tc>
                <w:tcPr>
                  <w:tcW w:w="333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38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24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77.0.00.51180</w:t>
                  </w:r>
                </w:p>
              </w:tc>
              <w:tc>
                <w:tcPr>
                  <w:tcW w:w="403"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125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119,7</w:t>
                  </w:r>
                </w:p>
              </w:tc>
              <w:tc>
                <w:tcPr>
                  <w:tcW w:w="125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113,8</w:t>
                  </w:r>
                </w:p>
              </w:tc>
              <w:tc>
                <w:tcPr>
                  <w:tcW w:w="177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121,8</w:t>
                  </w:r>
                </w:p>
              </w:tc>
            </w:tr>
            <w:tr w:rsidR="00961AFC" w:rsidTr="00961AFC">
              <w:tblPrEx>
                <w:tblCellMar>
                  <w:top w:w="0" w:type="dxa"/>
                  <w:bottom w:w="0" w:type="dxa"/>
                </w:tblCellMar>
              </w:tblPrEx>
              <w:trPr>
                <w:trHeight w:val="355"/>
              </w:trPr>
              <w:tc>
                <w:tcPr>
                  <w:tcW w:w="333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государственных (муниципальных) органов</w:t>
                  </w:r>
                </w:p>
              </w:tc>
              <w:tc>
                <w:tcPr>
                  <w:tcW w:w="46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w:t>
                  </w:r>
                </w:p>
              </w:tc>
              <w:tc>
                <w:tcPr>
                  <w:tcW w:w="38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24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77.0.00.51180</w:t>
                  </w:r>
                </w:p>
              </w:tc>
              <w:tc>
                <w:tcPr>
                  <w:tcW w:w="403"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125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119,7</w:t>
                  </w:r>
                </w:p>
              </w:tc>
              <w:tc>
                <w:tcPr>
                  <w:tcW w:w="125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113,8</w:t>
                  </w:r>
                </w:p>
              </w:tc>
              <w:tc>
                <w:tcPr>
                  <w:tcW w:w="177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121,8</w:t>
                  </w:r>
                </w:p>
              </w:tc>
            </w:tr>
            <w:tr w:rsidR="00961AFC" w:rsidTr="00961AFC">
              <w:tblPrEx>
                <w:tblCellMar>
                  <w:top w:w="0" w:type="dxa"/>
                  <w:bottom w:w="0" w:type="dxa"/>
                </w:tblCellMar>
              </w:tblPrEx>
              <w:trPr>
                <w:trHeight w:val="355"/>
              </w:trPr>
              <w:tc>
                <w:tcPr>
                  <w:tcW w:w="333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46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38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24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77.0.00.51180</w:t>
                  </w:r>
                </w:p>
              </w:tc>
              <w:tc>
                <w:tcPr>
                  <w:tcW w:w="403"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25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1,5</w:t>
                  </w:r>
                </w:p>
              </w:tc>
              <w:tc>
                <w:tcPr>
                  <w:tcW w:w="125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3,8</w:t>
                  </w:r>
                </w:p>
              </w:tc>
              <w:tc>
                <w:tcPr>
                  <w:tcW w:w="177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535"/>
              </w:trPr>
              <w:tc>
                <w:tcPr>
                  <w:tcW w:w="333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46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38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w:t>
                  </w:r>
                </w:p>
              </w:tc>
              <w:tc>
                <w:tcPr>
                  <w:tcW w:w="124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77.0.00.51180</w:t>
                  </w:r>
                </w:p>
              </w:tc>
              <w:tc>
                <w:tcPr>
                  <w:tcW w:w="403"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25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1,5</w:t>
                  </w:r>
                </w:p>
              </w:tc>
              <w:tc>
                <w:tcPr>
                  <w:tcW w:w="125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3,8</w:t>
                  </w:r>
                </w:p>
              </w:tc>
              <w:tc>
                <w:tcPr>
                  <w:tcW w:w="177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355"/>
              </w:trPr>
              <w:tc>
                <w:tcPr>
                  <w:tcW w:w="333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НАЦИОНАЛЬНАЯ БЕЗОПАСНОСТЬ И ПРАВООХРАНИТЕЛЬНАЯ ДЕЯТЕЛЬНОСТЬ</w:t>
                  </w:r>
                </w:p>
              </w:tc>
              <w:tc>
                <w:tcPr>
                  <w:tcW w:w="46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8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4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403"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5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5,5</w:t>
                  </w:r>
                </w:p>
              </w:tc>
              <w:tc>
                <w:tcPr>
                  <w:tcW w:w="125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77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178"/>
              </w:trPr>
              <w:tc>
                <w:tcPr>
                  <w:tcW w:w="333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Гражданская оборона</w:t>
                  </w:r>
                </w:p>
              </w:tc>
              <w:tc>
                <w:tcPr>
                  <w:tcW w:w="46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8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24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403"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5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25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77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178"/>
              </w:trPr>
              <w:tc>
                <w:tcPr>
                  <w:tcW w:w="333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46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8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24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403"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5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25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77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355"/>
              </w:trPr>
              <w:tc>
                <w:tcPr>
                  <w:tcW w:w="333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Предупреждение и ликвидация последствий чрезвычайных ситуаций и стихийных бедствий</w:t>
                  </w:r>
                </w:p>
              </w:tc>
              <w:tc>
                <w:tcPr>
                  <w:tcW w:w="46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8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24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77.0.00.03091</w:t>
                  </w:r>
                </w:p>
              </w:tc>
              <w:tc>
                <w:tcPr>
                  <w:tcW w:w="403"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5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25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77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355"/>
              </w:trPr>
              <w:tc>
                <w:tcPr>
                  <w:tcW w:w="333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Закупка товаров, работ и услуг для обеспечения государственных (муниципальных) нужд</w:t>
                  </w:r>
                </w:p>
              </w:tc>
              <w:tc>
                <w:tcPr>
                  <w:tcW w:w="46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8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24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77.0.00.03091</w:t>
                  </w:r>
                </w:p>
              </w:tc>
              <w:tc>
                <w:tcPr>
                  <w:tcW w:w="403"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25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25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77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535"/>
              </w:trPr>
              <w:tc>
                <w:tcPr>
                  <w:tcW w:w="333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46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8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24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77.0.00.03091</w:t>
                  </w:r>
                </w:p>
              </w:tc>
              <w:tc>
                <w:tcPr>
                  <w:tcW w:w="403"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25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25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77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535"/>
              </w:trPr>
              <w:tc>
                <w:tcPr>
                  <w:tcW w:w="333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Другие вопросы в области национальной безопасности и правоохранительной деятельности</w:t>
                  </w:r>
                </w:p>
              </w:tc>
              <w:tc>
                <w:tcPr>
                  <w:tcW w:w="46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8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14</w:t>
                  </w:r>
                </w:p>
              </w:tc>
              <w:tc>
                <w:tcPr>
                  <w:tcW w:w="124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403"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5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5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77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713"/>
              </w:trPr>
              <w:tc>
                <w:tcPr>
                  <w:tcW w:w="333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Муниципальная программа "Антинаркотическая деятельность Борисоглебского сельсовета Убинского района Новосибирской области на 2021-2023 годы"</w:t>
                  </w:r>
                </w:p>
              </w:tc>
              <w:tc>
                <w:tcPr>
                  <w:tcW w:w="46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8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14</w:t>
                  </w:r>
                </w:p>
              </w:tc>
              <w:tc>
                <w:tcPr>
                  <w:tcW w:w="124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57.0.00.00000</w:t>
                  </w:r>
                </w:p>
              </w:tc>
              <w:tc>
                <w:tcPr>
                  <w:tcW w:w="403"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5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5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77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355"/>
              </w:trPr>
              <w:tc>
                <w:tcPr>
                  <w:tcW w:w="333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Основное мероприятие "Первичная профилактика наркомании"</w:t>
                  </w:r>
                </w:p>
              </w:tc>
              <w:tc>
                <w:tcPr>
                  <w:tcW w:w="46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8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14</w:t>
                  </w:r>
                </w:p>
              </w:tc>
              <w:tc>
                <w:tcPr>
                  <w:tcW w:w="124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57.0.01.00000</w:t>
                  </w:r>
                </w:p>
              </w:tc>
              <w:tc>
                <w:tcPr>
                  <w:tcW w:w="403"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5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5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77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355"/>
              </w:trPr>
              <w:tc>
                <w:tcPr>
                  <w:tcW w:w="333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организацию  и проведение первичной профилактики наркомании</w:t>
                  </w:r>
                </w:p>
              </w:tc>
              <w:tc>
                <w:tcPr>
                  <w:tcW w:w="46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8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14</w:t>
                  </w:r>
                </w:p>
              </w:tc>
              <w:tc>
                <w:tcPr>
                  <w:tcW w:w="124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57.0.01.P3140</w:t>
                  </w:r>
                </w:p>
              </w:tc>
              <w:tc>
                <w:tcPr>
                  <w:tcW w:w="403"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5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5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77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355"/>
              </w:trPr>
              <w:tc>
                <w:tcPr>
                  <w:tcW w:w="333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46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8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14</w:t>
                  </w:r>
                </w:p>
              </w:tc>
              <w:tc>
                <w:tcPr>
                  <w:tcW w:w="124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57.0.01.P3140</w:t>
                  </w:r>
                </w:p>
              </w:tc>
              <w:tc>
                <w:tcPr>
                  <w:tcW w:w="403"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25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5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77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535"/>
              </w:trPr>
              <w:tc>
                <w:tcPr>
                  <w:tcW w:w="333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46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8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14</w:t>
                  </w:r>
                </w:p>
              </w:tc>
              <w:tc>
                <w:tcPr>
                  <w:tcW w:w="124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57.0.01.P3140</w:t>
                  </w:r>
                </w:p>
              </w:tc>
              <w:tc>
                <w:tcPr>
                  <w:tcW w:w="403"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25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5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77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178"/>
              </w:trPr>
              <w:tc>
                <w:tcPr>
                  <w:tcW w:w="333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НАЦИОНАЛЬНАЯ ЭКОНОМИКА</w:t>
                  </w:r>
                </w:p>
              </w:tc>
              <w:tc>
                <w:tcPr>
                  <w:tcW w:w="46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38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4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403"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5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1 161,1</w:t>
                  </w:r>
                </w:p>
              </w:tc>
              <w:tc>
                <w:tcPr>
                  <w:tcW w:w="125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1 056,3</w:t>
                  </w:r>
                </w:p>
              </w:tc>
              <w:tc>
                <w:tcPr>
                  <w:tcW w:w="177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1 113,7</w:t>
                  </w:r>
                </w:p>
              </w:tc>
            </w:tr>
            <w:tr w:rsidR="00961AFC" w:rsidTr="00961AFC">
              <w:tblPrEx>
                <w:tblCellMar>
                  <w:top w:w="0" w:type="dxa"/>
                  <w:bottom w:w="0" w:type="dxa"/>
                </w:tblCellMar>
              </w:tblPrEx>
              <w:trPr>
                <w:trHeight w:val="178"/>
              </w:trPr>
              <w:tc>
                <w:tcPr>
                  <w:tcW w:w="333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Дорожное хозяйство (дорожные фонды)</w:t>
                  </w:r>
                </w:p>
              </w:tc>
              <w:tc>
                <w:tcPr>
                  <w:tcW w:w="46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38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24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403"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5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1 161,1</w:t>
                  </w:r>
                </w:p>
              </w:tc>
              <w:tc>
                <w:tcPr>
                  <w:tcW w:w="125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1 056,3</w:t>
                  </w:r>
                </w:p>
              </w:tc>
              <w:tc>
                <w:tcPr>
                  <w:tcW w:w="177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1 113,7</w:t>
                  </w:r>
                </w:p>
              </w:tc>
            </w:tr>
            <w:tr w:rsidR="00961AFC" w:rsidTr="00961AFC">
              <w:tblPrEx>
                <w:tblCellMar>
                  <w:top w:w="0" w:type="dxa"/>
                  <w:bottom w:w="0" w:type="dxa"/>
                </w:tblCellMar>
              </w:tblPrEx>
              <w:trPr>
                <w:trHeight w:val="178"/>
              </w:trPr>
              <w:tc>
                <w:tcPr>
                  <w:tcW w:w="333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46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38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24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403"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5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1 161,1</w:t>
                  </w:r>
                </w:p>
              </w:tc>
              <w:tc>
                <w:tcPr>
                  <w:tcW w:w="125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1 056,3</w:t>
                  </w:r>
                </w:p>
              </w:tc>
              <w:tc>
                <w:tcPr>
                  <w:tcW w:w="177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1 113,7</w:t>
                  </w:r>
                </w:p>
              </w:tc>
            </w:tr>
            <w:tr w:rsidR="00961AFC" w:rsidTr="00961AFC">
              <w:tblPrEx>
                <w:tblCellMar>
                  <w:top w:w="0" w:type="dxa"/>
                  <w:bottom w:w="0" w:type="dxa"/>
                </w:tblCellMar>
              </w:tblPrEx>
              <w:trPr>
                <w:trHeight w:val="178"/>
              </w:trPr>
              <w:tc>
                <w:tcPr>
                  <w:tcW w:w="333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Мероприятия за счёт средств дорожного фонда</w:t>
                  </w:r>
                </w:p>
              </w:tc>
              <w:tc>
                <w:tcPr>
                  <w:tcW w:w="46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38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24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77.0.00.04095</w:t>
                  </w:r>
                </w:p>
              </w:tc>
              <w:tc>
                <w:tcPr>
                  <w:tcW w:w="403"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5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1 161,1</w:t>
                  </w:r>
                </w:p>
              </w:tc>
              <w:tc>
                <w:tcPr>
                  <w:tcW w:w="125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1 056,3</w:t>
                  </w:r>
                </w:p>
              </w:tc>
              <w:tc>
                <w:tcPr>
                  <w:tcW w:w="177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1 113,7</w:t>
                  </w:r>
                </w:p>
              </w:tc>
            </w:tr>
            <w:tr w:rsidR="00961AFC" w:rsidTr="00961AFC">
              <w:tblPrEx>
                <w:tblCellMar>
                  <w:top w:w="0" w:type="dxa"/>
                  <w:bottom w:w="0" w:type="dxa"/>
                </w:tblCellMar>
              </w:tblPrEx>
              <w:trPr>
                <w:trHeight w:val="355"/>
              </w:trPr>
              <w:tc>
                <w:tcPr>
                  <w:tcW w:w="333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46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38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24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77.0.00.04095</w:t>
                  </w:r>
                </w:p>
              </w:tc>
              <w:tc>
                <w:tcPr>
                  <w:tcW w:w="403"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25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1 161,1</w:t>
                  </w:r>
                </w:p>
              </w:tc>
              <w:tc>
                <w:tcPr>
                  <w:tcW w:w="125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1 056,3</w:t>
                  </w:r>
                </w:p>
              </w:tc>
              <w:tc>
                <w:tcPr>
                  <w:tcW w:w="177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1 113,7</w:t>
                  </w:r>
                </w:p>
              </w:tc>
            </w:tr>
            <w:tr w:rsidR="00961AFC" w:rsidTr="00961AFC">
              <w:tblPrEx>
                <w:tblCellMar>
                  <w:top w:w="0" w:type="dxa"/>
                  <w:bottom w:w="0" w:type="dxa"/>
                </w:tblCellMar>
              </w:tblPrEx>
              <w:trPr>
                <w:trHeight w:val="535"/>
              </w:trPr>
              <w:tc>
                <w:tcPr>
                  <w:tcW w:w="333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46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38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24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77.0.00.04095</w:t>
                  </w:r>
                </w:p>
              </w:tc>
              <w:tc>
                <w:tcPr>
                  <w:tcW w:w="403"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25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1 161,1</w:t>
                  </w:r>
                </w:p>
              </w:tc>
              <w:tc>
                <w:tcPr>
                  <w:tcW w:w="125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1 056,3</w:t>
                  </w:r>
                </w:p>
              </w:tc>
              <w:tc>
                <w:tcPr>
                  <w:tcW w:w="177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1 113,7</w:t>
                  </w:r>
                </w:p>
              </w:tc>
            </w:tr>
            <w:tr w:rsidR="00961AFC" w:rsidTr="00961AFC">
              <w:tblPrEx>
                <w:tblCellMar>
                  <w:top w:w="0" w:type="dxa"/>
                  <w:bottom w:w="0" w:type="dxa"/>
                </w:tblCellMar>
              </w:tblPrEx>
              <w:trPr>
                <w:trHeight w:val="178"/>
              </w:trPr>
              <w:tc>
                <w:tcPr>
                  <w:tcW w:w="333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ЖИЛИЩНО-КОММУНАЛЬНОЕ ХОЗЯЙСТВО</w:t>
                  </w:r>
                </w:p>
              </w:tc>
              <w:tc>
                <w:tcPr>
                  <w:tcW w:w="46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8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4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403"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5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6 880,2</w:t>
                  </w:r>
                </w:p>
              </w:tc>
              <w:tc>
                <w:tcPr>
                  <w:tcW w:w="125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77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178"/>
              </w:trPr>
              <w:tc>
                <w:tcPr>
                  <w:tcW w:w="333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Коммунальное хозяйство</w:t>
                  </w:r>
                </w:p>
              </w:tc>
              <w:tc>
                <w:tcPr>
                  <w:tcW w:w="46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8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24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403"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5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228,4</w:t>
                  </w:r>
                </w:p>
              </w:tc>
              <w:tc>
                <w:tcPr>
                  <w:tcW w:w="125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77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178"/>
              </w:trPr>
              <w:tc>
                <w:tcPr>
                  <w:tcW w:w="333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Непрограммные направления местного бюджета</w:t>
                  </w:r>
                </w:p>
              </w:tc>
              <w:tc>
                <w:tcPr>
                  <w:tcW w:w="46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8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24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w:t>
                  </w:r>
                  <w:r>
                    <w:rPr>
                      <w:rFonts w:ascii="Times New Roman" w:eastAsiaTheme="minorHAnsi" w:hAnsi="Times New Roman"/>
                      <w:color w:val="000000"/>
                      <w:lang w:val="ru-RU" w:bidi="ar-SA"/>
                    </w:rPr>
                    <w:cr/>
                    <w:t>0000</w:t>
                  </w:r>
                </w:p>
              </w:tc>
              <w:tc>
                <w:tcPr>
                  <w:tcW w:w="403"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5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228,4</w:t>
                  </w:r>
                </w:p>
              </w:tc>
              <w:tc>
                <w:tcPr>
                  <w:tcW w:w="125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77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355"/>
              </w:trPr>
              <w:tc>
                <w:tcPr>
                  <w:tcW w:w="333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Мероприятия в области коммунального хозяйства</w:t>
                  </w:r>
                </w:p>
              </w:tc>
              <w:tc>
                <w:tcPr>
                  <w:tcW w:w="46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8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24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77.0.00.05022</w:t>
                  </w:r>
                </w:p>
              </w:tc>
              <w:tc>
                <w:tcPr>
                  <w:tcW w:w="403"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5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228,4</w:t>
                  </w:r>
                </w:p>
              </w:tc>
              <w:tc>
                <w:tcPr>
                  <w:tcW w:w="125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77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355"/>
              </w:trPr>
              <w:tc>
                <w:tcPr>
                  <w:tcW w:w="333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46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8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24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77.0.00.05022</w:t>
                  </w:r>
                </w:p>
              </w:tc>
              <w:tc>
                <w:tcPr>
                  <w:tcW w:w="403"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25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197,1</w:t>
                  </w:r>
                </w:p>
              </w:tc>
              <w:tc>
                <w:tcPr>
                  <w:tcW w:w="125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77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535"/>
              </w:trPr>
              <w:tc>
                <w:tcPr>
                  <w:tcW w:w="333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46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8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24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77.0.00.05022</w:t>
                  </w:r>
                </w:p>
              </w:tc>
              <w:tc>
                <w:tcPr>
                  <w:tcW w:w="403"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25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197,1</w:t>
                  </w:r>
                </w:p>
              </w:tc>
              <w:tc>
                <w:tcPr>
                  <w:tcW w:w="125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77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178"/>
              </w:trPr>
              <w:tc>
                <w:tcPr>
                  <w:tcW w:w="333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бюджетные ассигнования</w:t>
                  </w:r>
                </w:p>
              </w:tc>
              <w:tc>
                <w:tcPr>
                  <w:tcW w:w="46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8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24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77.0.00.05022</w:t>
                  </w:r>
                </w:p>
              </w:tc>
              <w:tc>
                <w:tcPr>
                  <w:tcW w:w="403"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800</w:t>
                  </w:r>
                </w:p>
              </w:tc>
              <w:tc>
                <w:tcPr>
                  <w:tcW w:w="125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31,2</w:t>
                  </w:r>
                </w:p>
              </w:tc>
              <w:tc>
                <w:tcPr>
                  <w:tcW w:w="125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77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178"/>
              </w:trPr>
              <w:tc>
                <w:tcPr>
                  <w:tcW w:w="333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Уплата налогов, сборов и иных платежей</w:t>
                  </w:r>
                </w:p>
              </w:tc>
              <w:tc>
                <w:tcPr>
                  <w:tcW w:w="46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8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24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77.0.00.05022</w:t>
                  </w:r>
                </w:p>
              </w:tc>
              <w:tc>
                <w:tcPr>
                  <w:tcW w:w="403"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850</w:t>
                  </w:r>
                </w:p>
              </w:tc>
              <w:tc>
                <w:tcPr>
                  <w:tcW w:w="125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31,2</w:t>
                  </w:r>
                </w:p>
              </w:tc>
              <w:tc>
                <w:tcPr>
                  <w:tcW w:w="125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77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178"/>
              </w:trPr>
              <w:tc>
                <w:tcPr>
                  <w:tcW w:w="333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Благоустройство</w:t>
                  </w:r>
                </w:p>
              </w:tc>
              <w:tc>
                <w:tcPr>
                  <w:tcW w:w="46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8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24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403"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5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214,4</w:t>
                  </w:r>
                </w:p>
              </w:tc>
              <w:tc>
                <w:tcPr>
                  <w:tcW w:w="125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77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178"/>
              </w:trPr>
              <w:tc>
                <w:tcPr>
                  <w:tcW w:w="333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46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8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24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403"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5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214,4</w:t>
                  </w:r>
                </w:p>
              </w:tc>
              <w:tc>
                <w:tcPr>
                  <w:tcW w:w="125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77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355"/>
              </w:trPr>
              <w:tc>
                <w:tcPr>
                  <w:tcW w:w="333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Прочие мероприятия по благоустройству (уличное освещение)</w:t>
                  </w:r>
                </w:p>
              </w:tc>
              <w:tc>
                <w:tcPr>
                  <w:tcW w:w="46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8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24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77.0.00.05033</w:t>
                  </w:r>
                </w:p>
              </w:tc>
              <w:tc>
                <w:tcPr>
                  <w:tcW w:w="403"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5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199,9</w:t>
                  </w:r>
                </w:p>
              </w:tc>
              <w:tc>
                <w:tcPr>
                  <w:tcW w:w="125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77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355"/>
              </w:trPr>
              <w:tc>
                <w:tcPr>
                  <w:tcW w:w="333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46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8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24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77.0.00.05033</w:t>
                  </w:r>
                </w:p>
              </w:tc>
              <w:tc>
                <w:tcPr>
                  <w:tcW w:w="403"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25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199,9</w:t>
                  </w:r>
                </w:p>
              </w:tc>
              <w:tc>
                <w:tcPr>
                  <w:tcW w:w="125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77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535"/>
              </w:trPr>
              <w:tc>
                <w:tcPr>
                  <w:tcW w:w="333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46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8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24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77.0.00.05033</w:t>
                  </w:r>
                </w:p>
              </w:tc>
              <w:tc>
                <w:tcPr>
                  <w:tcW w:w="403"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25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199,9</w:t>
                  </w:r>
                </w:p>
              </w:tc>
              <w:tc>
                <w:tcPr>
                  <w:tcW w:w="125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77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178"/>
              </w:trPr>
              <w:tc>
                <w:tcPr>
                  <w:tcW w:w="333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Организация и содержание мест захоронения</w:t>
                  </w:r>
                </w:p>
              </w:tc>
              <w:tc>
                <w:tcPr>
                  <w:tcW w:w="46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8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24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77.0.00.05034</w:t>
                  </w:r>
                </w:p>
              </w:tc>
              <w:tc>
                <w:tcPr>
                  <w:tcW w:w="403"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5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cr/>
                    <w:t>4,5</w:t>
                  </w:r>
                </w:p>
              </w:tc>
              <w:tc>
                <w:tcPr>
                  <w:tcW w:w="125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77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355"/>
              </w:trPr>
              <w:tc>
                <w:tcPr>
                  <w:tcW w:w="333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46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8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24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77.0.00.05034</w:t>
                  </w:r>
                </w:p>
              </w:tc>
              <w:tc>
                <w:tcPr>
                  <w:tcW w:w="403"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25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14,5</w:t>
                  </w:r>
                </w:p>
              </w:tc>
              <w:tc>
                <w:tcPr>
                  <w:tcW w:w="125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77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535"/>
              </w:trPr>
              <w:tc>
                <w:tcPr>
                  <w:tcW w:w="333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46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8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24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77.0.00.05034</w:t>
                  </w:r>
                </w:p>
              </w:tc>
              <w:tc>
                <w:tcPr>
                  <w:tcW w:w="403"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25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14,5</w:t>
                  </w:r>
                </w:p>
              </w:tc>
              <w:tc>
                <w:tcPr>
                  <w:tcW w:w="125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w:t>
                  </w:r>
                </w:p>
              </w:tc>
              <w:tc>
                <w:tcPr>
                  <w:tcW w:w="177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355"/>
              </w:trPr>
              <w:tc>
                <w:tcPr>
                  <w:tcW w:w="333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Другие вопросы в области жилищно-коммунального хозяйства</w:t>
                  </w:r>
                </w:p>
              </w:tc>
              <w:tc>
                <w:tcPr>
                  <w:tcW w:w="46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8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4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403"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5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6 437,4</w:t>
                  </w:r>
                </w:p>
              </w:tc>
              <w:tc>
                <w:tcPr>
                  <w:tcW w:w="125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77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178"/>
              </w:trPr>
              <w:tc>
                <w:tcPr>
                  <w:tcW w:w="333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46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8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4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403"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5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6 437,4</w:t>
                  </w:r>
                </w:p>
              </w:tc>
              <w:tc>
                <w:tcPr>
                  <w:tcW w:w="125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77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355"/>
              </w:trPr>
              <w:tc>
                <w:tcPr>
                  <w:tcW w:w="333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Обеспечение деятельности подведомственных учреждений</w:t>
                  </w:r>
                </w:p>
              </w:tc>
              <w:tc>
                <w:tcPr>
                  <w:tcW w:w="46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8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4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403"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5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2 870,2</w:t>
                  </w:r>
                </w:p>
              </w:tc>
              <w:tc>
                <w:tcPr>
                  <w:tcW w:w="125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77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cr/>
                    <w:t>,0</w:t>
                  </w:r>
                </w:p>
              </w:tc>
            </w:tr>
            <w:tr w:rsidR="00961AFC" w:rsidTr="00961AFC">
              <w:tblPrEx>
                <w:tblCellMar>
                  <w:top w:w="0" w:type="dxa"/>
                  <w:bottom w:w="0" w:type="dxa"/>
                </w:tblCellMar>
              </w:tblPrEx>
              <w:trPr>
                <w:trHeight w:val="890"/>
              </w:trPr>
              <w:tc>
                <w:tcPr>
                  <w:tcW w:w="333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Расходы на выплаты персоналу в целях обеспечения выполнения функций государственными (муниципальными) органами, </w:t>
                  </w:r>
                  <w:r>
                    <w:rPr>
                      <w:rFonts w:ascii="Times New Roman" w:eastAsiaTheme="minorHAnsi" w:hAnsi="Times New Roman"/>
                      <w:color w:val="000000"/>
                      <w:lang w:val="ru-RU" w:bidi="ar-SA"/>
                    </w:rPr>
                    <w:lastRenderedPageBreak/>
                    <w:t>казенными учреждениями, органами управления государственными внебюджетными фондами</w:t>
                  </w:r>
                </w:p>
              </w:tc>
              <w:tc>
                <w:tcPr>
                  <w:tcW w:w="46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05</w:t>
                  </w:r>
                </w:p>
              </w:tc>
              <w:tc>
                <w:tcPr>
                  <w:tcW w:w="38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4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403"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125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1 366,8</w:t>
                  </w:r>
                </w:p>
              </w:tc>
              <w:tc>
                <w:tcPr>
                  <w:tcW w:w="125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77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355"/>
              </w:trPr>
              <w:tc>
                <w:tcPr>
                  <w:tcW w:w="333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Расходы на выплаты персоналу казенных учреждений</w:t>
                  </w:r>
                </w:p>
              </w:tc>
              <w:tc>
                <w:tcPr>
                  <w:tcW w:w="46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8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4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403"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110</w:t>
                  </w:r>
                </w:p>
              </w:tc>
              <w:tc>
                <w:tcPr>
                  <w:tcW w:w="125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1 366,8</w:t>
                  </w:r>
                </w:p>
              </w:tc>
              <w:tc>
                <w:tcPr>
                  <w:tcW w:w="125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77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355"/>
              </w:trPr>
              <w:tc>
                <w:tcPr>
                  <w:tcW w:w="333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46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8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4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403"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25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1 413,6</w:t>
                  </w:r>
                </w:p>
              </w:tc>
              <w:tc>
                <w:tcPr>
                  <w:tcW w:w="125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77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535"/>
              </w:trPr>
              <w:tc>
                <w:tcPr>
                  <w:tcW w:w="333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46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8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4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403"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25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1 413,6</w:t>
                  </w:r>
                </w:p>
              </w:tc>
              <w:tc>
                <w:tcPr>
                  <w:tcW w:w="125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77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178"/>
              </w:trPr>
              <w:tc>
                <w:tcPr>
                  <w:tcW w:w="333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бюджетные ассигнования</w:t>
                  </w:r>
                </w:p>
              </w:tc>
              <w:tc>
                <w:tcPr>
                  <w:tcW w:w="46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8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4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403"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800</w:t>
                  </w:r>
                </w:p>
              </w:tc>
              <w:tc>
                <w:tcPr>
                  <w:tcW w:w="125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89,8</w:t>
                  </w:r>
                </w:p>
              </w:tc>
              <w:tc>
                <w:tcPr>
                  <w:tcW w:w="125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77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178"/>
              </w:trPr>
              <w:tc>
                <w:tcPr>
                  <w:tcW w:w="333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Уплата налогов, сборов и иных платежей</w:t>
                  </w:r>
                </w:p>
              </w:tc>
              <w:tc>
                <w:tcPr>
                  <w:tcW w:w="46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8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4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403"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850</w:t>
                  </w:r>
                </w:p>
              </w:tc>
              <w:tc>
                <w:tcPr>
                  <w:tcW w:w="125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89,8</w:t>
                  </w:r>
                </w:p>
              </w:tc>
              <w:tc>
                <w:tcPr>
                  <w:tcW w:w="125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77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890"/>
              </w:trPr>
              <w:tc>
                <w:tcPr>
                  <w:tcW w:w="333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46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8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4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403"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5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3 567,2</w:t>
                  </w:r>
                </w:p>
              </w:tc>
              <w:tc>
                <w:tcPr>
                  <w:tcW w:w="125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77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890"/>
              </w:trPr>
              <w:tc>
                <w:tcPr>
                  <w:tcW w:w="333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8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4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403"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125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1 696,2</w:t>
                  </w:r>
                </w:p>
              </w:tc>
              <w:tc>
                <w:tcPr>
                  <w:tcW w:w="125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77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355"/>
              </w:trPr>
              <w:tc>
                <w:tcPr>
                  <w:tcW w:w="333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казенных учреждений</w:t>
                  </w:r>
                </w:p>
              </w:tc>
              <w:tc>
                <w:tcPr>
                  <w:tcW w:w="46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8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4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403"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110</w:t>
                  </w:r>
                </w:p>
              </w:tc>
              <w:tc>
                <w:tcPr>
                  <w:tcW w:w="125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1 696,2</w:t>
                  </w:r>
                </w:p>
              </w:tc>
              <w:tc>
                <w:tcPr>
                  <w:tcW w:w="125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w:t>
                  </w:r>
                  <w:r>
                    <w:rPr>
                      <w:rFonts w:ascii="Times New Roman" w:eastAsiaTheme="minorHAnsi" w:hAnsi="Times New Roman"/>
                      <w:color w:val="000000"/>
                      <w:lang w:val="ru-RU" w:bidi="ar-SA"/>
                    </w:rPr>
                    <w:cr/>
                    <w:t>0</w:t>
                  </w:r>
                </w:p>
              </w:tc>
              <w:tc>
                <w:tcPr>
                  <w:tcW w:w="177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355"/>
              </w:trPr>
              <w:tc>
                <w:tcPr>
                  <w:tcW w:w="333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46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8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4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403"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25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1 871,0</w:t>
                  </w:r>
                </w:p>
              </w:tc>
              <w:tc>
                <w:tcPr>
                  <w:tcW w:w="125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77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535"/>
              </w:trPr>
              <w:tc>
                <w:tcPr>
                  <w:tcW w:w="333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46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8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4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403"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25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1 871,0</w:t>
                  </w:r>
                </w:p>
              </w:tc>
              <w:tc>
                <w:tcPr>
                  <w:tcW w:w="125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w:t>
                  </w:r>
                </w:p>
              </w:tc>
              <w:tc>
                <w:tcPr>
                  <w:tcW w:w="177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178"/>
              </w:trPr>
              <w:tc>
                <w:tcPr>
                  <w:tcW w:w="333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КУЛЬТУРА, КИНЕМАТОГРАФИЯ</w:t>
                  </w:r>
                </w:p>
              </w:tc>
              <w:tc>
                <w:tcPr>
                  <w:tcW w:w="46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38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4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403"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5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1 918,1</w:t>
                  </w:r>
                </w:p>
              </w:tc>
              <w:tc>
                <w:tcPr>
                  <w:tcW w:w="125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77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178"/>
              </w:trPr>
              <w:tc>
                <w:tcPr>
                  <w:tcW w:w="333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Культура</w:t>
                  </w:r>
                </w:p>
              </w:tc>
              <w:tc>
                <w:tcPr>
                  <w:tcW w:w="46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38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4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403"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5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1 918,1</w:t>
                  </w:r>
                </w:p>
              </w:tc>
              <w:tc>
                <w:tcPr>
                  <w:tcW w:w="125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77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178"/>
              </w:trPr>
              <w:tc>
                <w:tcPr>
                  <w:tcW w:w="333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46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38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4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403"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5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1 918,1</w:t>
                  </w:r>
                </w:p>
              </w:tc>
              <w:tc>
                <w:tcPr>
                  <w:tcW w:w="125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77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355"/>
              </w:trPr>
              <w:tc>
                <w:tcPr>
                  <w:tcW w:w="333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Обеспечение деятельности подведомственных учреждений </w:t>
                  </w:r>
                  <w:r>
                    <w:rPr>
                      <w:rFonts w:ascii="Times New Roman" w:eastAsiaTheme="minorHAnsi" w:hAnsi="Times New Roman"/>
                      <w:color w:val="000000"/>
                      <w:lang w:val="ru-RU" w:bidi="ar-SA"/>
                    </w:rPr>
                    <w:lastRenderedPageBreak/>
                    <w:t>в области культуры-клубы</w:t>
                  </w:r>
                </w:p>
              </w:tc>
              <w:tc>
                <w:tcPr>
                  <w:tcW w:w="46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08</w:t>
                  </w:r>
                </w:p>
              </w:tc>
              <w:tc>
                <w:tcPr>
                  <w:tcW w:w="38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4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w:t>
                  </w:r>
                  <w:r>
                    <w:rPr>
                      <w:rFonts w:ascii="Times New Roman" w:eastAsiaTheme="minorHAnsi" w:hAnsi="Times New Roman"/>
                      <w:color w:val="000000"/>
                      <w:lang w:val="ru-RU" w:bidi="ar-SA"/>
                    </w:rPr>
                    <w:cr/>
                    <w:t>0.00.08012</w:t>
                  </w:r>
                </w:p>
              </w:tc>
              <w:tc>
                <w:tcPr>
                  <w:tcW w:w="403"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5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1 918,1</w:t>
                  </w:r>
                </w:p>
              </w:tc>
              <w:tc>
                <w:tcPr>
                  <w:tcW w:w="125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77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890"/>
              </w:trPr>
              <w:tc>
                <w:tcPr>
                  <w:tcW w:w="333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38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4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403"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125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1 383,9</w:t>
                  </w:r>
                </w:p>
              </w:tc>
              <w:tc>
                <w:tcPr>
                  <w:tcW w:w="125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77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355"/>
              </w:trPr>
              <w:tc>
                <w:tcPr>
                  <w:tcW w:w="333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казенных учреждений</w:t>
                  </w:r>
                </w:p>
              </w:tc>
              <w:tc>
                <w:tcPr>
                  <w:tcW w:w="46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38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4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403"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110</w:t>
                  </w:r>
                </w:p>
              </w:tc>
              <w:tc>
                <w:tcPr>
                  <w:tcW w:w="125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1 383,9</w:t>
                  </w:r>
                </w:p>
              </w:tc>
              <w:tc>
                <w:tcPr>
                  <w:tcW w:w="125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77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355"/>
              </w:trPr>
              <w:tc>
                <w:tcPr>
                  <w:tcW w:w="333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46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38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4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403"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25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492,7</w:t>
                  </w:r>
                </w:p>
              </w:tc>
              <w:tc>
                <w:tcPr>
                  <w:tcW w:w="125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77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535"/>
              </w:trPr>
              <w:tc>
                <w:tcPr>
                  <w:tcW w:w="333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46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38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4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403"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25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492,7</w:t>
                  </w:r>
                </w:p>
              </w:tc>
              <w:tc>
                <w:tcPr>
                  <w:tcW w:w="125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77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178"/>
              </w:trPr>
              <w:tc>
                <w:tcPr>
                  <w:tcW w:w="333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бюджетные ассигнования</w:t>
                  </w:r>
                </w:p>
              </w:tc>
              <w:tc>
                <w:tcPr>
                  <w:tcW w:w="46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38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4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403"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800</w:t>
                  </w:r>
                </w:p>
              </w:tc>
              <w:tc>
                <w:tcPr>
                  <w:tcW w:w="125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41,5</w:t>
                  </w:r>
                </w:p>
              </w:tc>
              <w:tc>
                <w:tcPr>
                  <w:tcW w:w="125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77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178"/>
              </w:trPr>
              <w:tc>
                <w:tcPr>
                  <w:tcW w:w="333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Уплата налогов, сборов и иных платежей</w:t>
                  </w:r>
                </w:p>
              </w:tc>
              <w:tc>
                <w:tcPr>
                  <w:tcW w:w="46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38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4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403"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850</w:t>
                  </w:r>
                </w:p>
              </w:tc>
              <w:tc>
                <w:tcPr>
                  <w:tcW w:w="125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41,5</w:t>
                  </w:r>
                </w:p>
              </w:tc>
              <w:tc>
                <w:tcPr>
                  <w:tcW w:w="125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77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178"/>
              </w:trPr>
              <w:tc>
                <w:tcPr>
                  <w:tcW w:w="333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СОЦИАЛЬНАЯ ПОЛИТИКА</w:t>
                  </w:r>
                </w:p>
              </w:tc>
              <w:tc>
                <w:tcPr>
                  <w:tcW w:w="46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38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4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403"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5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305,0</w:t>
                  </w:r>
                </w:p>
              </w:tc>
              <w:tc>
                <w:tcPr>
                  <w:tcW w:w="125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288,4</w:t>
                  </w:r>
                </w:p>
              </w:tc>
              <w:tc>
                <w:tcPr>
                  <w:tcW w:w="177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288,4</w:t>
                  </w:r>
                </w:p>
              </w:tc>
            </w:tr>
            <w:tr w:rsidR="00961AFC" w:rsidTr="00961AFC">
              <w:tblPrEx>
                <w:tblCellMar>
                  <w:top w:w="0" w:type="dxa"/>
                  <w:bottom w:w="0" w:type="dxa"/>
                </w:tblCellMar>
              </w:tblPrEx>
              <w:trPr>
                <w:trHeight w:val="178"/>
              </w:trPr>
              <w:tc>
                <w:tcPr>
                  <w:tcW w:w="333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Пенсионное обеспечение</w:t>
                  </w:r>
                </w:p>
              </w:tc>
              <w:tc>
                <w:tcPr>
                  <w:tcW w:w="46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38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4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403"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5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305,0</w:t>
                  </w:r>
                </w:p>
              </w:tc>
              <w:tc>
                <w:tcPr>
                  <w:tcW w:w="125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288,4</w:t>
                  </w:r>
                </w:p>
              </w:tc>
              <w:tc>
                <w:tcPr>
                  <w:tcW w:w="177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288,4</w:t>
                  </w:r>
                </w:p>
              </w:tc>
            </w:tr>
            <w:tr w:rsidR="00961AFC" w:rsidTr="00961AFC">
              <w:tblPrEx>
                <w:tblCellMar>
                  <w:top w:w="0" w:type="dxa"/>
                  <w:bottom w:w="0" w:type="dxa"/>
                </w:tblCellMar>
              </w:tblPrEx>
              <w:trPr>
                <w:trHeight w:val="178"/>
              </w:trPr>
              <w:tc>
                <w:tcPr>
                  <w:tcW w:w="333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46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38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4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403"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5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305,0</w:t>
                  </w:r>
                </w:p>
              </w:tc>
              <w:tc>
                <w:tcPr>
                  <w:tcW w:w="125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288,4</w:t>
                  </w:r>
                </w:p>
              </w:tc>
              <w:tc>
                <w:tcPr>
                  <w:tcW w:w="177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288,4</w:t>
                  </w:r>
                </w:p>
              </w:tc>
            </w:tr>
            <w:tr w:rsidR="00961AFC" w:rsidTr="00961AFC">
              <w:tblPrEx>
                <w:tblCellMar>
                  <w:top w:w="0" w:type="dxa"/>
                  <w:bottom w:w="0" w:type="dxa"/>
                </w:tblCellMar>
              </w:tblPrEx>
              <w:trPr>
                <w:trHeight w:val="178"/>
              </w:trPr>
              <w:tc>
                <w:tcPr>
                  <w:tcW w:w="333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Доплаты к пенсиям муниципальных служащих</w:t>
                  </w:r>
                </w:p>
              </w:tc>
              <w:tc>
                <w:tcPr>
                  <w:tcW w:w="46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38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4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77.0.00.10012</w:t>
                  </w:r>
                </w:p>
              </w:tc>
              <w:tc>
                <w:tcPr>
                  <w:tcW w:w="403"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5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305,0</w:t>
                  </w:r>
                </w:p>
              </w:tc>
              <w:tc>
                <w:tcPr>
                  <w:tcW w:w="125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288,4</w:t>
                  </w:r>
                </w:p>
              </w:tc>
              <w:tc>
                <w:tcPr>
                  <w:tcW w:w="177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288,4</w:t>
                  </w:r>
                </w:p>
              </w:tc>
            </w:tr>
            <w:tr w:rsidR="00961AFC" w:rsidTr="00961AFC">
              <w:tblPrEx>
                <w:tblCellMar>
                  <w:top w:w="0" w:type="dxa"/>
                  <w:bottom w:w="0" w:type="dxa"/>
                </w:tblCellMar>
              </w:tblPrEx>
              <w:trPr>
                <w:trHeight w:val="355"/>
              </w:trPr>
              <w:tc>
                <w:tcPr>
                  <w:tcW w:w="333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Социальное обеспечение и иные выплаты населению</w:t>
                  </w:r>
                </w:p>
              </w:tc>
              <w:tc>
                <w:tcPr>
                  <w:tcW w:w="46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38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4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77.0.00.10012</w:t>
                  </w:r>
                </w:p>
              </w:tc>
              <w:tc>
                <w:tcPr>
                  <w:tcW w:w="403"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300</w:t>
                  </w:r>
                </w:p>
              </w:tc>
              <w:tc>
                <w:tcPr>
                  <w:tcW w:w="125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305,0</w:t>
                  </w:r>
                </w:p>
              </w:tc>
              <w:tc>
                <w:tcPr>
                  <w:tcW w:w="125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288,4</w:t>
                  </w:r>
                </w:p>
              </w:tc>
              <w:tc>
                <w:tcPr>
                  <w:tcW w:w="177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288,4</w:t>
                  </w:r>
                </w:p>
              </w:tc>
            </w:tr>
            <w:tr w:rsidR="00961AFC" w:rsidTr="00961AFC">
              <w:tblPrEx>
                <w:tblCellMar>
                  <w:top w:w="0" w:type="dxa"/>
                  <w:bottom w:w="0" w:type="dxa"/>
                </w:tblCellMar>
              </w:tblPrEx>
              <w:trPr>
                <w:trHeight w:val="355"/>
              </w:trPr>
              <w:tc>
                <w:tcPr>
                  <w:tcW w:w="333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Публичные нормативные социальные выплаты гражданам</w:t>
                  </w:r>
                </w:p>
              </w:tc>
              <w:tc>
                <w:tcPr>
                  <w:tcW w:w="46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38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4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77.0.00.10012</w:t>
                  </w:r>
                </w:p>
              </w:tc>
              <w:tc>
                <w:tcPr>
                  <w:tcW w:w="403"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310</w:t>
                  </w:r>
                </w:p>
              </w:tc>
              <w:tc>
                <w:tcPr>
                  <w:tcW w:w="125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305,0</w:t>
                  </w:r>
                </w:p>
              </w:tc>
              <w:tc>
                <w:tcPr>
                  <w:tcW w:w="125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288,4</w:t>
                  </w:r>
                </w:p>
              </w:tc>
              <w:tc>
                <w:tcPr>
                  <w:tcW w:w="177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288,4</w:t>
                  </w:r>
                </w:p>
              </w:tc>
            </w:tr>
            <w:tr w:rsidR="00961AFC" w:rsidTr="00961AFC">
              <w:tblPrEx>
                <w:tblCellMar>
                  <w:top w:w="0" w:type="dxa"/>
                  <w:bottom w:w="0" w:type="dxa"/>
                </w:tblCellMar>
              </w:tblPrEx>
              <w:trPr>
                <w:trHeight w:val="178"/>
              </w:trPr>
              <w:tc>
                <w:tcPr>
                  <w:tcW w:w="333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9900</w:t>
                  </w:r>
                </w:p>
              </w:tc>
              <w:tc>
                <w:tcPr>
                  <w:tcW w:w="46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38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4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403"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5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5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89,2</w:t>
                  </w:r>
                </w:p>
              </w:tc>
              <w:tc>
                <w:tcPr>
                  <w:tcW w:w="177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175,8</w:t>
                  </w:r>
                </w:p>
              </w:tc>
            </w:tr>
            <w:tr w:rsidR="00961AFC" w:rsidTr="00961AFC">
              <w:tblPrEx>
                <w:tblCellMar>
                  <w:top w:w="0" w:type="dxa"/>
                  <w:bottom w:w="0" w:type="dxa"/>
                </w:tblCellMar>
              </w:tblPrEx>
              <w:trPr>
                <w:trHeight w:val="178"/>
              </w:trPr>
              <w:tc>
                <w:tcPr>
                  <w:tcW w:w="333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Условно утвержденные расходы</w:t>
                  </w:r>
                </w:p>
              </w:tc>
              <w:tc>
                <w:tcPr>
                  <w:tcW w:w="46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38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124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403"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5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5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89,2</w:t>
                  </w:r>
                </w:p>
              </w:tc>
              <w:tc>
                <w:tcPr>
                  <w:tcW w:w="177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175,8</w:t>
                  </w:r>
                </w:p>
              </w:tc>
            </w:tr>
            <w:tr w:rsidR="00961AFC" w:rsidTr="00961AFC">
              <w:tblPrEx>
                <w:tblCellMar>
                  <w:top w:w="0" w:type="dxa"/>
                  <w:bottom w:w="0" w:type="dxa"/>
                </w:tblCellMar>
              </w:tblPrEx>
              <w:trPr>
                <w:trHeight w:val="355"/>
              </w:trPr>
              <w:tc>
                <w:tcPr>
                  <w:tcW w:w="333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областного бюджета</w:t>
                  </w:r>
                </w:p>
              </w:tc>
              <w:tc>
                <w:tcPr>
                  <w:tcW w:w="46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38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124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99.0.00.00000</w:t>
                  </w:r>
                </w:p>
              </w:tc>
              <w:tc>
                <w:tcPr>
                  <w:tcW w:w="403"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5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5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89,2</w:t>
                  </w:r>
                </w:p>
              </w:tc>
              <w:tc>
                <w:tcPr>
                  <w:tcW w:w="177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175,8</w:t>
                  </w:r>
                </w:p>
              </w:tc>
            </w:tr>
            <w:tr w:rsidR="00961AFC" w:rsidTr="00961AFC">
              <w:tblPrEx>
                <w:tblCellMar>
                  <w:top w:w="0" w:type="dxa"/>
                  <w:bottom w:w="0" w:type="dxa"/>
                </w:tblCellMar>
              </w:tblPrEx>
              <w:trPr>
                <w:trHeight w:val="178"/>
              </w:trPr>
              <w:tc>
                <w:tcPr>
                  <w:tcW w:w="333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Условно утвержденные расходы</w:t>
                  </w:r>
                </w:p>
              </w:tc>
              <w:tc>
                <w:tcPr>
                  <w:tcW w:w="46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38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124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99.9.00.00000</w:t>
                  </w:r>
                </w:p>
              </w:tc>
              <w:tc>
                <w:tcPr>
                  <w:tcW w:w="403"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5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5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89,2</w:t>
                  </w:r>
                </w:p>
              </w:tc>
              <w:tc>
                <w:tcPr>
                  <w:tcW w:w="177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175,8</w:t>
                  </w:r>
                </w:p>
              </w:tc>
            </w:tr>
            <w:tr w:rsidR="00961AFC" w:rsidTr="00961AFC">
              <w:tblPrEx>
                <w:tblCellMar>
                  <w:top w:w="0" w:type="dxa"/>
                  <w:bottom w:w="0" w:type="dxa"/>
                </w:tblCellMar>
              </w:tblPrEx>
              <w:trPr>
                <w:trHeight w:val="178"/>
              </w:trPr>
              <w:tc>
                <w:tcPr>
                  <w:tcW w:w="333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900</w:t>
                  </w:r>
                </w:p>
              </w:tc>
              <w:tc>
                <w:tcPr>
                  <w:tcW w:w="46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38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124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99.9.00.00000</w:t>
                  </w:r>
                </w:p>
              </w:tc>
              <w:tc>
                <w:tcPr>
                  <w:tcW w:w="403"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900</w:t>
                  </w:r>
                </w:p>
              </w:tc>
              <w:tc>
                <w:tcPr>
                  <w:tcW w:w="125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5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89,2</w:t>
                  </w:r>
                </w:p>
              </w:tc>
              <w:tc>
                <w:tcPr>
                  <w:tcW w:w="177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175,8</w:t>
                  </w:r>
                </w:p>
              </w:tc>
            </w:tr>
            <w:tr w:rsidR="00961AFC" w:rsidTr="00961AFC">
              <w:tblPrEx>
                <w:tblCellMar>
                  <w:top w:w="0" w:type="dxa"/>
                  <w:bottom w:w="0" w:type="dxa"/>
                </w:tblCellMar>
              </w:tblPrEx>
              <w:trPr>
                <w:trHeight w:val="178"/>
              </w:trPr>
              <w:tc>
                <w:tcPr>
                  <w:tcW w:w="333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990</w:t>
                  </w:r>
                </w:p>
              </w:tc>
              <w:tc>
                <w:tcPr>
                  <w:tcW w:w="46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38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124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99.9.00.00000</w:t>
                  </w:r>
                </w:p>
              </w:tc>
              <w:tc>
                <w:tcPr>
                  <w:tcW w:w="403"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990</w:t>
                  </w:r>
                </w:p>
              </w:tc>
              <w:tc>
                <w:tcPr>
                  <w:tcW w:w="125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5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89,2</w:t>
                  </w:r>
                </w:p>
              </w:tc>
              <w:tc>
                <w:tcPr>
                  <w:tcW w:w="177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175,8</w:t>
                  </w:r>
                </w:p>
              </w:tc>
            </w:tr>
            <w:tr w:rsidR="00961AFC" w:rsidTr="00961AFC">
              <w:tblPrEx>
                <w:tblCellMar>
                  <w:top w:w="0" w:type="dxa"/>
                  <w:bottom w:w="0" w:type="dxa"/>
                </w:tblCellMar>
              </w:tblPrEx>
              <w:trPr>
                <w:trHeight w:val="154"/>
              </w:trPr>
              <w:tc>
                <w:tcPr>
                  <w:tcW w:w="333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Итого расходов</w:t>
                  </w:r>
                </w:p>
              </w:tc>
              <w:tc>
                <w:tcPr>
                  <w:tcW w:w="464" w:type="dxa"/>
                  <w:tcBorders>
                    <w:top w:val="single" w:sz="6" w:space="0" w:color="auto"/>
                    <w:left w:val="nil"/>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p>
              </w:tc>
              <w:tc>
                <w:tcPr>
                  <w:tcW w:w="381" w:type="dxa"/>
                  <w:tcBorders>
                    <w:top w:val="single" w:sz="6" w:space="0" w:color="auto"/>
                    <w:left w:val="nil"/>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p>
              </w:tc>
              <w:tc>
                <w:tcPr>
                  <w:tcW w:w="1241" w:type="dxa"/>
                  <w:tcBorders>
                    <w:top w:val="single" w:sz="6" w:space="0" w:color="auto"/>
                    <w:left w:val="nil"/>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p>
              </w:tc>
              <w:tc>
                <w:tcPr>
                  <w:tcW w:w="403" w:type="dxa"/>
                  <w:tcBorders>
                    <w:top w:val="single" w:sz="6" w:space="0" w:color="auto"/>
                    <w:left w:val="nil"/>
                    <w:bottom w:val="single" w:sz="6" w:space="0" w:color="auto"/>
                    <w:right w:val="single" w:sz="6" w:space="0" w:color="auto"/>
                  </w:tcBorders>
                </w:tcPr>
                <w:p w:rsidR="00961AFC" w:rsidRDefault="00961AFC">
                  <w:pPr>
                    <w:autoSpaceDE w:val="0"/>
                    <w:autoSpaceDN w:val="0"/>
                    <w:adjustRightInd w:val="0"/>
                    <w:rPr>
                      <w:rFonts w:ascii="Times New Roman" w:eastAsiaTheme="minorHAnsi" w:hAnsi="Times New Roman"/>
                      <w:color w:val="000000"/>
                      <w:lang w:val="ru-RU" w:bidi="ar-SA"/>
                    </w:rPr>
                  </w:pPr>
                </w:p>
              </w:tc>
              <w:tc>
                <w:tcPr>
                  <w:tcW w:w="125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13674,6</w:t>
                  </w:r>
                </w:p>
              </w:tc>
              <w:tc>
                <w:tcPr>
                  <w:tcW w:w="125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3567,7</w:t>
                  </w:r>
                </w:p>
              </w:tc>
              <w:tc>
                <w:tcPr>
                  <w:tcW w:w="177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3515,4</w:t>
                  </w:r>
                </w:p>
              </w:tc>
            </w:tr>
          </w:tbl>
          <w:p w:rsidR="0092435D" w:rsidRDefault="0092435D" w:rsidP="0092435D">
            <w:pPr>
              <w:jc w:val="center"/>
              <w:rPr>
                <w:rFonts w:ascii="Times New Roman" w:hAnsi="Times New Roman"/>
                <w:b/>
                <w:sz w:val="28"/>
                <w:szCs w:val="28"/>
                <w:lang w:val="ru-RU"/>
              </w:rPr>
            </w:pPr>
          </w:p>
          <w:p w:rsidR="0092435D" w:rsidRDefault="0092435D" w:rsidP="0092435D">
            <w:pPr>
              <w:jc w:val="center"/>
              <w:rPr>
                <w:rFonts w:ascii="Times New Roman" w:hAnsi="Times New Roman"/>
                <w:b/>
                <w:sz w:val="28"/>
                <w:szCs w:val="28"/>
                <w:lang w:val="ru-RU"/>
              </w:rPr>
            </w:pPr>
          </w:p>
          <w:p w:rsidR="0092435D" w:rsidRDefault="0092435D" w:rsidP="0092435D">
            <w:pPr>
              <w:jc w:val="center"/>
              <w:rPr>
                <w:rFonts w:ascii="Times New Roman" w:hAnsi="Times New Roman"/>
                <w:b/>
                <w:sz w:val="28"/>
                <w:szCs w:val="28"/>
                <w:lang w:val="ru-RU"/>
              </w:rPr>
            </w:pPr>
          </w:p>
          <w:p w:rsidR="0092435D" w:rsidRDefault="0092435D" w:rsidP="0092435D">
            <w:pPr>
              <w:jc w:val="center"/>
              <w:rPr>
                <w:rFonts w:ascii="Times New Roman" w:hAnsi="Times New Roman"/>
                <w:b/>
                <w:sz w:val="28"/>
                <w:szCs w:val="28"/>
                <w:lang w:val="ru-RU"/>
              </w:rPr>
            </w:pPr>
          </w:p>
          <w:tbl>
            <w:tblPr>
              <w:tblW w:w="0" w:type="auto"/>
              <w:tblLayout w:type="fixed"/>
              <w:tblCellMar>
                <w:left w:w="30" w:type="dxa"/>
                <w:right w:w="30" w:type="dxa"/>
              </w:tblCellMar>
              <w:tblLook w:val="0000" w:firstRow="0" w:lastRow="0" w:firstColumn="0" w:lastColumn="0" w:noHBand="0" w:noVBand="0"/>
            </w:tblPr>
            <w:tblGrid>
              <w:gridCol w:w="3010"/>
              <w:gridCol w:w="1058"/>
              <w:gridCol w:w="365"/>
              <w:gridCol w:w="417"/>
              <w:gridCol w:w="346"/>
              <w:gridCol w:w="1128"/>
              <w:gridCol w:w="1128"/>
              <w:gridCol w:w="2505"/>
            </w:tblGrid>
            <w:tr w:rsidR="00961AFC" w:rsidTr="00961AFC">
              <w:tblPrEx>
                <w:tblCellMar>
                  <w:top w:w="0" w:type="dxa"/>
                  <w:bottom w:w="0" w:type="dxa"/>
                </w:tblCellMar>
              </w:tblPrEx>
              <w:trPr>
                <w:trHeight w:val="996"/>
              </w:trPr>
              <w:tc>
                <w:tcPr>
                  <w:tcW w:w="3010" w:type="dxa"/>
                  <w:tcBorders>
                    <w:top w:val="nil"/>
                    <w:left w:val="nil"/>
                    <w:bottom w:val="nil"/>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p>
              </w:tc>
              <w:tc>
                <w:tcPr>
                  <w:tcW w:w="1058" w:type="dxa"/>
                  <w:tcBorders>
                    <w:top w:val="nil"/>
                    <w:left w:val="nil"/>
                    <w:bottom w:val="nil"/>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p>
              </w:tc>
              <w:tc>
                <w:tcPr>
                  <w:tcW w:w="365" w:type="dxa"/>
                  <w:tcBorders>
                    <w:top w:val="nil"/>
                    <w:left w:val="nil"/>
                    <w:bottom w:val="nil"/>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p>
              </w:tc>
              <w:tc>
                <w:tcPr>
                  <w:tcW w:w="417" w:type="dxa"/>
                  <w:tcBorders>
                    <w:top w:val="nil"/>
                    <w:left w:val="nil"/>
                    <w:bottom w:val="nil"/>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p>
              </w:tc>
              <w:tc>
                <w:tcPr>
                  <w:tcW w:w="346" w:type="dxa"/>
                  <w:tcBorders>
                    <w:top w:val="nil"/>
                    <w:left w:val="nil"/>
                    <w:bottom w:val="nil"/>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p>
              </w:tc>
              <w:tc>
                <w:tcPr>
                  <w:tcW w:w="4761" w:type="dxa"/>
                  <w:gridSpan w:val="3"/>
                  <w:tcBorders>
                    <w:top w:val="nil"/>
                    <w:left w:val="nil"/>
                    <w:bottom w:val="nil"/>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Приложение №2</w:t>
                  </w:r>
                </w:p>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к решению  тринадцатой сессии </w:t>
                  </w:r>
                </w:p>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Совета депутатов Борисоглебского сельсовета</w:t>
                  </w:r>
                </w:p>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Убинского района Новосибирской области </w:t>
                  </w:r>
                </w:p>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шестого созыва от 27.12.2022 № 78 </w:t>
                  </w:r>
                </w:p>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 </w:t>
                  </w:r>
                </w:p>
              </w:tc>
            </w:tr>
            <w:tr w:rsidR="00961AFC" w:rsidTr="00961AFC">
              <w:tblPrEx>
                <w:tblCellMar>
                  <w:top w:w="0" w:type="dxa"/>
                  <w:bottom w:w="0" w:type="dxa"/>
                </w:tblCellMar>
              </w:tblPrEx>
              <w:trPr>
                <w:trHeight w:val="1027"/>
              </w:trPr>
              <w:tc>
                <w:tcPr>
                  <w:tcW w:w="3010"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20"/>
                      <w:szCs w:val="20"/>
                      <w:lang w:val="ru-RU" w:bidi="ar-SA"/>
                    </w:rPr>
                  </w:pPr>
                </w:p>
              </w:tc>
              <w:tc>
                <w:tcPr>
                  <w:tcW w:w="1058"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20"/>
                      <w:szCs w:val="20"/>
                      <w:lang w:val="ru-RU" w:bidi="ar-SA"/>
                    </w:rPr>
                  </w:pPr>
                </w:p>
              </w:tc>
              <w:tc>
                <w:tcPr>
                  <w:tcW w:w="365"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20"/>
                      <w:szCs w:val="20"/>
                      <w:lang w:val="ru-RU" w:bidi="ar-SA"/>
                    </w:rPr>
                  </w:pPr>
                </w:p>
              </w:tc>
              <w:tc>
                <w:tcPr>
                  <w:tcW w:w="417"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20"/>
                      <w:szCs w:val="20"/>
                      <w:lang w:val="ru-RU" w:bidi="ar-SA"/>
                    </w:rPr>
                  </w:pPr>
                </w:p>
              </w:tc>
              <w:tc>
                <w:tcPr>
                  <w:tcW w:w="346"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20"/>
                      <w:szCs w:val="20"/>
                      <w:lang w:val="ru-RU" w:bidi="ar-SA"/>
                    </w:rPr>
                  </w:pPr>
                </w:p>
              </w:tc>
              <w:tc>
                <w:tcPr>
                  <w:tcW w:w="4761" w:type="dxa"/>
                  <w:gridSpan w:val="3"/>
                  <w:tcBorders>
                    <w:top w:val="nil"/>
                    <w:left w:val="nil"/>
                    <w:bottom w:val="nil"/>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Приложение №3</w:t>
                  </w:r>
                </w:p>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к решению очередной седьмой сессии </w:t>
                  </w:r>
                </w:p>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Совета депутатов Борисоглебского сельсовета</w:t>
                  </w:r>
                </w:p>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Убинского района Новосибирской области </w:t>
                  </w:r>
                </w:p>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шестого созыва от 20.12.2021 №47</w:t>
                  </w:r>
                </w:p>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 </w:t>
                  </w:r>
                </w:p>
              </w:tc>
            </w:tr>
            <w:tr w:rsidR="00961AFC" w:rsidTr="00961AFC">
              <w:tblPrEx>
                <w:tblCellMar>
                  <w:top w:w="0" w:type="dxa"/>
                  <w:bottom w:w="0" w:type="dxa"/>
                </w:tblCellMar>
              </w:tblPrEx>
              <w:trPr>
                <w:trHeight w:val="137"/>
              </w:trPr>
              <w:tc>
                <w:tcPr>
                  <w:tcW w:w="3010"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20"/>
                      <w:szCs w:val="20"/>
                      <w:lang w:val="ru-RU" w:bidi="ar-SA"/>
                    </w:rPr>
                  </w:pPr>
                </w:p>
              </w:tc>
              <w:tc>
                <w:tcPr>
                  <w:tcW w:w="1058"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20"/>
                      <w:szCs w:val="20"/>
                      <w:lang w:val="ru-RU" w:bidi="ar-SA"/>
                    </w:rPr>
                  </w:pPr>
                </w:p>
              </w:tc>
              <w:tc>
                <w:tcPr>
                  <w:tcW w:w="365"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20"/>
                      <w:szCs w:val="20"/>
                      <w:lang w:val="ru-RU" w:bidi="ar-SA"/>
                    </w:rPr>
                  </w:pPr>
                </w:p>
              </w:tc>
              <w:tc>
                <w:tcPr>
                  <w:tcW w:w="417"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20"/>
                      <w:szCs w:val="20"/>
                      <w:lang w:val="ru-RU" w:bidi="ar-SA"/>
                    </w:rPr>
                  </w:pPr>
                </w:p>
              </w:tc>
              <w:tc>
                <w:tcPr>
                  <w:tcW w:w="346"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20"/>
                      <w:szCs w:val="20"/>
                      <w:lang w:val="ru-RU" w:bidi="ar-SA"/>
                    </w:rPr>
                  </w:pPr>
                </w:p>
              </w:tc>
              <w:tc>
                <w:tcPr>
                  <w:tcW w:w="1128"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20"/>
                      <w:szCs w:val="20"/>
                      <w:lang w:val="ru-RU" w:bidi="ar-SA"/>
                    </w:rPr>
                  </w:pPr>
                </w:p>
              </w:tc>
              <w:tc>
                <w:tcPr>
                  <w:tcW w:w="1128"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20"/>
                      <w:szCs w:val="20"/>
                      <w:lang w:val="ru-RU" w:bidi="ar-SA"/>
                    </w:rPr>
                  </w:pPr>
                </w:p>
              </w:tc>
              <w:tc>
                <w:tcPr>
                  <w:tcW w:w="2505"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20"/>
                      <w:szCs w:val="20"/>
                      <w:lang w:val="ru-RU" w:bidi="ar-SA"/>
                    </w:rPr>
                  </w:pPr>
                </w:p>
              </w:tc>
            </w:tr>
            <w:tr w:rsidR="00961AFC" w:rsidTr="00961AFC">
              <w:tblPrEx>
                <w:tblCellMar>
                  <w:top w:w="0" w:type="dxa"/>
                  <w:bottom w:w="0" w:type="dxa"/>
                </w:tblCellMar>
              </w:tblPrEx>
              <w:trPr>
                <w:trHeight w:val="161"/>
              </w:trPr>
              <w:tc>
                <w:tcPr>
                  <w:tcW w:w="9957" w:type="dxa"/>
                  <w:gridSpan w:val="8"/>
                  <w:tcBorders>
                    <w:top w:val="nil"/>
                    <w:left w:val="nil"/>
                    <w:bottom w:val="nil"/>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на 2022, 2023 и 2024 года</w:t>
                  </w:r>
                </w:p>
              </w:tc>
            </w:tr>
            <w:tr w:rsidR="00961AFC" w:rsidTr="00961AFC">
              <w:tblPrEx>
                <w:tblCellMar>
                  <w:top w:w="0" w:type="dxa"/>
                  <w:bottom w:w="0" w:type="dxa"/>
                </w:tblCellMar>
              </w:tblPrEx>
              <w:trPr>
                <w:trHeight w:val="161"/>
              </w:trPr>
              <w:tc>
                <w:tcPr>
                  <w:tcW w:w="3010"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20"/>
                      <w:szCs w:val="20"/>
                      <w:lang w:val="ru-RU" w:bidi="ar-SA"/>
                    </w:rPr>
                  </w:pPr>
                </w:p>
              </w:tc>
              <w:tc>
                <w:tcPr>
                  <w:tcW w:w="1058"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20"/>
                      <w:szCs w:val="20"/>
                      <w:lang w:val="ru-RU" w:bidi="ar-SA"/>
                    </w:rPr>
                  </w:pPr>
                </w:p>
              </w:tc>
              <w:tc>
                <w:tcPr>
                  <w:tcW w:w="365"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20"/>
                      <w:szCs w:val="20"/>
                      <w:lang w:val="ru-RU" w:bidi="ar-SA"/>
                    </w:rPr>
                  </w:pPr>
                </w:p>
              </w:tc>
              <w:tc>
                <w:tcPr>
                  <w:tcW w:w="417"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20"/>
                      <w:szCs w:val="20"/>
                      <w:lang w:val="ru-RU" w:bidi="ar-SA"/>
                    </w:rPr>
                  </w:pPr>
                </w:p>
              </w:tc>
              <w:tc>
                <w:tcPr>
                  <w:tcW w:w="346"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20"/>
                      <w:szCs w:val="20"/>
                      <w:lang w:val="ru-RU" w:bidi="ar-SA"/>
                    </w:rPr>
                  </w:pPr>
                </w:p>
              </w:tc>
              <w:tc>
                <w:tcPr>
                  <w:tcW w:w="1128"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20"/>
                      <w:szCs w:val="20"/>
                      <w:lang w:val="ru-RU" w:bidi="ar-SA"/>
                    </w:rPr>
                  </w:pPr>
                </w:p>
              </w:tc>
              <w:tc>
                <w:tcPr>
                  <w:tcW w:w="1128" w:type="dxa"/>
                  <w:tcBorders>
                    <w:top w:val="nil"/>
                    <w:left w:val="nil"/>
                    <w:bottom w:val="nil"/>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p>
              </w:tc>
              <w:tc>
                <w:tcPr>
                  <w:tcW w:w="2505" w:type="dxa"/>
                  <w:tcBorders>
                    <w:top w:val="nil"/>
                    <w:left w:val="nil"/>
                    <w:bottom w:val="nil"/>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тыс. руб.</w:t>
                  </w:r>
                </w:p>
              </w:tc>
            </w:tr>
            <w:tr w:rsidR="00961AFC" w:rsidTr="00961AFC">
              <w:tblPrEx>
                <w:tblCellMar>
                  <w:top w:w="0" w:type="dxa"/>
                  <w:bottom w:w="0" w:type="dxa"/>
                </w:tblCellMar>
              </w:tblPrEx>
              <w:trPr>
                <w:trHeight w:val="161"/>
              </w:trPr>
              <w:tc>
                <w:tcPr>
                  <w:tcW w:w="301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Наименование</w:t>
                  </w:r>
                </w:p>
              </w:tc>
              <w:tc>
                <w:tcPr>
                  <w:tcW w:w="105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ЦСР</w:t>
                  </w:r>
                </w:p>
              </w:tc>
              <w:tc>
                <w:tcPr>
                  <w:tcW w:w="36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ВР</w:t>
                  </w:r>
                </w:p>
              </w:tc>
              <w:tc>
                <w:tcPr>
                  <w:tcW w:w="417"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РЗ</w:t>
                  </w:r>
                </w:p>
              </w:tc>
              <w:tc>
                <w:tcPr>
                  <w:tcW w:w="346"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roofErr w:type="gramStart"/>
                  <w:r>
                    <w:rPr>
                      <w:rFonts w:ascii="Times New Roman" w:eastAsiaTheme="minorHAnsi" w:hAnsi="Times New Roman"/>
                      <w:color w:val="000000"/>
                      <w:lang w:val="ru-RU" w:bidi="ar-SA"/>
                    </w:rPr>
                    <w:t>ПР</w:t>
                  </w:r>
                  <w:proofErr w:type="gramEnd"/>
                </w:p>
              </w:tc>
              <w:tc>
                <w:tcPr>
                  <w:tcW w:w="112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2022 год</w:t>
                  </w:r>
                </w:p>
              </w:tc>
              <w:tc>
                <w:tcPr>
                  <w:tcW w:w="1128" w:type="dxa"/>
                  <w:tcBorders>
                    <w:top w:val="single" w:sz="6" w:space="0" w:color="auto"/>
                    <w:left w:val="single" w:sz="6" w:space="0" w:color="auto"/>
                    <w:bottom w:val="nil"/>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2023 год</w:t>
                  </w:r>
                </w:p>
              </w:tc>
              <w:tc>
                <w:tcPr>
                  <w:tcW w:w="25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2024 год</w:t>
                  </w:r>
                </w:p>
              </w:tc>
            </w:tr>
            <w:tr w:rsidR="00961AFC" w:rsidTr="00961AFC">
              <w:tblPrEx>
                <w:tblCellMar>
                  <w:top w:w="0" w:type="dxa"/>
                  <w:bottom w:w="0" w:type="dxa"/>
                </w:tblCellMar>
              </w:tblPrEx>
              <w:trPr>
                <w:trHeight w:val="482"/>
              </w:trPr>
              <w:tc>
                <w:tcPr>
                  <w:tcW w:w="301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05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36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417"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346"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12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128" w:type="dxa"/>
                  <w:tcBorders>
                    <w:top w:val="nil"/>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25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r>
            <w:tr w:rsidR="00961AFC" w:rsidTr="00961AFC">
              <w:tblPrEx>
                <w:tblCellMar>
                  <w:top w:w="0" w:type="dxa"/>
                  <w:bottom w:w="0" w:type="dxa"/>
                </w:tblCellMar>
              </w:tblPrEx>
              <w:trPr>
                <w:trHeight w:val="643"/>
              </w:trPr>
              <w:tc>
                <w:tcPr>
                  <w:tcW w:w="301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Муниципальная программа "Антинаркотическая деятельность Борисоглебского сельсовета Убинского района Новосибирской области на 2021-2023 годы"</w:t>
                  </w:r>
                </w:p>
              </w:tc>
              <w:tc>
                <w:tcPr>
                  <w:tcW w:w="105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57.0.00.00000</w:t>
                  </w:r>
                </w:p>
              </w:tc>
              <w:tc>
                <w:tcPr>
                  <w:tcW w:w="36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41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34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12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1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25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322"/>
              </w:trPr>
              <w:tc>
                <w:tcPr>
                  <w:tcW w:w="301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Основное мероприятие "Первичная профилактика наркомании"</w:t>
                  </w:r>
                </w:p>
              </w:tc>
              <w:tc>
                <w:tcPr>
                  <w:tcW w:w="105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57.0.01.00000</w:t>
                  </w:r>
                </w:p>
              </w:tc>
              <w:tc>
                <w:tcPr>
                  <w:tcW w:w="36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41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34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12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1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25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322"/>
              </w:trPr>
              <w:tc>
                <w:tcPr>
                  <w:tcW w:w="301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организацию  и проведение первичной профилактики наркомании</w:t>
                  </w:r>
                </w:p>
              </w:tc>
              <w:tc>
                <w:tcPr>
                  <w:tcW w:w="105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57.0.01.P3140</w:t>
                  </w:r>
                </w:p>
              </w:tc>
              <w:tc>
                <w:tcPr>
                  <w:tcW w:w="36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41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34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12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1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25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322"/>
              </w:trPr>
              <w:tc>
                <w:tcPr>
                  <w:tcW w:w="301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105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57.0.01.P3140</w:t>
                  </w:r>
                </w:p>
              </w:tc>
              <w:tc>
                <w:tcPr>
                  <w:tcW w:w="36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41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34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12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1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25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482"/>
              </w:trPr>
              <w:tc>
                <w:tcPr>
                  <w:tcW w:w="301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105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57.0.01.P3140</w:t>
                  </w:r>
                </w:p>
              </w:tc>
              <w:tc>
                <w:tcPr>
                  <w:tcW w:w="36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41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4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14</w:t>
                  </w:r>
                </w:p>
              </w:tc>
              <w:tc>
                <w:tcPr>
                  <w:tcW w:w="112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1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25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161"/>
              </w:trPr>
              <w:tc>
                <w:tcPr>
                  <w:tcW w:w="301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105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36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41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34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12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13 674,1</w:t>
                  </w:r>
                </w:p>
              </w:tc>
              <w:tc>
                <w:tcPr>
                  <w:tcW w:w="11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3 478,0</w:t>
                  </w:r>
                </w:p>
              </w:tc>
              <w:tc>
                <w:tcPr>
                  <w:tcW w:w="25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3 339,7</w:t>
                  </w:r>
                </w:p>
              </w:tc>
            </w:tr>
            <w:tr w:rsidR="00961AFC" w:rsidTr="00961AFC">
              <w:tblPrEx>
                <w:tblCellMar>
                  <w:top w:w="0" w:type="dxa"/>
                  <w:bottom w:w="0" w:type="dxa"/>
                </w:tblCellMar>
              </w:tblPrEx>
              <w:trPr>
                <w:trHeight w:val="161"/>
              </w:trPr>
              <w:tc>
                <w:tcPr>
                  <w:tcW w:w="301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Глава муниципального образования</w:t>
                  </w:r>
                </w:p>
              </w:tc>
              <w:tc>
                <w:tcPr>
                  <w:tcW w:w="105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77.0.00.01020</w:t>
                  </w:r>
                </w:p>
              </w:tc>
              <w:tc>
                <w:tcPr>
                  <w:tcW w:w="36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41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34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12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769,1</w:t>
                  </w:r>
                </w:p>
              </w:tc>
              <w:tc>
                <w:tcPr>
                  <w:tcW w:w="11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764,1</w:t>
                  </w:r>
                </w:p>
              </w:tc>
              <w:tc>
                <w:tcPr>
                  <w:tcW w:w="25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764,1</w:t>
                  </w:r>
                </w:p>
              </w:tc>
            </w:tr>
            <w:tr w:rsidR="00961AFC" w:rsidTr="00961AFC">
              <w:tblPrEx>
                <w:tblCellMar>
                  <w:top w:w="0" w:type="dxa"/>
                  <w:bottom w:w="0" w:type="dxa"/>
                </w:tblCellMar>
              </w:tblPrEx>
              <w:trPr>
                <w:trHeight w:val="802"/>
              </w:trPr>
              <w:tc>
                <w:tcPr>
                  <w:tcW w:w="301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Расходы на выплаты персоналу в целях обеспечения выполнения </w:t>
                  </w:r>
                  <w:r>
                    <w:rPr>
                      <w:rFonts w:ascii="Times New Roman" w:eastAsiaTheme="minorHAnsi" w:hAnsi="Times New Roman"/>
                      <w:color w:val="000000"/>
                      <w:lang w:val="ru-RU" w:bidi="ar-SA"/>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77.0.00.01020</w:t>
                  </w:r>
                </w:p>
              </w:tc>
              <w:tc>
                <w:tcPr>
                  <w:tcW w:w="36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41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34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12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769,1</w:t>
                  </w:r>
                </w:p>
              </w:tc>
              <w:tc>
                <w:tcPr>
                  <w:tcW w:w="11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764,1</w:t>
                  </w:r>
                </w:p>
              </w:tc>
              <w:tc>
                <w:tcPr>
                  <w:tcW w:w="25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764,1</w:t>
                  </w:r>
                </w:p>
              </w:tc>
            </w:tr>
            <w:tr w:rsidR="00961AFC" w:rsidTr="00961AFC">
              <w:tblPrEx>
                <w:tblCellMar>
                  <w:top w:w="0" w:type="dxa"/>
                  <w:bottom w:w="0" w:type="dxa"/>
                </w:tblCellMar>
              </w:tblPrEx>
              <w:trPr>
                <w:trHeight w:val="322"/>
              </w:trPr>
              <w:tc>
                <w:tcPr>
                  <w:tcW w:w="301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Расходы на выплаты персоналу государственных (муниципальных) органов</w:t>
                  </w:r>
                </w:p>
              </w:tc>
              <w:tc>
                <w:tcPr>
                  <w:tcW w:w="105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77.0.00.01020</w:t>
                  </w:r>
                </w:p>
              </w:tc>
              <w:tc>
                <w:tcPr>
                  <w:tcW w:w="36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41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4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12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769,1</w:t>
                  </w:r>
                </w:p>
              </w:tc>
              <w:tc>
                <w:tcPr>
                  <w:tcW w:w="11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764,1</w:t>
                  </w:r>
                </w:p>
              </w:tc>
              <w:tc>
                <w:tcPr>
                  <w:tcW w:w="25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764,1</w:t>
                  </w:r>
                </w:p>
              </w:tc>
            </w:tr>
            <w:tr w:rsidR="00961AFC" w:rsidTr="00961AFC">
              <w:tblPrEx>
                <w:tblCellMar>
                  <w:top w:w="0" w:type="dxa"/>
                  <w:bottom w:w="0" w:type="dxa"/>
                </w:tblCellMar>
              </w:tblPrEx>
              <w:trPr>
                <w:trHeight w:val="322"/>
              </w:trPr>
              <w:tc>
                <w:tcPr>
                  <w:tcW w:w="301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обеспечение функций органов местного самоуправления</w:t>
                  </w:r>
                </w:p>
              </w:tc>
              <w:tc>
                <w:tcPr>
                  <w:tcW w:w="105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36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41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34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12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465,8</w:t>
                  </w:r>
                </w:p>
              </w:tc>
              <w:tc>
                <w:tcPr>
                  <w:tcW w:w="11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5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802"/>
              </w:trPr>
              <w:tc>
                <w:tcPr>
                  <w:tcW w:w="301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w:t>
                  </w:r>
                  <w:r>
                    <w:rPr>
                      <w:rFonts w:ascii="Times New Roman" w:eastAsiaTheme="minorHAnsi" w:hAnsi="Times New Roman"/>
                      <w:color w:val="000000"/>
                      <w:lang w:val="ru-RU" w:bidi="ar-SA"/>
                    </w:rPr>
                    <w:cr/>
                    <w:t>1040</w:t>
                  </w:r>
                </w:p>
              </w:tc>
              <w:tc>
                <w:tcPr>
                  <w:tcW w:w="36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41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34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12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215,1</w:t>
                  </w:r>
                </w:p>
              </w:tc>
              <w:tc>
                <w:tcPr>
                  <w:tcW w:w="11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5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322"/>
              </w:trPr>
              <w:tc>
                <w:tcPr>
                  <w:tcW w:w="301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государственных (муниципальных) органов</w:t>
                  </w:r>
                </w:p>
              </w:tc>
              <w:tc>
                <w:tcPr>
                  <w:tcW w:w="105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36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41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4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12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215,1</w:t>
                  </w:r>
                </w:p>
              </w:tc>
              <w:tc>
                <w:tcPr>
                  <w:tcW w:w="11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5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322"/>
              </w:trPr>
              <w:tc>
                <w:tcPr>
                  <w:tcW w:w="301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105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36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41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34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12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213,0</w:t>
                  </w:r>
                </w:p>
              </w:tc>
              <w:tc>
                <w:tcPr>
                  <w:tcW w:w="11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5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482"/>
              </w:trPr>
              <w:tc>
                <w:tcPr>
                  <w:tcW w:w="301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105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36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41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4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12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213,0</w:t>
                  </w:r>
                </w:p>
              </w:tc>
              <w:tc>
                <w:tcPr>
                  <w:tcW w:w="11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5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161"/>
              </w:trPr>
              <w:tc>
                <w:tcPr>
                  <w:tcW w:w="301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Межбюджетные трансферты</w:t>
                  </w:r>
                </w:p>
              </w:tc>
              <w:tc>
                <w:tcPr>
                  <w:tcW w:w="105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36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500</w:t>
                  </w:r>
                </w:p>
              </w:tc>
              <w:tc>
                <w:tcPr>
                  <w:tcW w:w="41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34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12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37,7</w:t>
                  </w:r>
                </w:p>
              </w:tc>
              <w:tc>
                <w:tcPr>
                  <w:tcW w:w="11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5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161"/>
              </w:trPr>
              <w:tc>
                <w:tcPr>
                  <w:tcW w:w="301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межбюджетные трансферты</w:t>
                  </w:r>
                </w:p>
              </w:tc>
              <w:tc>
                <w:tcPr>
                  <w:tcW w:w="105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36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540</w:t>
                  </w:r>
                </w:p>
              </w:tc>
              <w:tc>
                <w:tcPr>
                  <w:tcW w:w="41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4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12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37,7</w:t>
                  </w:r>
                </w:p>
              </w:tc>
              <w:tc>
                <w:tcPr>
                  <w:tcW w:w="11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5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322"/>
              </w:trPr>
              <w:tc>
                <w:tcPr>
                  <w:tcW w:w="301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Обеспечение деятельности  органов финансово-бюджетного надзора</w:t>
                  </w:r>
                </w:p>
              </w:tc>
              <w:tc>
                <w:tcPr>
                  <w:tcW w:w="105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77.0.00.01060</w:t>
                  </w:r>
                </w:p>
              </w:tc>
              <w:tc>
                <w:tcPr>
                  <w:tcW w:w="36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41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34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12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1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5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161"/>
              </w:trPr>
              <w:tc>
                <w:tcPr>
                  <w:tcW w:w="301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Межбюджетные трансферты</w:t>
                  </w:r>
                </w:p>
              </w:tc>
              <w:tc>
                <w:tcPr>
                  <w:tcW w:w="105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77.0.00.01060</w:t>
                  </w:r>
                </w:p>
              </w:tc>
              <w:tc>
                <w:tcPr>
                  <w:tcW w:w="36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500</w:t>
                  </w:r>
                </w:p>
              </w:tc>
              <w:tc>
                <w:tcPr>
                  <w:tcW w:w="41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34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12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1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5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161"/>
              </w:trPr>
              <w:tc>
                <w:tcPr>
                  <w:tcW w:w="301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межбюджетные трансферты</w:t>
                  </w:r>
                </w:p>
              </w:tc>
              <w:tc>
                <w:tcPr>
                  <w:tcW w:w="105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77.0.00.01060</w:t>
                  </w:r>
                </w:p>
              </w:tc>
              <w:tc>
                <w:tcPr>
                  <w:tcW w:w="36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540</w:t>
                  </w:r>
                </w:p>
              </w:tc>
              <w:tc>
                <w:tcPr>
                  <w:tcW w:w="41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4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06</w:t>
                  </w:r>
                </w:p>
              </w:tc>
              <w:tc>
                <w:tcPr>
                  <w:tcW w:w="112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1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5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322"/>
              </w:trPr>
              <w:tc>
                <w:tcPr>
                  <w:tcW w:w="301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Проведение выборов в представительные органы местного самоуправления</w:t>
                  </w:r>
                </w:p>
              </w:tc>
              <w:tc>
                <w:tcPr>
                  <w:tcW w:w="105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77.0.00.01072</w:t>
                  </w:r>
                </w:p>
              </w:tc>
              <w:tc>
                <w:tcPr>
                  <w:tcW w:w="36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41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34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12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320,6</w:t>
                  </w:r>
                </w:p>
              </w:tc>
              <w:tc>
                <w:tcPr>
                  <w:tcW w:w="11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5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161"/>
              </w:trPr>
              <w:tc>
                <w:tcPr>
                  <w:tcW w:w="301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бюджетные ассигнования</w:t>
                  </w:r>
                </w:p>
              </w:tc>
              <w:tc>
                <w:tcPr>
                  <w:tcW w:w="105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77.0.00.01072</w:t>
                  </w:r>
                </w:p>
              </w:tc>
              <w:tc>
                <w:tcPr>
                  <w:tcW w:w="36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800</w:t>
                  </w:r>
                </w:p>
              </w:tc>
              <w:tc>
                <w:tcPr>
                  <w:tcW w:w="41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34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12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320,6</w:t>
                  </w:r>
                </w:p>
              </w:tc>
              <w:tc>
                <w:tcPr>
                  <w:tcW w:w="11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5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161"/>
              </w:trPr>
              <w:tc>
                <w:tcPr>
                  <w:tcW w:w="301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Специальные расходы</w:t>
                  </w:r>
                </w:p>
              </w:tc>
              <w:tc>
                <w:tcPr>
                  <w:tcW w:w="105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77.0.00.01072</w:t>
                  </w:r>
                </w:p>
              </w:tc>
              <w:tc>
                <w:tcPr>
                  <w:tcW w:w="36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880</w:t>
                  </w:r>
                </w:p>
              </w:tc>
              <w:tc>
                <w:tcPr>
                  <w:tcW w:w="41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4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07</w:t>
                  </w:r>
                </w:p>
              </w:tc>
              <w:tc>
                <w:tcPr>
                  <w:tcW w:w="112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320,6</w:t>
                  </w:r>
                </w:p>
              </w:tc>
              <w:tc>
                <w:tcPr>
                  <w:tcW w:w="11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5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322"/>
              </w:trPr>
              <w:tc>
                <w:tcPr>
                  <w:tcW w:w="301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Резервный фонд органов местного самоуправления</w:t>
                  </w:r>
                </w:p>
              </w:tc>
              <w:tc>
                <w:tcPr>
                  <w:tcW w:w="105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77.0.00.01110</w:t>
                  </w:r>
                </w:p>
              </w:tc>
              <w:tc>
                <w:tcPr>
                  <w:tcW w:w="36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41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34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12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1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5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161"/>
              </w:trPr>
              <w:tc>
                <w:tcPr>
                  <w:tcW w:w="301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бюджетные ассигнования</w:t>
                  </w:r>
                </w:p>
              </w:tc>
              <w:tc>
                <w:tcPr>
                  <w:tcW w:w="105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77.0.00.01110</w:t>
                  </w:r>
                </w:p>
              </w:tc>
              <w:tc>
                <w:tcPr>
                  <w:tcW w:w="36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800</w:t>
                  </w:r>
                </w:p>
              </w:tc>
              <w:tc>
                <w:tcPr>
                  <w:tcW w:w="41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34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12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1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5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161"/>
              </w:trPr>
              <w:tc>
                <w:tcPr>
                  <w:tcW w:w="301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Резервные средства</w:t>
                  </w:r>
                </w:p>
              </w:tc>
              <w:tc>
                <w:tcPr>
                  <w:tcW w:w="105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77.0.00.01110</w:t>
                  </w:r>
                </w:p>
              </w:tc>
              <w:tc>
                <w:tcPr>
                  <w:tcW w:w="36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870</w:t>
                  </w:r>
                </w:p>
              </w:tc>
              <w:tc>
                <w:tcPr>
                  <w:tcW w:w="41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4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112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1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5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322"/>
              </w:trPr>
              <w:tc>
                <w:tcPr>
                  <w:tcW w:w="301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Выполнение других обязательств государства органами местного самоуправления</w:t>
                  </w:r>
                </w:p>
              </w:tc>
              <w:tc>
                <w:tcPr>
                  <w:tcW w:w="105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77.0.00.01132</w:t>
                  </w:r>
                </w:p>
              </w:tc>
              <w:tc>
                <w:tcPr>
                  <w:tcW w:w="36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41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34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12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1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5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161"/>
              </w:trPr>
              <w:tc>
                <w:tcPr>
                  <w:tcW w:w="301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бюджетные ассигнования</w:t>
                  </w:r>
                </w:p>
              </w:tc>
              <w:tc>
                <w:tcPr>
                  <w:tcW w:w="105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w:t>
                  </w:r>
                  <w:r>
                    <w:rPr>
                      <w:rFonts w:ascii="Times New Roman" w:eastAsiaTheme="minorHAnsi" w:hAnsi="Times New Roman"/>
                      <w:color w:val="000000"/>
                      <w:lang w:val="ru-RU" w:bidi="ar-SA"/>
                    </w:rPr>
                    <w:cr/>
                    <w:t>.00.01132</w:t>
                  </w:r>
                </w:p>
              </w:tc>
              <w:tc>
                <w:tcPr>
                  <w:tcW w:w="36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800</w:t>
                  </w:r>
                </w:p>
              </w:tc>
              <w:tc>
                <w:tcPr>
                  <w:tcW w:w="41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34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12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1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5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161"/>
              </w:trPr>
              <w:tc>
                <w:tcPr>
                  <w:tcW w:w="301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Уплата налогов, сборов и иных платежей</w:t>
                  </w:r>
                </w:p>
              </w:tc>
              <w:tc>
                <w:tcPr>
                  <w:tcW w:w="105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77.0.00.01132</w:t>
                  </w:r>
                </w:p>
              </w:tc>
              <w:tc>
                <w:tcPr>
                  <w:tcW w:w="36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850</w:t>
                  </w:r>
                </w:p>
              </w:tc>
              <w:tc>
                <w:tcPr>
                  <w:tcW w:w="41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4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13</w:t>
                  </w:r>
                </w:p>
              </w:tc>
              <w:tc>
                <w:tcPr>
                  <w:tcW w:w="112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1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5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482"/>
              </w:trPr>
              <w:tc>
                <w:tcPr>
                  <w:tcW w:w="301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Выполнение землеустроительных работ по составлению описаний границ территориальных зон Убинского района</w:t>
                  </w:r>
                </w:p>
              </w:tc>
              <w:tc>
                <w:tcPr>
                  <w:tcW w:w="105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77.0.00.01133</w:t>
                  </w:r>
                </w:p>
              </w:tc>
              <w:tc>
                <w:tcPr>
                  <w:tcW w:w="36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41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34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12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50,0</w:t>
                  </w:r>
                </w:p>
              </w:tc>
              <w:tc>
                <w:tcPr>
                  <w:tcW w:w="11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5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322"/>
              </w:trPr>
              <w:tc>
                <w:tcPr>
                  <w:tcW w:w="301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105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77.0.00.01133</w:t>
                  </w:r>
                </w:p>
              </w:tc>
              <w:tc>
                <w:tcPr>
                  <w:tcW w:w="36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41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34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12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50,0</w:t>
                  </w:r>
                </w:p>
              </w:tc>
              <w:tc>
                <w:tcPr>
                  <w:tcW w:w="11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5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482"/>
              </w:trPr>
              <w:tc>
                <w:tcPr>
                  <w:tcW w:w="301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105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77.0.00.01133</w:t>
                  </w:r>
                </w:p>
              </w:tc>
              <w:tc>
                <w:tcPr>
                  <w:tcW w:w="36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41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4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13</w:t>
                  </w:r>
                </w:p>
              </w:tc>
              <w:tc>
                <w:tcPr>
                  <w:tcW w:w="112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50,0</w:t>
                  </w:r>
                </w:p>
              </w:tc>
              <w:tc>
                <w:tcPr>
                  <w:tcW w:w="11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5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322"/>
              </w:trPr>
              <w:tc>
                <w:tcPr>
                  <w:tcW w:w="301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Предупреждение и ликвидация последствий чрезвычайных ситуаций и стихийных бедствий</w:t>
                  </w:r>
                </w:p>
              </w:tc>
              <w:tc>
                <w:tcPr>
                  <w:tcW w:w="105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77.0.00.03091</w:t>
                  </w:r>
                </w:p>
              </w:tc>
              <w:tc>
                <w:tcPr>
                  <w:tcW w:w="36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41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34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12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1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5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322"/>
              </w:trPr>
              <w:tc>
                <w:tcPr>
                  <w:tcW w:w="301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105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77.0.00.03091</w:t>
                  </w:r>
                </w:p>
              </w:tc>
              <w:tc>
                <w:tcPr>
                  <w:tcW w:w="36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41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34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12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1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5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482"/>
              </w:trPr>
              <w:tc>
                <w:tcPr>
                  <w:tcW w:w="301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105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77.0.00.03091</w:t>
                  </w:r>
                </w:p>
              </w:tc>
              <w:tc>
                <w:tcPr>
                  <w:tcW w:w="36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41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4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12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1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5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161"/>
              </w:trPr>
              <w:tc>
                <w:tcPr>
                  <w:tcW w:w="301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Мероприятия за счёт средств дорожного фонда</w:t>
                  </w:r>
                </w:p>
              </w:tc>
              <w:tc>
                <w:tcPr>
                  <w:tcW w:w="105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77.0.00.04095</w:t>
                  </w:r>
                </w:p>
              </w:tc>
              <w:tc>
                <w:tcPr>
                  <w:tcW w:w="36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41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34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12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1 161,1</w:t>
                  </w:r>
                </w:p>
              </w:tc>
              <w:tc>
                <w:tcPr>
                  <w:tcW w:w="11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1 056,3</w:t>
                  </w:r>
                </w:p>
              </w:tc>
              <w:tc>
                <w:tcPr>
                  <w:tcW w:w="25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1 113,7</w:t>
                  </w:r>
                </w:p>
              </w:tc>
            </w:tr>
            <w:tr w:rsidR="00961AFC" w:rsidTr="00961AFC">
              <w:tblPrEx>
                <w:tblCellMar>
                  <w:top w:w="0" w:type="dxa"/>
                  <w:bottom w:w="0" w:type="dxa"/>
                </w:tblCellMar>
              </w:tblPrEx>
              <w:trPr>
                <w:trHeight w:val="322"/>
              </w:trPr>
              <w:tc>
                <w:tcPr>
                  <w:tcW w:w="301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105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77.0.00.0409</w:t>
                  </w:r>
                </w:p>
              </w:tc>
              <w:tc>
                <w:tcPr>
                  <w:tcW w:w="36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41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34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12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1 161,1</w:t>
                  </w:r>
                </w:p>
              </w:tc>
              <w:tc>
                <w:tcPr>
                  <w:tcW w:w="11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1 056,3</w:t>
                  </w:r>
                </w:p>
              </w:tc>
              <w:tc>
                <w:tcPr>
                  <w:tcW w:w="25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1 113,7</w:t>
                  </w:r>
                </w:p>
              </w:tc>
            </w:tr>
            <w:tr w:rsidR="00961AFC" w:rsidTr="00961AFC">
              <w:tblPrEx>
                <w:tblCellMar>
                  <w:top w:w="0" w:type="dxa"/>
                  <w:bottom w:w="0" w:type="dxa"/>
                </w:tblCellMar>
              </w:tblPrEx>
              <w:trPr>
                <w:trHeight w:val="482"/>
              </w:trPr>
              <w:tc>
                <w:tcPr>
                  <w:tcW w:w="301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105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77.0.00.04095</w:t>
                  </w:r>
                </w:p>
              </w:tc>
              <w:tc>
                <w:tcPr>
                  <w:tcW w:w="36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41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34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12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1 161,1</w:t>
                  </w:r>
                </w:p>
              </w:tc>
              <w:tc>
                <w:tcPr>
                  <w:tcW w:w="11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1 056,3</w:t>
                  </w:r>
                </w:p>
              </w:tc>
              <w:tc>
                <w:tcPr>
                  <w:tcW w:w="25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1 113,7</w:t>
                  </w:r>
                </w:p>
              </w:tc>
            </w:tr>
            <w:tr w:rsidR="00961AFC" w:rsidTr="00961AFC">
              <w:tblPrEx>
                <w:tblCellMar>
                  <w:top w:w="0" w:type="dxa"/>
                  <w:bottom w:w="0" w:type="dxa"/>
                </w:tblCellMar>
              </w:tblPrEx>
              <w:trPr>
                <w:trHeight w:val="322"/>
              </w:trPr>
              <w:tc>
                <w:tcPr>
                  <w:tcW w:w="301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Мероприятия в области коммунального хозяйства</w:t>
                  </w:r>
                </w:p>
              </w:tc>
              <w:tc>
                <w:tcPr>
                  <w:tcW w:w="105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77.0.00.05022</w:t>
                  </w:r>
                </w:p>
              </w:tc>
              <w:tc>
                <w:tcPr>
                  <w:tcW w:w="36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41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34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12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228,4</w:t>
                  </w:r>
                </w:p>
              </w:tc>
              <w:tc>
                <w:tcPr>
                  <w:tcW w:w="11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5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322"/>
              </w:trPr>
              <w:tc>
                <w:tcPr>
                  <w:tcW w:w="301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105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77.0.00.05022</w:t>
                  </w:r>
                </w:p>
              </w:tc>
              <w:tc>
                <w:tcPr>
                  <w:tcW w:w="36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41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34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12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197,1</w:t>
                  </w:r>
                </w:p>
              </w:tc>
              <w:tc>
                <w:tcPr>
                  <w:tcW w:w="11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5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482"/>
              </w:trPr>
              <w:tc>
                <w:tcPr>
                  <w:tcW w:w="301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105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77.0.00.05022</w:t>
                  </w:r>
                </w:p>
              </w:tc>
              <w:tc>
                <w:tcPr>
                  <w:tcW w:w="36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41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4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12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197,1</w:t>
                  </w:r>
                </w:p>
              </w:tc>
              <w:tc>
                <w:tcPr>
                  <w:tcW w:w="11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5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161"/>
              </w:trPr>
              <w:tc>
                <w:tcPr>
                  <w:tcW w:w="301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бюджетные ассигнования</w:t>
                  </w:r>
                </w:p>
              </w:tc>
              <w:tc>
                <w:tcPr>
                  <w:tcW w:w="105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77.0.00.05022</w:t>
                  </w:r>
                </w:p>
              </w:tc>
              <w:tc>
                <w:tcPr>
                  <w:tcW w:w="36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800</w:t>
                  </w:r>
                </w:p>
              </w:tc>
              <w:tc>
                <w:tcPr>
                  <w:tcW w:w="41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34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12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31,2</w:t>
                  </w:r>
                </w:p>
              </w:tc>
              <w:tc>
                <w:tcPr>
                  <w:tcW w:w="11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5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161"/>
              </w:trPr>
              <w:tc>
                <w:tcPr>
                  <w:tcW w:w="301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Уплата налогов, сборов и иных платежей</w:t>
                  </w:r>
                </w:p>
              </w:tc>
              <w:tc>
                <w:tcPr>
                  <w:tcW w:w="105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77.0.00.05022</w:t>
                  </w:r>
                </w:p>
              </w:tc>
              <w:tc>
                <w:tcPr>
                  <w:tcW w:w="36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850</w:t>
                  </w:r>
                </w:p>
              </w:tc>
              <w:tc>
                <w:tcPr>
                  <w:tcW w:w="41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4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12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31,2</w:t>
                  </w:r>
                </w:p>
              </w:tc>
              <w:tc>
                <w:tcPr>
                  <w:tcW w:w="11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5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322"/>
              </w:trPr>
              <w:tc>
                <w:tcPr>
                  <w:tcW w:w="301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Прочие мероприятия по благоустройству (уличное освещение)</w:t>
                  </w:r>
                </w:p>
              </w:tc>
              <w:tc>
                <w:tcPr>
                  <w:tcW w:w="105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77.0.00.05033</w:t>
                  </w:r>
                </w:p>
              </w:tc>
              <w:tc>
                <w:tcPr>
                  <w:tcW w:w="36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41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34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12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199,9</w:t>
                  </w:r>
                </w:p>
              </w:tc>
              <w:tc>
                <w:tcPr>
                  <w:tcW w:w="11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5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322"/>
              </w:trPr>
              <w:tc>
                <w:tcPr>
                  <w:tcW w:w="301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105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77.0.00.05033</w:t>
                  </w:r>
                </w:p>
              </w:tc>
              <w:tc>
                <w:tcPr>
                  <w:tcW w:w="36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41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34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12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199,9</w:t>
                  </w:r>
                </w:p>
              </w:tc>
              <w:tc>
                <w:tcPr>
                  <w:tcW w:w="11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5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482"/>
              </w:trPr>
              <w:tc>
                <w:tcPr>
                  <w:tcW w:w="301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105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77.0.00.05033</w:t>
                  </w:r>
                </w:p>
              </w:tc>
              <w:tc>
                <w:tcPr>
                  <w:tcW w:w="36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41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4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12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199,9</w:t>
                  </w:r>
                </w:p>
              </w:tc>
              <w:tc>
                <w:tcPr>
                  <w:tcW w:w="11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5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161"/>
              </w:trPr>
              <w:tc>
                <w:tcPr>
                  <w:tcW w:w="301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Организация и содержание мест захоронения</w:t>
                  </w:r>
                </w:p>
              </w:tc>
              <w:tc>
                <w:tcPr>
                  <w:tcW w:w="105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w:t>
                  </w:r>
                  <w:r>
                    <w:rPr>
                      <w:rFonts w:ascii="Times New Roman" w:eastAsiaTheme="minorHAnsi" w:hAnsi="Times New Roman"/>
                      <w:color w:val="000000"/>
                      <w:lang w:val="ru-RU" w:bidi="ar-SA"/>
                    </w:rPr>
                    <w:cr/>
                    <w:t>34</w:t>
                  </w:r>
                </w:p>
              </w:tc>
              <w:tc>
                <w:tcPr>
                  <w:tcW w:w="36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41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34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12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14,5</w:t>
                  </w:r>
                </w:p>
              </w:tc>
              <w:tc>
                <w:tcPr>
                  <w:tcW w:w="11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5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322"/>
              </w:trPr>
              <w:tc>
                <w:tcPr>
                  <w:tcW w:w="301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105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77.0.00.05034</w:t>
                  </w:r>
                </w:p>
              </w:tc>
              <w:tc>
                <w:tcPr>
                  <w:tcW w:w="36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41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34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12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14,5</w:t>
                  </w:r>
                </w:p>
              </w:tc>
              <w:tc>
                <w:tcPr>
                  <w:tcW w:w="11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5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482"/>
              </w:trPr>
              <w:tc>
                <w:tcPr>
                  <w:tcW w:w="301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105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77.0.00.05034</w:t>
                  </w:r>
                </w:p>
              </w:tc>
              <w:tc>
                <w:tcPr>
                  <w:tcW w:w="36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41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4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12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14,5</w:t>
                  </w:r>
                </w:p>
              </w:tc>
              <w:tc>
                <w:tcPr>
                  <w:tcW w:w="11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5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322"/>
              </w:trPr>
              <w:tc>
                <w:tcPr>
                  <w:tcW w:w="301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Обеспечение деятельности подведомственных учреждений</w:t>
                  </w:r>
                </w:p>
              </w:tc>
              <w:tc>
                <w:tcPr>
                  <w:tcW w:w="105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36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41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34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12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2 870,2</w:t>
                  </w:r>
                </w:p>
              </w:tc>
              <w:tc>
                <w:tcPr>
                  <w:tcW w:w="11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5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802"/>
              </w:trPr>
              <w:tc>
                <w:tcPr>
                  <w:tcW w:w="301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36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41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34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12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1 366,8</w:t>
                  </w:r>
                </w:p>
              </w:tc>
              <w:tc>
                <w:tcPr>
                  <w:tcW w:w="11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5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322"/>
              </w:trPr>
              <w:tc>
                <w:tcPr>
                  <w:tcW w:w="301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Расходы на выплаты персоналу казенных </w:t>
                  </w:r>
                  <w:r>
                    <w:rPr>
                      <w:rFonts w:ascii="Times New Roman" w:eastAsiaTheme="minorHAnsi" w:hAnsi="Times New Roman"/>
                      <w:color w:val="000000"/>
                      <w:lang w:val="ru-RU" w:bidi="ar-SA"/>
                    </w:rPr>
                    <w:lastRenderedPageBreak/>
                    <w:t>учреждений</w:t>
                  </w:r>
                </w:p>
              </w:tc>
              <w:tc>
                <w:tcPr>
                  <w:tcW w:w="105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77.0.00.05052</w:t>
                  </w:r>
                </w:p>
              </w:tc>
              <w:tc>
                <w:tcPr>
                  <w:tcW w:w="36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110</w:t>
                  </w:r>
                </w:p>
              </w:tc>
              <w:tc>
                <w:tcPr>
                  <w:tcW w:w="41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4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12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1 366,8</w:t>
                  </w:r>
                </w:p>
              </w:tc>
              <w:tc>
                <w:tcPr>
                  <w:tcW w:w="11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5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322"/>
              </w:trPr>
              <w:tc>
                <w:tcPr>
                  <w:tcW w:w="301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Закупка товаров, работ и услуг для обеспечения государственных (муниципальных) нужд</w:t>
                  </w:r>
                </w:p>
              </w:tc>
              <w:tc>
                <w:tcPr>
                  <w:tcW w:w="105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w:t>
                  </w:r>
                  <w:r>
                    <w:rPr>
                      <w:rFonts w:ascii="Times New Roman" w:eastAsiaTheme="minorHAnsi" w:hAnsi="Times New Roman"/>
                      <w:color w:val="000000"/>
                      <w:lang w:val="ru-RU" w:bidi="ar-SA"/>
                    </w:rPr>
                    <w:cr/>
                    <w:t>052</w:t>
                  </w:r>
                </w:p>
              </w:tc>
              <w:tc>
                <w:tcPr>
                  <w:tcW w:w="36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41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34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12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1 413,6</w:t>
                  </w:r>
                </w:p>
              </w:tc>
              <w:tc>
                <w:tcPr>
                  <w:tcW w:w="11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5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482"/>
              </w:trPr>
              <w:tc>
                <w:tcPr>
                  <w:tcW w:w="301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105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36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41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4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12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1 413,6</w:t>
                  </w:r>
                </w:p>
              </w:tc>
              <w:tc>
                <w:tcPr>
                  <w:tcW w:w="11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5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161"/>
              </w:trPr>
              <w:tc>
                <w:tcPr>
                  <w:tcW w:w="301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бюджетные ассигнования</w:t>
                  </w:r>
                </w:p>
              </w:tc>
              <w:tc>
                <w:tcPr>
                  <w:tcW w:w="105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36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800</w:t>
                  </w:r>
                </w:p>
              </w:tc>
              <w:tc>
                <w:tcPr>
                  <w:tcW w:w="41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34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12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89,8</w:t>
                  </w:r>
                </w:p>
              </w:tc>
              <w:tc>
                <w:tcPr>
                  <w:tcW w:w="11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5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161"/>
              </w:trPr>
              <w:tc>
                <w:tcPr>
                  <w:tcW w:w="301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Уплата налогов, сборов и иных платежей</w:t>
                  </w:r>
                </w:p>
              </w:tc>
              <w:tc>
                <w:tcPr>
                  <w:tcW w:w="105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36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850</w:t>
                  </w:r>
                </w:p>
              </w:tc>
              <w:tc>
                <w:tcPr>
                  <w:tcW w:w="41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4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12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89,8</w:t>
                  </w:r>
                </w:p>
              </w:tc>
              <w:tc>
                <w:tcPr>
                  <w:tcW w:w="11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5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322"/>
              </w:trPr>
              <w:tc>
                <w:tcPr>
                  <w:tcW w:w="301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Обеспечение деятельности подведомственных учреждений в области культуры-клубы</w:t>
                  </w:r>
                </w:p>
              </w:tc>
              <w:tc>
                <w:tcPr>
                  <w:tcW w:w="105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36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41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34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12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1 918,1</w:t>
                  </w:r>
                </w:p>
              </w:tc>
              <w:tc>
                <w:tcPr>
                  <w:tcW w:w="11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5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802"/>
              </w:trPr>
              <w:tc>
                <w:tcPr>
                  <w:tcW w:w="301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36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41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34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12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1 383,9</w:t>
                  </w:r>
                </w:p>
              </w:tc>
              <w:tc>
                <w:tcPr>
                  <w:tcW w:w="11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5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322"/>
              </w:trPr>
              <w:tc>
                <w:tcPr>
                  <w:tcW w:w="301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казенных учреждений</w:t>
                  </w:r>
                </w:p>
              </w:tc>
              <w:tc>
                <w:tcPr>
                  <w:tcW w:w="105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36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110</w:t>
                  </w:r>
                </w:p>
              </w:tc>
              <w:tc>
                <w:tcPr>
                  <w:tcW w:w="41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34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12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1 383,9</w:t>
                  </w:r>
                </w:p>
              </w:tc>
              <w:tc>
                <w:tcPr>
                  <w:tcW w:w="11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5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322"/>
              </w:trPr>
              <w:tc>
                <w:tcPr>
                  <w:tcW w:w="301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105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36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41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34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12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492,7</w:t>
                  </w:r>
                </w:p>
              </w:tc>
              <w:tc>
                <w:tcPr>
                  <w:tcW w:w="11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5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482"/>
              </w:trPr>
              <w:tc>
                <w:tcPr>
                  <w:tcW w:w="301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105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36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41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34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12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492,7</w:t>
                  </w:r>
                </w:p>
              </w:tc>
              <w:tc>
                <w:tcPr>
                  <w:tcW w:w="11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5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161"/>
              </w:trPr>
              <w:tc>
                <w:tcPr>
                  <w:tcW w:w="301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бюджетные ассигнования</w:t>
                  </w:r>
                </w:p>
              </w:tc>
              <w:tc>
                <w:tcPr>
                  <w:tcW w:w="105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36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800</w:t>
                  </w:r>
                </w:p>
              </w:tc>
              <w:tc>
                <w:tcPr>
                  <w:tcW w:w="41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34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12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41,5</w:t>
                  </w:r>
                </w:p>
              </w:tc>
              <w:tc>
                <w:tcPr>
                  <w:tcW w:w="11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5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161"/>
              </w:trPr>
              <w:tc>
                <w:tcPr>
                  <w:tcW w:w="301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Уплата налогов, сборов и иных платежей</w:t>
                  </w:r>
                </w:p>
              </w:tc>
              <w:tc>
                <w:tcPr>
                  <w:tcW w:w="105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36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850</w:t>
                  </w:r>
                </w:p>
              </w:tc>
              <w:tc>
                <w:tcPr>
                  <w:tcW w:w="41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34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12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41,5</w:t>
                  </w:r>
                </w:p>
              </w:tc>
              <w:tc>
                <w:tcPr>
                  <w:tcW w:w="11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5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161"/>
              </w:trPr>
              <w:tc>
                <w:tcPr>
                  <w:tcW w:w="301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Доплаты к пенсиям муниципальных служащих</w:t>
                  </w:r>
                </w:p>
              </w:tc>
              <w:tc>
                <w:tcPr>
                  <w:tcW w:w="105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77.0.00.10012</w:t>
                  </w:r>
                </w:p>
              </w:tc>
              <w:tc>
                <w:tcPr>
                  <w:tcW w:w="36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41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34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12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305,0</w:t>
                  </w:r>
                </w:p>
              </w:tc>
              <w:tc>
                <w:tcPr>
                  <w:tcW w:w="11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288,4</w:t>
                  </w:r>
                </w:p>
              </w:tc>
              <w:tc>
                <w:tcPr>
                  <w:tcW w:w="25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288,4</w:t>
                  </w:r>
                </w:p>
              </w:tc>
            </w:tr>
            <w:tr w:rsidR="00961AFC" w:rsidTr="00961AFC">
              <w:tblPrEx>
                <w:tblCellMar>
                  <w:top w:w="0" w:type="dxa"/>
                  <w:bottom w:w="0" w:type="dxa"/>
                </w:tblCellMar>
              </w:tblPrEx>
              <w:trPr>
                <w:trHeight w:val="322"/>
              </w:trPr>
              <w:tc>
                <w:tcPr>
                  <w:tcW w:w="301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Социальное обеспечение и иные выплаты населению</w:t>
                  </w:r>
                </w:p>
              </w:tc>
              <w:tc>
                <w:tcPr>
                  <w:tcW w:w="105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77.0.00.10012</w:t>
                  </w:r>
                </w:p>
              </w:tc>
              <w:tc>
                <w:tcPr>
                  <w:tcW w:w="36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300</w:t>
                  </w:r>
                </w:p>
              </w:tc>
              <w:tc>
                <w:tcPr>
                  <w:tcW w:w="41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34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12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305,0</w:t>
                  </w:r>
                </w:p>
              </w:tc>
              <w:tc>
                <w:tcPr>
                  <w:tcW w:w="11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288,4</w:t>
                  </w:r>
                </w:p>
              </w:tc>
              <w:tc>
                <w:tcPr>
                  <w:tcW w:w="25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288,4</w:t>
                  </w:r>
                </w:p>
              </w:tc>
            </w:tr>
            <w:tr w:rsidR="00961AFC" w:rsidTr="00961AFC">
              <w:tblPrEx>
                <w:tblCellMar>
                  <w:top w:w="0" w:type="dxa"/>
                  <w:bottom w:w="0" w:type="dxa"/>
                </w:tblCellMar>
              </w:tblPrEx>
              <w:trPr>
                <w:trHeight w:val="322"/>
              </w:trPr>
              <w:tc>
                <w:tcPr>
                  <w:tcW w:w="301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Публичные нормативные социальные выплаты гражданам</w:t>
                  </w:r>
                </w:p>
              </w:tc>
              <w:tc>
                <w:tcPr>
                  <w:tcW w:w="105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77.0.00.10012</w:t>
                  </w:r>
                </w:p>
              </w:tc>
              <w:tc>
                <w:tcPr>
                  <w:tcW w:w="36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310</w:t>
                  </w:r>
                </w:p>
              </w:tc>
              <w:tc>
                <w:tcPr>
                  <w:tcW w:w="41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34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12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305,0</w:t>
                  </w:r>
                </w:p>
              </w:tc>
              <w:tc>
                <w:tcPr>
                  <w:tcW w:w="11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288,4</w:t>
                  </w:r>
                </w:p>
              </w:tc>
              <w:tc>
                <w:tcPr>
                  <w:tcW w:w="25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288,4</w:t>
                  </w:r>
                </w:p>
              </w:tc>
            </w:tr>
            <w:tr w:rsidR="00961AFC" w:rsidTr="00961AFC">
              <w:tblPrEx>
                <w:tblCellMar>
                  <w:top w:w="0" w:type="dxa"/>
                  <w:bottom w:w="0" w:type="dxa"/>
                </w:tblCellMar>
              </w:tblPrEx>
              <w:trPr>
                <w:trHeight w:val="482"/>
              </w:trPr>
              <w:tc>
                <w:tcPr>
                  <w:tcW w:w="301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Осуществление первичного </w:t>
                  </w:r>
                  <w:r>
                    <w:rPr>
                      <w:rFonts w:ascii="Times New Roman" w:eastAsiaTheme="minorHAnsi" w:hAnsi="Times New Roman"/>
                      <w:color w:val="000000"/>
                      <w:lang w:val="ru-RU" w:bidi="ar-SA"/>
                    </w:rPr>
                    <w:lastRenderedPageBreak/>
                    <w:t>воинского учета на территориях, где отсутствуют военные комиссариаты</w:t>
                  </w:r>
                </w:p>
              </w:tc>
              <w:tc>
                <w:tcPr>
                  <w:tcW w:w="105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77.0.00.5</w:t>
                  </w:r>
                  <w:r>
                    <w:rPr>
                      <w:rFonts w:ascii="Times New Roman" w:eastAsiaTheme="minorHAnsi" w:hAnsi="Times New Roman"/>
                      <w:color w:val="000000"/>
                      <w:lang w:val="ru-RU" w:bidi="ar-SA"/>
                    </w:rPr>
                    <w:lastRenderedPageBreak/>
                    <w:t>1180</w:t>
                  </w:r>
                </w:p>
              </w:tc>
              <w:tc>
                <w:tcPr>
                  <w:tcW w:w="36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41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34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12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121,2</w:t>
                  </w:r>
                </w:p>
              </w:tc>
              <w:tc>
                <w:tcPr>
                  <w:tcW w:w="11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117,7</w:t>
                  </w:r>
                </w:p>
              </w:tc>
              <w:tc>
                <w:tcPr>
                  <w:tcW w:w="25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121,8</w:t>
                  </w:r>
                </w:p>
              </w:tc>
            </w:tr>
            <w:tr w:rsidR="00961AFC" w:rsidTr="00961AFC">
              <w:tblPrEx>
                <w:tblCellMar>
                  <w:top w:w="0" w:type="dxa"/>
                  <w:bottom w:w="0" w:type="dxa"/>
                </w:tblCellMar>
              </w:tblPrEx>
              <w:trPr>
                <w:trHeight w:val="802"/>
              </w:trPr>
              <w:tc>
                <w:tcPr>
                  <w:tcW w:w="301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77.0.00.51180</w:t>
                  </w:r>
                </w:p>
              </w:tc>
              <w:tc>
                <w:tcPr>
                  <w:tcW w:w="36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41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34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12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119,7</w:t>
                  </w:r>
                </w:p>
              </w:tc>
              <w:tc>
                <w:tcPr>
                  <w:tcW w:w="11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113,8</w:t>
                  </w:r>
                </w:p>
              </w:tc>
              <w:tc>
                <w:tcPr>
                  <w:tcW w:w="25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121,8</w:t>
                  </w:r>
                </w:p>
              </w:tc>
            </w:tr>
            <w:tr w:rsidR="00961AFC" w:rsidTr="00961AFC">
              <w:tblPrEx>
                <w:tblCellMar>
                  <w:top w:w="0" w:type="dxa"/>
                  <w:bottom w:w="0" w:type="dxa"/>
                </w:tblCellMar>
              </w:tblPrEx>
              <w:trPr>
                <w:trHeight w:val="322"/>
              </w:trPr>
              <w:tc>
                <w:tcPr>
                  <w:tcW w:w="301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государственных (муниципальных) органов</w:t>
                  </w:r>
                </w:p>
              </w:tc>
              <w:tc>
                <w:tcPr>
                  <w:tcW w:w="105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77.0.00.51180</w:t>
                  </w:r>
                </w:p>
              </w:tc>
              <w:tc>
                <w:tcPr>
                  <w:tcW w:w="36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41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34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12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119,7</w:t>
                  </w:r>
                </w:p>
              </w:tc>
              <w:tc>
                <w:tcPr>
                  <w:tcW w:w="11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113,8</w:t>
                  </w:r>
                </w:p>
              </w:tc>
              <w:tc>
                <w:tcPr>
                  <w:tcW w:w="25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121,8</w:t>
                  </w:r>
                </w:p>
              </w:tc>
            </w:tr>
            <w:tr w:rsidR="00961AFC" w:rsidTr="00961AFC">
              <w:tblPrEx>
                <w:tblCellMar>
                  <w:top w:w="0" w:type="dxa"/>
                  <w:bottom w:w="0" w:type="dxa"/>
                </w:tblCellMar>
              </w:tblPrEx>
              <w:trPr>
                <w:trHeight w:val="322"/>
              </w:trPr>
              <w:tc>
                <w:tcPr>
                  <w:tcW w:w="301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105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77.0.00.51180</w:t>
                  </w:r>
                </w:p>
              </w:tc>
              <w:tc>
                <w:tcPr>
                  <w:tcW w:w="36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41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34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12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1,5</w:t>
                  </w:r>
                </w:p>
              </w:tc>
              <w:tc>
                <w:tcPr>
                  <w:tcW w:w="11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3,8</w:t>
                  </w:r>
                </w:p>
              </w:tc>
              <w:tc>
                <w:tcPr>
                  <w:tcW w:w="25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482"/>
              </w:trPr>
              <w:tc>
                <w:tcPr>
                  <w:tcW w:w="301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105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77.0.00.51180</w:t>
                  </w:r>
                </w:p>
              </w:tc>
              <w:tc>
                <w:tcPr>
                  <w:tcW w:w="36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41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34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12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1,5</w:t>
                  </w:r>
                </w:p>
              </w:tc>
              <w:tc>
                <w:tcPr>
                  <w:tcW w:w="11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3,8</w:t>
                  </w:r>
                </w:p>
              </w:tc>
              <w:tc>
                <w:tcPr>
                  <w:tcW w:w="25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802"/>
              </w:trPr>
              <w:tc>
                <w:tcPr>
                  <w:tcW w:w="301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105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36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41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34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12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5 213,3</w:t>
                  </w:r>
                </w:p>
              </w:tc>
              <w:tc>
                <w:tcPr>
                  <w:tcW w:w="11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1 251,5</w:t>
                  </w:r>
                </w:p>
              </w:tc>
              <w:tc>
                <w:tcPr>
                  <w:tcW w:w="25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1 051,6</w:t>
                  </w:r>
                </w:p>
              </w:tc>
            </w:tr>
            <w:tr w:rsidR="00961AFC" w:rsidTr="00961AFC">
              <w:tblPrEx>
                <w:tblCellMar>
                  <w:top w:w="0" w:type="dxa"/>
                  <w:bottom w:w="0" w:type="dxa"/>
                </w:tblCellMar>
              </w:tblPrEx>
              <w:trPr>
                <w:trHeight w:val="802"/>
              </w:trPr>
              <w:tc>
                <w:tcPr>
                  <w:tcW w:w="301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36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41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34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12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3 342,3</w:t>
                  </w:r>
                </w:p>
              </w:tc>
              <w:tc>
                <w:tcPr>
                  <w:tcW w:w="11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1 251,</w:t>
                  </w:r>
                </w:p>
              </w:tc>
              <w:tc>
                <w:tcPr>
                  <w:tcW w:w="25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1 051,6</w:t>
                  </w:r>
                </w:p>
              </w:tc>
            </w:tr>
            <w:tr w:rsidR="00961AFC" w:rsidTr="00961AFC">
              <w:tblPrEx>
                <w:tblCellMar>
                  <w:top w:w="0" w:type="dxa"/>
                  <w:bottom w:w="0" w:type="dxa"/>
                </w:tblCellMar>
              </w:tblPrEx>
              <w:trPr>
                <w:trHeight w:val="322"/>
              </w:trPr>
              <w:tc>
                <w:tcPr>
                  <w:tcW w:w="301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казенных учреждений</w:t>
                  </w:r>
                </w:p>
              </w:tc>
              <w:tc>
                <w:tcPr>
                  <w:tcW w:w="105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36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110</w:t>
                  </w:r>
                </w:p>
              </w:tc>
              <w:tc>
                <w:tcPr>
                  <w:tcW w:w="41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4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12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1 696,2</w:t>
                  </w:r>
                </w:p>
              </w:tc>
              <w:tc>
                <w:tcPr>
                  <w:tcW w:w="11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5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322"/>
              </w:trPr>
              <w:tc>
                <w:tcPr>
                  <w:tcW w:w="301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государственных (муниципальных) органов</w:t>
                  </w:r>
                </w:p>
              </w:tc>
              <w:tc>
                <w:tcPr>
                  <w:tcW w:w="105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36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41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4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12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86,4</w:t>
                  </w:r>
                </w:p>
              </w:tc>
              <w:tc>
                <w:tcPr>
                  <w:tcW w:w="11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5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322"/>
              </w:trPr>
              <w:tc>
                <w:tcPr>
                  <w:tcW w:w="301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Расходы на выплаты </w:t>
                  </w:r>
                  <w:r>
                    <w:rPr>
                      <w:rFonts w:ascii="Times New Roman" w:eastAsiaTheme="minorHAnsi" w:hAnsi="Times New Roman"/>
                      <w:color w:val="000000"/>
                      <w:lang w:val="ru-RU" w:bidi="ar-SA"/>
                    </w:rPr>
                    <w:lastRenderedPageBreak/>
                    <w:t>персоналу государственных (муниципальных) органов</w:t>
                  </w:r>
                </w:p>
              </w:tc>
              <w:tc>
                <w:tcPr>
                  <w:tcW w:w="105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77.0.00.7</w:t>
                  </w:r>
                  <w:r>
                    <w:rPr>
                      <w:rFonts w:ascii="Times New Roman" w:eastAsiaTheme="minorHAnsi" w:hAnsi="Times New Roman"/>
                      <w:color w:val="000000"/>
                      <w:lang w:val="ru-RU" w:bidi="ar-SA"/>
                    </w:rPr>
                    <w:lastRenderedPageBreak/>
                    <w:t>0510</w:t>
                  </w:r>
                </w:p>
              </w:tc>
              <w:tc>
                <w:tcPr>
                  <w:tcW w:w="36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12</w:t>
                  </w:r>
                  <w:r>
                    <w:rPr>
                      <w:rFonts w:ascii="Times New Roman" w:eastAsiaTheme="minorHAnsi" w:hAnsi="Times New Roman"/>
                      <w:color w:val="000000"/>
                      <w:lang w:val="ru-RU" w:bidi="ar-SA"/>
                    </w:rPr>
                    <w:lastRenderedPageBreak/>
                    <w:t>0</w:t>
                  </w:r>
                </w:p>
              </w:tc>
              <w:tc>
                <w:tcPr>
                  <w:tcW w:w="41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01</w:t>
                  </w:r>
                </w:p>
              </w:tc>
              <w:tc>
                <w:tcPr>
                  <w:tcW w:w="34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12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1 559,7</w:t>
                  </w:r>
                </w:p>
              </w:tc>
              <w:tc>
                <w:tcPr>
                  <w:tcW w:w="11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1 251,5</w:t>
                  </w:r>
                </w:p>
              </w:tc>
              <w:tc>
                <w:tcPr>
                  <w:tcW w:w="25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1 051,6</w:t>
                  </w:r>
                </w:p>
              </w:tc>
            </w:tr>
            <w:tr w:rsidR="00961AFC" w:rsidTr="00961AFC">
              <w:tblPrEx>
                <w:tblCellMar>
                  <w:top w:w="0" w:type="dxa"/>
                  <w:bottom w:w="0" w:type="dxa"/>
                </w:tblCellMar>
              </w:tblPrEx>
              <w:trPr>
                <w:trHeight w:val="322"/>
              </w:trPr>
              <w:tc>
                <w:tcPr>
                  <w:tcW w:w="301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Закупка товаров, работ и услуг для обеспечения государственных (муниципальных) нужд</w:t>
                  </w:r>
                </w:p>
              </w:tc>
              <w:tc>
                <w:tcPr>
                  <w:tcW w:w="105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36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41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34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12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1 871,0</w:t>
                  </w:r>
                </w:p>
              </w:tc>
              <w:tc>
                <w:tcPr>
                  <w:tcW w:w="11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5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482"/>
              </w:trPr>
              <w:tc>
                <w:tcPr>
                  <w:tcW w:w="301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105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36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41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4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12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1 871,0</w:t>
                  </w:r>
                </w:p>
              </w:tc>
              <w:tc>
                <w:tcPr>
                  <w:tcW w:w="11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5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322"/>
              </w:trPr>
              <w:tc>
                <w:tcPr>
                  <w:tcW w:w="301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областного бюджета</w:t>
                  </w:r>
                </w:p>
              </w:tc>
              <w:tc>
                <w:tcPr>
                  <w:tcW w:w="105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99.0.00.00000</w:t>
                  </w:r>
                </w:p>
              </w:tc>
              <w:tc>
                <w:tcPr>
                  <w:tcW w:w="36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41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34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12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1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89,2</w:t>
                  </w:r>
                </w:p>
              </w:tc>
              <w:tc>
                <w:tcPr>
                  <w:tcW w:w="25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175,8</w:t>
                  </w:r>
                </w:p>
              </w:tc>
            </w:tr>
            <w:tr w:rsidR="00961AFC" w:rsidTr="00961AFC">
              <w:tblPrEx>
                <w:tblCellMar>
                  <w:top w:w="0" w:type="dxa"/>
                  <w:bottom w:w="0" w:type="dxa"/>
                </w:tblCellMar>
              </w:tblPrEx>
              <w:trPr>
                <w:trHeight w:val="161"/>
              </w:trPr>
              <w:tc>
                <w:tcPr>
                  <w:tcW w:w="301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Условно утвержденные расходы</w:t>
                  </w:r>
                </w:p>
              </w:tc>
              <w:tc>
                <w:tcPr>
                  <w:tcW w:w="105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99.9.00.00000</w:t>
                  </w:r>
                </w:p>
              </w:tc>
              <w:tc>
                <w:tcPr>
                  <w:tcW w:w="36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41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34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12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1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89,2</w:t>
                  </w:r>
                </w:p>
              </w:tc>
              <w:tc>
                <w:tcPr>
                  <w:tcW w:w="25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175,8</w:t>
                  </w:r>
                </w:p>
              </w:tc>
            </w:tr>
            <w:tr w:rsidR="00961AFC" w:rsidTr="00961AFC">
              <w:tblPrEx>
                <w:tblCellMar>
                  <w:top w:w="0" w:type="dxa"/>
                  <w:bottom w:w="0" w:type="dxa"/>
                </w:tblCellMar>
              </w:tblPrEx>
              <w:trPr>
                <w:trHeight w:val="161"/>
              </w:trPr>
              <w:tc>
                <w:tcPr>
                  <w:tcW w:w="301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900</w:t>
                  </w:r>
                </w:p>
              </w:tc>
              <w:tc>
                <w:tcPr>
                  <w:tcW w:w="105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99.9.00.00000</w:t>
                  </w:r>
                </w:p>
              </w:tc>
              <w:tc>
                <w:tcPr>
                  <w:tcW w:w="36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900</w:t>
                  </w:r>
                </w:p>
              </w:tc>
              <w:tc>
                <w:tcPr>
                  <w:tcW w:w="41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34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12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1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89,2</w:t>
                  </w:r>
                </w:p>
              </w:tc>
              <w:tc>
                <w:tcPr>
                  <w:tcW w:w="25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175,8</w:t>
                  </w:r>
                </w:p>
              </w:tc>
            </w:tr>
            <w:tr w:rsidR="00961AFC" w:rsidTr="00961AFC">
              <w:tblPrEx>
                <w:tblCellMar>
                  <w:top w:w="0" w:type="dxa"/>
                  <w:bottom w:w="0" w:type="dxa"/>
                </w:tblCellMar>
              </w:tblPrEx>
              <w:trPr>
                <w:trHeight w:val="161"/>
              </w:trPr>
              <w:tc>
                <w:tcPr>
                  <w:tcW w:w="301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990</w:t>
                  </w:r>
                </w:p>
              </w:tc>
              <w:tc>
                <w:tcPr>
                  <w:tcW w:w="105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99.9.00</w:t>
                  </w:r>
                  <w:r>
                    <w:rPr>
                      <w:rFonts w:ascii="Times New Roman" w:eastAsiaTheme="minorHAnsi" w:hAnsi="Times New Roman"/>
                      <w:color w:val="000000"/>
                      <w:lang w:val="ru-RU" w:bidi="ar-SA"/>
                    </w:rPr>
                    <w:cr/>
                    <w:t>00000</w:t>
                  </w:r>
                </w:p>
              </w:tc>
              <w:tc>
                <w:tcPr>
                  <w:tcW w:w="36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990</w:t>
                  </w:r>
                </w:p>
              </w:tc>
              <w:tc>
                <w:tcPr>
                  <w:tcW w:w="41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34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112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1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89,2</w:t>
                  </w:r>
                </w:p>
              </w:tc>
              <w:tc>
                <w:tcPr>
                  <w:tcW w:w="25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175,8</w:t>
                  </w:r>
                </w:p>
              </w:tc>
            </w:tr>
            <w:tr w:rsidR="00961AFC" w:rsidTr="00961AFC">
              <w:tblPrEx>
                <w:tblCellMar>
                  <w:top w:w="0" w:type="dxa"/>
                  <w:bottom w:w="0" w:type="dxa"/>
                </w:tblCellMar>
              </w:tblPrEx>
              <w:trPr>
                <w:trHeight w:val="161"/>
              </w:trPr>
              <w:tc>
                <w:tcPr>
                  <w:tcW w:w="3010"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Итого расходов</w:t>
                  </w:r>
                </w:p>
              </w:tc>
              <w:tc>
                <w:tcPr>
                  <w:tcW w:w="1058" w:type="dxa"/>
                  <w:tcBorders>
                    <w:top w:val="single" w:sz="6" w:space="0" w:color="auto"/>
                    <w:left w:val="nil"/>
                    <w:bottom w:val="single" w:sz="6" w:space="0" w:color="auto"/>
                    <w:right w:val="single" w:sz="6" w:space="0" w:color="auto"/>
                  </w:tcBorders>
                </w:tcPr>
                <w:p w:rsidR="00961AFC" w:rsidRDefault="00961AFC">
                  <w:pPr>
                    <w:autoSpaceDE w:val="0"/>
                    <w:autoSpaceDN w:val="0"/>
                    <w:adjustRightInd w:val="0"/>
                    <w:rPr>
                      <w:rFonts w:ascii="Times New Roman" w:eastAsiaTheme="minorHAnsi" w:hAnsi="Times New Roman"/>
                      <w:color w:val="000000"/>
                      <w:lang w:val="ru-RU" w:bidi="ar-SA"/>
                    </w:rPr>
                  </w:pPr>
                </w:p>
              </w:tc>
              <w:tc>
                <w:tcPr>
                  <w:tcW w:w="36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rPr>
                      <w:rFonts w:ascii="Times New Roman" w:eastAsiaTheme="minorHAnsi" w:hAnsi="Times New Roman"/>
                      <w:color w:val="000000"/>
                      <w:lang w:val="ru-RU" w:bidi="ar-SA"/>
                    </w:rPr>
                  </w:pPr>
                </w:p>
              </w:tc>
              <w:tc>
                <w:tcPr>
                  <w:tcW w:w="417"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rPr>
                      <w:rFonts w:ascii="Times New Roman" w:eastAsiaTheme="minorHAnsi" w:hAnsi="Times New Roman"/>
                      <w:color w:val="000000"/>
                      <w:lang w:val="ru-RU" w:bidi="ar-SA"/>
                    </w:rPr>
                  </w:pPr>
                </w:p>
              </w:tc>
              <w:tc>
                <w:tcPr>
                  <w:tcW w:w="34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p>
              </w:tc>
              <w:tc>
                <w:tcPr>
                  <w:tcW w:w="112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13674,6</w:t>
                  </w:r>
                </w:p>
              </w:tc>
              <w:tc>
                <w:tcPr>
                  <w:tcW w:w="11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3567,7</w:t>
                  </w:r>
                </w:p>
              </w:tc>
              <w:tc>
                <w:tcPr>
                  <w:tcW w:w="25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3515,4</w:t>
                  </w:r>
                </w:p>
              </w:tc>
            </w:tr>
          </w:tbl>
          <w:p w:rsidR="0092435D" w:rsidRDefault="0092435D" w:rsidP="0092435D">
            <w:pPr>
              <w:jc w:val="center"/>
              <w:rPr>
                <w:rFonts w:ascii="Times New Roman" w:hAnsi="Times New Roman"/>
                <w:b/>
                <w:sz w:val="28"/>
                <w:szCs w:val="28"/>
                <w:lang w:val="ru-RU"/>
              </w:rPr>
            </w:pPr>
          </w:p>
          <w:p w:rsidR="0092435D" w:rsidRDefault="0092435D" w:rsidP="0092435D">
            <w:pPr>
              <w:jc w:val="center"/>
              <w:rPr>
                <w:rFonts w:ascii="Times New Roman" w:hAnsi="Times New Roman"/>
                <w:b/>
                <w:sz w:val="28"/>
                <w:szCs w:val="28"/>
                <w:lang w:val="ru-RU"/>
              </w:rPr>
            </w:pPr>
          </w:p>
          <w:tbl>
            <w:tblPr>
              <w:tblW w:w="0" w:type="auto"/>
              <w:tblLayout w:type="fixed"/>
              <w:tblCellMar>
                <w:left w:w="30" w:type="dxa"/>
                <w:right w:w="30" w:type="dxa"/>
              </w:tblCellMar>
              <w:tblLook w:val="0000" w:firstRow="0" w:lastRow="0" w:firstColumn="0" w:lastColumn="0" w:noHBand="0" w:noVBand="0"/>
            </w:tblPr>
            <w:tblGrid>
              <w:gridCol w:w="2736"/>
              <w:gridCol w:w="466"/>
              <w:gridCol w:w="381"/>
              <w:gridCol w:w="315"/>
              <w:gridCol w:w="1178"/>
              <w:gridCol w:w="331"/>
              <w:gridCol w:w="1025"/>
              <w:gridCol w:w="1087"/>
              <w:gridCol w:w="2580"/>
            </w:tblGrid>
            <w:tr w:rsidR="00961AFC" w:rsidTr="00961AFC">
              <w:tblPrEx>
                <w:tblCellMar>
                  <w:top w:w="0" w:type="dxa"/>
                  <w:bottom w:w="0" w:type="dxa"/>
                </w:tblCellMar>
              </w:tblPrEx>
              <w:trPr>
                <w:trHeight w:val="842"/>
              </w:trPr>
              <w:tc>
                <w:tcPr>
                  <w:tcW w:w="2736"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20"/>
                      <w:szCs w:val="20"/>
                      <w:lang w:val="ru-RU" w:bidi="ar-SA"/>
                    </w:rPr>
                  </w:pPr>
                </w:p>
              </w:tc>
              <w:tc>
                <w:tcPr>
                  <w:tcW w:w="466"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20"/>
                      <w:szCs w:val="20"/>
                      <w:lang w:val="ru-RU" w:bidi="ar-SA"/>
                    </w:rPr>
                  </w:pPr>
                </w:p>
              </w:tc>
              <w:tc>
                <w:tcPr>
                  <w:tcW w:w="381"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20"/>
                      <w:szCs w:val="20"/>
                      <w:lang w:val="ru-RU" w:bidi="ar-SA"/>
                    </w:rPr>
                  </w:pPr>
                </w:p>
              </w:tc>
              <w:tc>
                <w:tcPr>
                  <w:tcW w:w="315"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20"/>
                      <w:szCs w:val="20"/>
                      <w:lang w:val="ru-RU" w:bidi="ar-SA"/>
                    </w:rPr>
                  </w:pPr>
                </w:p>
              </w:tc>
              <w:tc>
                <w:tcPr>
                  <w:tcW w:w="1178"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20"/>
                      <w:szCs w:val="20"/>
                      <w:lang w:val="ru-RU" w:bidi="ar-SA"/>
                    </w:rPr>
                  </w:pPr>
                </w:p>
              </w:tc>
              <w:tc>
                <w:tcPr>
                  <w:tcW w:w="331"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20"/>
                      <w:szCs w:val="20"/>
                      <w:lang w:val="ru-RU" w:bidi="ar-SA"/>
                    </w:rPr>
                  </w:pPr>
                </w:p>
              </w:tc>
              <w:tc>
                <w:tcPr>
                  <w:tcW w:w="4692" w:type="dxa"/>
                  <w:gridSpan w:val="3"/>
                  <w:tcBorders>
                    <w:top w:val="nil"/>
                    <w:left w:val="nil"/>
                    <w:bottom w:val="nil"/>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Приложение №3</w:t>
                  </w:r>
                </w:p>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к решению тринадцатой сессии </w:t>
                  </w:r>
                </w:p>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Совета депутатов Борисоглебского сельсовета</w:t>
                  </w:r>
                </w:p>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Убинского района Новосибирской области </w:t>
                  </w:r>
                </w:p>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шестого созыва от 27.12.2022 №78 </w:t>
                  </w:r>
                </w:p>
              </w:tc>
            </w:tr>
            <w:tr w:rsidR="00961AFC" w:rsidTr="00961AFC">
              <w:tblPrEx>
                <w:tblCellMar>
                  <w:top w:w="0" w:type="dxa"/>
                  <w:bottom w:w="0" w:type="dxa"/>
                </w:tblCellMar>
              </w:tblPrEx>
              <w:trPr>
                <w:trHeight w:val="912"/>
              </w:trPr>
              <w:tc>
                <w:tcPr>
                  <w:tcW w:w="2736"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20"/>
                      <w:szCs w:val="20"/>
                      <w:lang w:val="ru-RU" w:bidi="ar-SA"/>
                    </w:rPr>
                  </w:pPr>
                </w:p>
              </w:tc>
              <w:tc>
                <w:tcPr>
                  <w:tcW w:w="466"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20"/>
                      <w:szCs w:val="20"/>
                      <w:lang w:val="ru-RU" w:bidi="ar-SA"/>
                    </w:rPr>
                  </w:pPr>
                </w:p>
              </w:tc>
              <w:tc>
                <w:tcPr>
                  <w:tcW w:w="381"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20"/>
                      <w:szCs w:val="20"/>
                      <w:lang w:val="ru-RU" w:bidi="ar-SA"/>
                    </w:rPr>
                  </w:pPr>
                </w:p>
              </w:tc>
              <w:tc>
                <w:tcPr>
                  <w:tcW w:w="315"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20"/>
                      <w:szCs w:val="20"/>
                      <w:lang w:val="ru-RU" w:bidi="ar-SA"/>
                    </w:rPr>
                  </w:pPr>
                </w:p>
              </w:tc>
              <w:tc>
                <w:tcPr>
                  <w:tcW w:w="1178"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20"/>
                      <w:szCs w:val="20"/>
                      <w:lang w:val="ru-RU" w:bidi="ar-SA"/>
                    </w:rPr>
                  </w:pPr>
                </w:p>
              </w:tc>
              <w:tc>
                <w:tcPr>
                  <w:tcW w:w="331"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20"/>
                      <w:szCs w:val="20"/>
                      <w:lang w:val="ru-RU" w:bidi="ar-SA"/>
                    </w:rPr>
                  </w:pPr>
                </w:p>
              </w:tc>
              <w:tc>
                <w:tcPr>
                  <w:tcW w:w="4692" w:type="dxa"/>
                  <w:gridSpan w:val="3"/>
                  <w:tcBorders>
                    <w:top w:val="nil"/>
                    <w:left w:val="nil"/>
                    <w:bottom w:val="nil"/>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Приложение №4</w:t>
                  </w:r>
                </w:p>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к решению очередной седьмой сессии </w:t>
                  </w:r>
                </w:p>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Совета депутатов Борисоглебского сельсовета</w:t>
                  </w:r>
                </w:p>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Убинского района Новосибирской области </w:t>
                  </w:r>
                </w:p>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шестого созыва от 20.12.2021 №47 </w:t>
                  </w:r>
                </w:p>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 </w:t>
                  </w:r>
                </w:p>
              </w:tc>
            </w:tr>
            <w:tr w:rsidR="00961AFC" w:rsidTr="00961AFC">
              <w:tblPrEx>
                <w:tblCellMar>
                  <w:top w:w="0" w:type="dxa"/>
                  <w:bottom w:w="0" w:type="dxa"/>
                </w:tblCellMar>
              </w:tblPrEx>
              <w:trPr>
                <w:trHeight w:val="146"/>
              </w:trPr>
              <w:tc>
                <w:tcPr>
                  <w:tcW w:w="10099" w:type="dxa"/>
                  <w:gridSpan w:val="9"/>
                  <w:tcBorders>
                    <w:top w:val="nil"/>
                    <w:left w:val="nil"/>
                    <w:bottom w:val="nil"/>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Ведомственная структура </w:t>
                  </w:r>
                  <w:proofErr w:type="gramStart"/>
                  <w:r>
                    <w:rPr>
                      <w:rFonts w:ascii="Times New Roman" w:eastAsiaTheme="minorHAnsi" w:hAnsi="Times New Roman"/>
                      <w:color w:val="000000"/>
                      <w:lang w:val="ru-RU" w:bidi="ar-SA"/>
                    </w:rPr>
                    <w:t>расходов бюджета Борисоглебского сельсовета Убинского района  Новосибирской области</w:t>
                  </w:r>
                  <w:proofErr w:type="gramEnd"/>
                  <w:r>
                    <w:rPr>
                      <w:rFonts w:ascii="Times New Roman" w:eastAsiaTheme="minorHAnsi" w:hAnsi="Times New Roman"/>
                      <w:color w:val="000000"/>
                      <w:lang w:val="ru-RU" w:bidi="ar-SA"/>
                    </w:rPr>
                    <w:t xml:space="preserve"> на 2022, 2023 и 2024 годы</w:t>
                  </w:r>
                </w:p>
              </w:tc>
            </w:tr>
            <w:tr w:rsidR="00961AFC" w:rsidTr="00961AFC">
              <w:tblPrEx>
                <w:tblCellMar>
                  <w:top w:w="0" w:type="dxa"/>
                  <w:bottom w:w="0" w:type="dxa"/>
                </w:tblCellMar>
              </w:tblPrEx>
              <w:trPr>
                <w:trHeight w:val="146"/>
              </w:trPr>
              <w:tc>
                <w:tcPr>
                  <w:tcW w:w="2736"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20"/>
                      <w:szCs w:val="20"/>
                      <w:lang w:val="ru-RU" w:bidi="ar-SA"/>
                    </w:rPr>
                  </w:pPr>
                </w:p>
              </w:tc>
              <w:tc>
                <w:tcPr>
                  <w:tcW w:w="466"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20"/>
                      <w:szCs w:val="20"/>
                      <w:lang w:val="ru-RU" w:bidi="ar-SA"/>
                    </w:rPr>
                  </w:pPr>
                </w:p>
              </w:tc>
              <w:tc>
                <w:tcPr>
                  <w:tcW w:w="381"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20"/>
                      <w:szCs w:val="20"/>
                      <w:lang w:val="ru-RU" w:bidi="ar-SA"/>
                    </w:rPr>
                  </w:pPr>
                </w:p>
              </w:tc>
              <w:tc>
                <w:tcPr>
                  <w:tcW w:w="315"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20"/>
                      <w:szCs w:val="20"/>
                      <w:lang w:val="ru-RU" w:bidi="ar-SA"/>
                    </w:rPr>
                  </w:pPr>
                </w:p>
              </w:tc>
              <w:tc>
                <w:tcPr>
                  <w:tcW w:w="1178"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20"/>
                      <w:szCs w:val="20"/>
                      <w:lang w:val="ru-RU" w:bidi="ar-SA"/>
                    </w:rPr>
                  </w:pPr>
                </w:p>
              </w:tc>
              <w:tc>
                <w:tcPr>
                  <w:tcW w:w="331"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20"/>
                      <w:szCs w:val="20"/>
                      <w:lang w:val="ru-RU" w:bidi="ar-SA"/>
                    </w:rPr>
                  </w:pPr>
                </w:p>
              </w:tc>
              <w:tc>
                <w:tcPr>
                  <w:tcW w:w="1025"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20"/>
                      <w:szCs w:val="20"/>
                      <w:lang w:val="ru-RU" w:bidi="ar-SA"/>
                    </w:rPr>
                  </w:pPr>
                </w:p>
              </w:tc>
              <w:tc>
                <w:tcPr>
                  <w:tcW w:w="1087" w:type="dxa"/>
                  <w:tcBorders>
                    <w:top w:val="nil"/>
                    <w:left w:val="nil"/>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p>
              </w:tc>
              <w:tc>
                <w:tcPr>
                  <w:tcW w:w="2580" w:type="dxa"/>
                  <w:tcBorders>
                    <w:top w:val="nil"/>
                    <w:left w:val="nil"/>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тыс. руб.</w:t>
                  </w:r>
                </w:p>
              </w:tc>
            </w:tr>
            <w:tr w:rsidR="00961AFC" w:rsidTr="00961AFC">
              <w:tblPrEx>
                <w:tblCellMar>
                  <w:top w:w="0" w:type="dxa"/>
                  <w:bottom w:w="0" w:type="dxa"/>
                </w:tblCellMar>
              </w:tblPrEx>
              <w:trPr>
                <w:trHeight w:val="151"/>
              </w:trPr>
              <w:tc>
                <w:tcPr>
                  <w:tcW w:w="273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Наименование</w:t>
                  </w:r>
                </w:p>
              </w:tc>
              <w:tc>
                <w:tcPr>
                  <w:tcW w:w="46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ГРБС</w:t>
                  </w:r>
                </w:p>
              </w:tc>
              <w:tc>
                <w:tcPr>
                  <w:tcW w:w="38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РЗ</w:t>
                  </w:r>
                </w:p>
              </w:tc>
              <w:tc>
                <w:tcPr>
                  <w:tcW w:w="31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roofErr w:type="gramStart"/>
                  <w:r>
                    <w:rPr>
                      <w:rFonts w:ascii="Times New Roman" w:eastAsiaTheme="minorHAnsi" w:hAnsi="Times New Roman"/>
                      <w:color w:val="000000"/>
                      <w:lang w:val="ru-RU" w:bidi="ar-SA"/>
                    </w:rPr>
                    <w:t>ПР</w:t>
                  </w:r>
                  <w:proofErr w:type="gramEnd"/>
                </w:p>
              </w:tc>
              <w:tc>
                <w:tcPr>
                  <w:tcW w:w="117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ЦСР</w:t>
                  </w:r>
                </w:p>
              </w:tc>
              <w:tc>
                <w:tcPr>
                  <w:tcW w:w="33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ВР</w:t>
                  </w:r>
                </w:p>
              </w:tc>
              <w:tc>
                <w:tcPr>
                  <w:tcW w:w="102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2022 год</w:t>
                  </w:r>
                </w:p>
              </w:tc>
              <w:tc>
                <w:tcPr>
                  <w:tcW w:w="1087" w:type="dxa"/>
                  <w:tcBorders>
                    <w:top w:val="single" w:sz="6" w:space="0" w:color="auto"/>
                    <w:left w:val="single" w:sz="6" w:space="0" w:color="auto"/>
                    <w:bottom w:val="nil"/>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2023 год</w:t>
                  </w:r>
                </w:p>
              </w:tc>
              <w:tc>
                <w:tcPr>
                  <w:tcW w:w="2580" w:type="dxa"/>
                  <w:tcBorders>
                    <w:top w:val="single" w:sz="6" w:space="0" w:color="auto"/>
                    <w:left w:val="nil"/>
                    <w:bottom w:val="nil"/>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2024 год</w:t>
                  </w:r>
                </w:p>
              </w:tc>
            </w:tr>
            <w:tr w:rsidR="00961AFC" w:rsidTr="00961AFC">
              <w:tblPrEx>
                <w:tblCellMar>
                  <w:top w:w="0" w:type="dxa"/>
                  <w:bottom w:w="0" w:type="dxa"/>
                </w:tblCellMar>
              </w:tblPrEx>
              <w:trPr>
                <w:trHeight w:val="439"/>
              </w:trPr>
              <w:tc>
                <w:tcPr>
                  <w:tcW w:w="273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46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38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31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17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33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087" w:type="dxa"/>
                  <w:tcBorders>
                    <w:top w:val="nil"/>
                    <w:left w:val="single" w:sz="6" w:space="0" w:color="auto"/>
                    <w:bottom w:val="nil"/>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2580" w:type="dxa"/>
                  <w:tcBorders>
                    <w:top w:val="nil"/>
                    <w:left w:val="nil"/>
                    <w:bottom w:val="nil"/>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r>
            <w:tr w:rsidR="00961AFC" w:rsidTr="00961AFC">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46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38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31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17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33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087" w:type="dxa"/>
                  <w:tcBorders>
                    <w:top w:val="nil"/>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2580" w:type="dxa"/>
                  <w:tcBorders>
                    <w:top w:val="nil"/>
                    <w:left w:val="nil"/>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r>
            <w:tr w:rsidR="00961AFC" w:rsidTr="00961AFC">
              <w:tblPrEx>
                <w:tblCellMar>
                  <w:top w:w="0" w:type="dxa"/>
                  <w:bottom w:w="0" w:type="dxa"/>
                </w:tblCellMar>
              </w:tblPrEx>
              <w:trPr>
                <w:trHeight w:val="293"/>
              </w:trPr>
              <w:tc>
                <w:tcPr>
                  <w:tcW w:w="273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администрация Борисоглебского сельсовета Убинского района Новосибирской области</w:t>
                  </w:r>
                </w:p>
              </w:tc>
              <w:tc>
                <w:tcPr>
                  <w:tcW w:w="46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31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17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33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13 674,6</w:t>
                  </w:r>
                </w:p>
              </w:tc>
              <w:tc>
                <w:tcPr>
                  <w:tcW w:w="108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3 567,7</w:t>
                  </w:r>
                </w:p>
              </w:tc>
              <w:tc>
                <w:tcPr>
                  <w:tcW w:w="258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3 515,4</w:t>
                  </w:r>
                </w:p>
              </w:tc>
            </w:tr>
            <w:tr w:rsidR="00961AFC" w:rsidTr="00961AFC">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ОБЩЕГОСУДАРСТВЕННЫЕ ВОПРОСЫ</w:t>
                  </w:r>
                </w:p>
              </w:tc>
              <w:tc>
                <w:tcPr>
                  <w:tcW w:w="46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1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17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33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3 283,6</w:t>
                  </w:r>
                </w:p>
              </w:tc>
              <w:tc>
                <w:tcPr>
                  <w:tcW w:w="108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2 015,6</w:t>
                  </w:r>
                </w:p>
              </w:tc>
              <w:tc>
                <w:tcPr>
                  <w:tcW w:w="258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1 815,7</w:t>
                  </w:r>
                </w:p>
              </w:tc>
            </w:tr>
            <w:tr w:rsidR="00961AFC" w:rsidTr="00961AFC">
              <w:tblPrEx>
                <w:tblCellMar>
                  <w:top w:w="0" w:type="dxa"/>
                  <w:bottom w:w="0" w:type="dxa"/>
                </w:tblCellMar>
              </w:tblPrEx>
              <w:trPr>
                <w:trHeight w:val="439"/>
              </w:trPr>
              <w:tc>
                <w:tcPr>
                  <w:tcW w:w="273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Функционирование высшего должностного </w:t>
                  </w:r>
                  <w:r>
                    <w:rPr>
                      <w:rFonts w:ascii="Times New Roman" w:eastAsiaTheme="minorHAnsi" w:hAnsi="Times New Roman"/>
                      <w:color w:val="000000"/>
                      <w:lang w:val="ru-RU" w:bidi="ar-SA"/>
                    </w:rPr>
                    <w:lastRenderedPageBreak/>
                    <w:t>лица субъекта Российской Федерации и муниципального образования</w:t>
                  </w:r>
                </w:p>
              </w:tc>
              <w:tc>
                <w:tcPr>
                  <w:tcW w:w="46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231</w:t>
                  </w:r>
                </w:p>
              </w:tc>
              <w:tc>
                <w:tcPr>
                  <w:tcW w:w="38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1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17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33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855,5</w:t>
                  </w:r>
                </w:p>
              </w:tc>
              <w:tc>
                <w:tcPr>
                  <w:tcW w:w="108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764,1</w:t>
                  </w:r>
                </w:p>
              </w:tc>
              <w:tc>
                <w:tcPr>
                  <w:tcW w:w="258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764,1</w:t>
                  </w:r>
                </w:p>
              </w:tc>
            </w:tr>
            <w:tr w:rsidR="00961AFC" w:rsidTr="00961AFC">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Непрограммные направления местного бюджета</w:t>
                  </w:r>
                </w:p>
              </w:tc>
              <w:tc>
                <w:tcPr>
                  <w:tcW w:w="46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1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17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w:t>
                  </w:r>
                  <w:r>
                    <w:rPr>
                      <w:rFonts w:ascii="Times New Roman" w:eastAsiaTheme="minorHAnsi" w:hAnsi="Times New Roman"/>
                      <w:color w:val="000000"/>
                      <w:lang w:val="ru-RU" w:bidi="ar-SA"/>
                    </w:rPr>
                    <w:cr/>
                    <w:t>0.00000</w:t>
                  </w:r>
                </w:p>
              </w:tc>
              <w:tc>
                <w:tcPr>
                  <w:tcW w:w="33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855,5</w:t>
                  </w:r>
                </w:p>
              </w:tc>
              <w:tc>
                <w:tcPr>
                  <w:tcW w:w="108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764,1</w:t>
                  </w:r>
                </w:p>
              </w:tc>
              <w:tc>
                <w:tcPr>
                  <w:tcW w:w="258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764,1</w:t>
                  </w:r>
                </w:p>
              </w:tc>
            </w:tr>
            <w:tr w:rsidR="00961AFC" w:rsidTr="00961AFC">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Глава муниципального образования</w:t>
                  </w:r>
                </w:p>
              </w:tc>
              <w:tc>
                <w:tcPr>
                  <w:tcW w:w="46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1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17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77.0.00.01020</w:t>
                  </w:r>
                </w:p>
              </w:tc>
              <w:tc>
                <w:tcPr>
                  <w:tcW w:w="33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769,1</w:t>
                  </w:r>
                </w:p>
              </w:tc>
              <w:tc>
                <w:tcPr>
                  <w:tcW w:w="108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764,1</w:t>
                  </w:r>
                </w:p>
              </w:tc>
              <w:tc>
                <w:tcPr>
                  <w:tcW w:w="258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764,1</w:t>
                  </w:r>
                </w:p>
              </w:tc>
            </w:tr>
            <w:tr w:rsidR="00961AFC" w:rsidTr="00961AFC">
              <w:tblPrEx>
                <w:tblCellMar>
                  <w:top w:w="0" w:type="dxa"/>
                  <w:bottom w:w="0" w:type="dxa"/>
                </w:tblCellMar>
              </w:tblPrEx>
              <w:trPr>
                <w:trHeight w:val="730"/>
              </w:trPr>
              <w:tc>
                <w:tcPr>
                  <w:tcW w:w="273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1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17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77.0.00.01020</w:t>
                  </w:r>
                </w:p>
              </w:tc>
              <w:tc>
                <w:tcPr>
                  <w:tcW w:w="33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102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769,1</w:t>
                  </w:r>
                </w:p>
              </w:tc>
              <w:tc>
                <w:tcPr>
                  <w:tcW w:w="108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764,1</w:t>
                  </w:r>
                </w:p>
              </w:tc>
              <w:tc>
                <w:tcPr>
                  <w:tcW w:w="258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764,1</w:t>
                  </w:r>
                </w:p>
              </w:tc>
            </w:tr>
            <w:tr w:rsidR="00961AFC" w:rsidTr="00961AFC">
              <w:tblPrEx>
                <w:tblCellMar>
                  <w:top w:w="0" w:type="dxa"/>
                  <w:bottom w:w="0" w:type="dxa"/>
                </w:tblCellMar>
              </w:tblPrEx>
              <w:trPr>
                <w:trHeight w:val="293"/>
              </w:trPr>
              <w:tc>
                <w:tcPr>
                  <w:tcW w:w="273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государственных (муниципальных) органов</w:t>
                  </w:r>
                </w:p>
              </w:tc>
              <w:tc>
                <w:tcPr>
                  <w:tcW w:w="46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1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17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77.0.00.01020</w:t>
                  </w:r>
                </w:p>
              </w:tc>
              <w:tc>
                <w:tcPr>
                  <w:tcW w:w="33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102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769,1</w:t>
                  </w:r>
                </w:p>
              </w:tc>
              <w:tc>
                <w:tcPr>
                  <w:tcW w:w="108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764,1</w:t>
                  </w:r>
                </w:p>
              </w:tc>
              <w:tc>
                <w:tcPr>
                  <w:tcW w:w="258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764,1</w:t>
                  </w:r>
                </w:p>
              </w:tc>
            </w:tr>
            <w:tr w:rsidR="00961AFC" w:rsidTr="00961AFC">
              <w:tblPrEx>
                <w:tblCellMar>
                  <w:top w:w="0" w:type="dxa"/>
                  <w:bottom w:w="0" w:type="dxa"/>
                </w:tblCellMar>
              </w:tblPrEx>
              <w:trPr>
                <w:trHeight w:val="730"/>
              </w:trPr>
              <w:tc>
                <w:tcPr>
                  <w:tcW w:w="273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46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1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17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33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86,4</w:t>
                  </w:r>
                </w:p>
              </w:tc>
              <w:tc>
                <w:tcPr>
                  <w:tcW w:w="108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58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730"/>
              </w:trPr>
              <w:tc>
                <w:tcPr>
                  <w:tcW w:w="273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1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17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33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102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86,4</w:t>
                  </w:r>
                </w:p>
              </w:tc>
              <w:tc>
                <w:tcPr>
                  <w:tcW w:w="108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58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293"/>
              </w:trPr>
              <w:tc>
                <w:tcPr>
                  <w:tcW w:w="273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Расходы на выплаты персоналу государственных (муниципальных) </w:t>
                  </w:r>
                  <w:r>
                    <w:rPr>
                      <w:rFonts w:ascii="Times New Roman" w:eastAsiaTheme="minorHAnsi" w:hAnsi="Times New Roman"/>
                      <w:color w:val="000000"/>
                      <w:lang w:val="ru-RU" w:bidi="ar-SA"/>
                    </w:rPr>
                    <w:lastRenderedPageBreak/>
                    <w:t>органов</w:t>
                  </w:r>
                </w:p>
              </w:tc>
              <w:tc>
                <w:tcPr>
                  <w:tcW w:w="46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231</w:t>
                  </w:r>
                </w:p>
              </w:tc>
              <w:tc>
                <w:tcPr>
                  <w:tcW w:w="38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1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17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w:t>
                  </w:r>
                  <w:r>
                    <w:rPr>
                      <w:rFonts w:ascii="Times New Roman" w:eastAsiaTheme="minorHAnsi" w:hAnsi="Times New Roman"/>
                      <w:color w:val="000000"/>
                      <w:lang w:val="ru-RU" w:bidi="ar-SA"/>
                    </w:rPr>
                    <w:cr/>
                    <w:t>10</w:t>
                  </w:r>
                </w:p>
              </w:tc>
              <w:tc>
                <w:tcPr>
                  <w:tcW w:w="33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102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86,4</w:t>
                  </w:r>
                </w:p>
              </w:tc>
              <w:tc>
                <w:tcPr>
                  <w:tcW w:w="108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58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586"/>
              </w:trPr>
              <w:tc>
                <w:tcPr>
                  <w:tcW w:w="273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6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1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17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33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2 025,5</w:t>
                  </w:r>
                </w:p>
              </w:tc>
              <w:tc>
                <w:tcPr>
                  <w:tcW w:w="108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1 251,5</w:t>
                  </w:r>
                </w:p>
              </w:tc>
              <w:tc>
                <w:tcPr>
                  <w:tcW w:w="258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1 051,6</w:t>
                  </w:r>
                </w:p>
              </w:tc>
            </w:tr>
            <w:tr w:rsidR="00961AFC" w:rsidTr="00961AFC">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46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1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17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33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2 025,5</w:t>
                  </w:r>
                </w:p>
              </w:tc>
              <w:tc>
                <w:tcPr>
                  <w:tcW w:w="108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1 251,5</w:t>
                  </w:r>
                </w:p>
              </w:tc>
              <w:tc>
                <w:tcPr>
                  <w:tcW w:w="258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1 051,6</w:t>
                  </w:r>
                </w:p>
              </w:tc>
            </w:tr>
            <w:tr w:rsidR="00961AFC" w:rsidTr="00961AFC">
              <w:tblPrEx>
                <w:tblCellMar>
                  <w:top w:w="0" w:type="dxa"/>
                  <w:bottom w:w="0" w:type="dxa"/>
                </w:tblCellMar>
              </w:tblPrEx>
              <w:trPr>
                <w:trHeight w:val="293"/>
              </w:trPr>
              <w:tc>
                <w:tcPr>
                  <w:tcW w:w="273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обеспечение функций органов местного самоуправления</w:t>
                  </w:r>
                </w:p>
              </w:tc>
              <w:tc>
                <w:tcPr>
                  <w:tcW w:w="46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1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17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33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465,8</w:t>
                  </w:r>
                </w:p>
              </w:tc>
              <w:tc>
                <w:tcPr>
                  <w:tcW w:w="108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58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730"/>
              </w:trPr>
              <w:tc>
                <w:tcPr>
                  <w:tcW w:w="273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1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17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33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102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215,1</w:t>
                  </w:r>
                </w:p>
              </w:tc>
              <w:tc>
                <w:tcPr>
                  <w:tcW w:w="108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58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293"/>
              </w:trPr>
              <w:tc>
                <w:tcPr>
                  <w:tcW w:w="273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государственных (муниципальных) органов</w:t>
                  </w:r>
                </w:p>
              </w:tc>
              <w:tc>
                <w:tcPr>
                  <w:tcW w:w="46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1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17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33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102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215,1</w:t>
                  </w:r>
                </w:p>
              </w:tc>
              <w:tc>
                <w:tcPr>
                  <w:tcW w:w="108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58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293"/>
              </w:trPr>
              <w:tc>
                <w:tcPr>
                  <w:tcW w:w="273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1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17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33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02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213,0</w:t>
                  </w:r>
                </w:p>
              </w:tc>
              <w:tc>
                <w:tcPr>
                  <w:tcW w:w="108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58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439"/>
              </w:trPr>
              <w:tc>
                <w:tcPr>
                  <w:tcW w:w="273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1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17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33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02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213,0</w:t>
                  </w:r>
                </w:p>
              </w:tc>
              <w:tc>
                <w:tcPr>
                  <w:tcW w:w="108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58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Межбюджетные трансферты</w:t>
                  </w:r>
                </w:p>
              </w:tc>
              <w:tc>
                <w:tcPr>
                  <w:tcW w:w="46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1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17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33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500</w:t>
                  </w:r>
                </w:p>
              </w:tc>
              <w:tc>
                <w:tcPr>
                  <w:tcW w:w="102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37,7</w:t>
                  </w:r>
                </w:p>
              </w:tc>
              <w:tc>
                <w:tcPr>
                  <w:tcW w:w="108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58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межбюджетные трансферты</w:t>
                  </w:r>
                </w:p>
              </w:tc>
              <w:tc>
                <w:tcPr>
                  <w:tcW w:w="46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1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17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33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540</w:t>
                  </w:r>
                </w:p>
              </w:tc>
              <w:tc>
                <w:tcPr>
                  <w:tcW w:w="102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37,7</w:t>
                  </w:r>
                </w:p>
              </w:tc>
              <w:tc>
                <w:tcPr>
                  <w:tcW w:w="108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58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730"/>
              </w:trPr>
              <w:tc>
                <w:tcPr>
                  <w:tcW w:w="273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Реализация мероприятий по обеспечению сбалансированности местных бюджетов в рамках государственной программы Новосибирской области "Управление </w:t>
                  </w:r>
                  <w:r>
                    <w:rPr>
                      <w:rFonts w:ascii="Times New Roman" w:eastAsiaTheme="minorHAnsi" w:hAnsi="Times New Roman"/>
                      <w:color w:val="000000"/>
                      <w:lang w:val="ru-RU" w:bidi="ar-SA"/>
                    </w:rPr>
                    <w:lastRenderedPageBreak/>
                    <w:t>государственными финансами в Новосибирской области"</w:t>
                  </w:r>
                </w:p>
              </w:tc>
              <w:tc>
                <w:tcPr>
                  <w:tcW w:w="46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231</w:t>
                  </w:r>
                </w:p>
              </w:tc>
              <w:tc>
                <w:tcPr>
                  <w:tcW w:w="38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1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17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33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1 559,7</w:t>
                  </w:r>
                </w:p>
              </w:tc>
              <w:tc>
                <w:tcPr>
                  <w:tcW w:w="108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1 251,5</w:t>
                  </w:r>
                </w:p>
              </w:tc>
              <w:tc>
                <w:tcPr>
                  <w:tcW w:w="258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1 051,6</w:t>
                  </w:r>
                </w:p>
              </w:tc>
            </w:tr>
            <w:tr w:rsidR="00961AFC" w:rsidTr="00961AFC">
              <w:tblPrEx>
                <w:tblCellMar>
                  <w:top w:w="0" w:type="dxa"/>
                  <w:bottom w:w="0" w:type="dxa"/>
                </w:tblCellMar>
              </w:tblPrEx>
              <w:trPr>
                <w:trHeight w:val="730"/>
              </w:trPr>
              <w:tc>
                <w:tcPr>
                  <w:tcW w:w="273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1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17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33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102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1 559,7</w:t>
                  </w:r>
                </w:p>
              </w:tc>
              <w:tc>
                <w:tcPr>
                  <w:tcW w:w="108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1 251,5</w:t>
                  </w:r>
                </w:p>
              </w:tc>
              <w:tc>
                <w:tcPr>
                  <w:tcW w:w="258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1 051,6</w:t>
                  </w:r>
                </w:p>
              </w:tc>
            </w:tr>
            <w:tr w:rsidR="00961AFC" w:rsidTr="00961AFC">
              <w:tblPrEx>
                <w:tblCellMar>
                  <w:top w:w="0" w:type="dxa"/>
                  <w:bottom w:w="0" w:type="dxa"/>
                </w:tblCellMar>
              </w:tblPrEx>
              <w:trPr>
                <w:trHeight w:val="293"/>
              </w:trPr>
              <w:tc>
                <w:tcPr>
                  <w:tcW w:w="273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государственных (муниципальных) органов</w:t>
                  </w:r>
                </w:p>
              </w:tc>
              <w:tc>
                <w:tcPr>
                  <w:tcW w:w="46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1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17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33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102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1 559,7</w:t>
                  </w:r>
                </w:p>
              </w:tc>
              <w:tc>
                <w:tcPr>
                  <w:tcW w:w="108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1 251,5</w:t>
                  </w:r>
                </w:p>
              </w:tc>
              <w:tc>
                <w:tcPr>
                  <w:tcW w:w="258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1 051,6</w:t>
                  </w:r>
                </w:p>
              </w:tc>
            </w:tr>
            <w:tr w:rsidR="00961AFC" w:rsidTr="00961AFC">
              <w:tblPrEx>
                <w:tblCellMar>
                  <w:top w:w="0" w:type="dxa"/>
                  <w:bottom w:w="0" w:type="dxa"/>
                </w:tblCellMar>
              </w:tblPrEx>
              <w:trPr>
                <w:trHeight w:val="439"/>
              </w:trPr>
              <w:tc>
                <w:tcPr>
                  <w:tcW w:w="273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Обеспечение деятельности финансовых, налоговых и таможенных органов и органов финансового (финансово-бюджетного) надзора</w:t>
                  </w:r>
                </w:p>
              </w:tc>
              <w:tc>
                <w:tcPr>
                  <w:tcW w:w="46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1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06</w:t>
                  </w:r>
                </w:p>
              </w:tc>
              <w:tc>
                <w:tcPr>
                  <w:tcW w:w="117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33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08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58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46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1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06</w:t>
                  </w:r>
                </w:p>
              </w:tc>
              <w:tc>
                <w:tcPr>
                  <w:tcW w:w="117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33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08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58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293"/>
              </w:trPr>
              <w:tc>
                <w:tcPr>
                  <w:tcW w:w="273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Обеспечение деятельности  органов финансово-бюджетного надзора</w:t>
                  </w:r>
                </w:p>
              </w:tc>
              <w:tc>
                <w:tcPr>
                  <w:tcW w:w="46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1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06</w:t>
                  </w:r>
                </w:p>
              </w:tc>
              <w:tc>
                <w:tcPr>
                  <w:tcW w:w="117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77.0.00.01060</w:t>
                  </w:r>
                </w:p>
              </w:tc>
              <w:tc>
                <w:tcPr>
                  <w:tcW w:w="33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08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58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Межбюджетные трансферты</w:t>
                  </w:r>
                </w:p>
              </w:tc>
              <w:tc>
                <w:tcPr>
                  <w:tcW w:w="46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1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06</w:t>
                  </w:r>
                </w:p>
              </w:tc>
              <w:tc>
                <w:tcPr>
                  <w:tcW w:w="117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77.0.00.01060</w:t>
                  </w:r>
                </w:p>
              </w:tc>
              <w:tc>
                <w:tcPr>
                  <w:tcW w:w="33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500</w:t>
                  </w:r>
                </w:p>
              </w:tc>
              <w:tc>
                <w:tcPr>
                  <w:tcW w:w="102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08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58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межбюджетные трансферты</w:t>
                  </w:r>
                </w:p>
              </w:tc>
              <w:tc>
                <w:tcPr>
                  <w:tcW w:w="46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1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06</w:t>
                  </w:r>
                </w:p>
              </w:tc>
              <w:tc>
                <w:tcPr>
                  <w:tcW w:w="117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77.0.00.01060</w:t>
                  </w:r>
                </w:p>
              </w:tc>
              <w:tc>
                <w:tcPr>
                  <w:tcW w:w="33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540</w:t>
                  </w:r>
                </w:p>
              </w:tc>
              <w:tc>
                <w:tcPr>
                  <w:tcW w:w="102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08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58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293"/>
              </w:trPr>
              <w:tc>
                <w:tcPr>
                  <w:tcW w:w="273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Обеспечение проведения выборов и референдумов</w:t>
                  </w:r>
                </w:p>
              </w:tc>
              <w:tc>
                <w:tcPr>
                  <w:tcW w:w="46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1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07</w:t>
                  </w:r>
                </w:p>
              </w:tc>
              <w:tc>
                <w:tcPr>
                  <w:tcW w:w="117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33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32</w:t>
                  </w:r>
                  <w:r>
                    <w:rPr>
                      <w:rFonts w:ascii="Times New Roman" w:eastAsiaTheme="minorHAnsi" w:hAnsi="Times New Roman"/>
                      <w:color w:val="000000"/>
                      <w:lang w:val="ru-RU" w:bidi="ar-SA"/>
                    </w:rPr>
                    <w:cr/>
                    <w:t>,6</w:t>
                  </w:r>
                </w:p>
              </w:tc>
              <w:tc>
                <w:tcPr>
                  <w:tcW w:w="108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58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46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1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07</w:t>
                  </w:r>
                </w:p>
              </w:tc>
              <w:tc>
                <w:tcPr>
                  <w:tcW w:w="117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33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320,6</w:t>
                  </w:r>
                </w:p>
              </w:tc>
              <w:tc>
                <w:tcPr>
                  <w:tcW w:w="108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58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293"/>
              </w:trPr>
              <w:tc>
                <w:tcPr>
                  <w:tcW w:w="273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Проведение выборов в представительные органы местного самоуправления</w:t>
                  </w:r>
                </w:p>
              </w:tc>
              <w:tc>
                <w:tcPr>
                  <w:tcW w:w="46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1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07</w:t>
                  </w:r>
                </w:p>
              </w:tc>
              <w:tc>
                <w:tcPr>
                  <w:tcW w:w="117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77.0.00.01072</w:t>
                  </w:r>
                </w:p>
              </w:tc>
              <w:tc>
                <w:tcPr>
                  <w:tcW w:w="33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320,6</w:t>
                  </w:r>
                </w:p>
              </w:tc>
              <w:tc>
                <w:tcPr>
                  <w:tcW w:w="108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58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бюджетные ассигнования</w:t>
                  </w:r>
                </w:p>
              </w:tc>
              <w:tc>
                <w:tcPr>
                  <w:tcW w:w="46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1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07</w:t>
                  </w:r>
                </w:p>
              </w:tc>
              <w:tc>
                <w:tcPr>
                  <w:tcW w:w="117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77.0.00.01072</w:t>
                  </w:r>
                </w:p>
              </w:tc>
              <w:tc>
                <w:tcPr>
                  <w:tcW w:w="33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800</w:t>
                  </w:r>
                </w:p>
              </w:tc>
              <w:tc>
                <w:tcPr>
                  <w:tcW w:w="102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320,6</w:t>
                  </w:r>
                </w:p>
              </w:tc>
              <w:tc>
                <w:tcPr>
                  <w:tcW w:w="108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58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Специальные расходы</w:t>
                  </w:r>
                </w:p>
              </w:tc>
              <w:tc>
                <w:tcPr>
                  <w:tcW w:w="46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1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07</w:t>
                  </w:r>
                </w:p>
              </w:tc>
              <w:tc>
                <w:tcPr>
                  <w:tcW w:w="117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77.0.00.01072</w:t>
                  </w:r>
                </w:p>
              </w:tc>
              <w:tc>
                <w:tcPr>
                  <w:tcW w:w="33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880</w:t>
                  </w:r>
                </w:p>
              </w:tc>
              <w:tc>
                <w:tcPr>
                  <w:tcW w:w="102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320,6</w:t>
                  </w:r>
                </w:p>
              </w:tc>
              <w:tc>
                <w:tcPr>
                  <w:tcW w:w="108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58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Резервные фонды</w:t>
                  </w:r>
                </w:p>
              </w:tc>
              <w:tc>
                <w:tcPr>
                  <w:tcW w:w="46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1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117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33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08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58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Непрограммные направления местного </w:t>
                  </w:r>
                  <w:r>
                    <w:rPr>
                      <w:rFonts w:ascii="Times New Roman" w:eastAsiaTheme="minorHAnsi" w:hAnsi="Times New Roman"/>
                      <w:color w:val="000000"/>
                      <w:lang w:val="ru-RU" w:bidi="ar-SA"/>
                    </w:rPr>
                    <w:lastRenderedPageBreak/>
                    <w:t>бюджета</w:t>
                  </w:r>
                </w:p>
              </w:tc>
              <w:tc>
                <w:tcPr>
                  <w:tcW w:w="46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231</w:t>
                  </w:r>
                </w:p>
              </w:tc>
              <w:tc>
                <w:tcPr>
                  <w:tcW w:w="38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1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117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33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08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58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293"/>
              </w:trPr>
              <w:tc>
                <w:tcPr>
                  <w:tcW w:w="273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Резервный фонд органов местного самоуправления</w:t>
                  </w:r>
                </w:p>
              </w:tc>
              <w:tc>
                <w:tcPr>
                  <w:tcW w:w="46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cr/>
                    <w:t>1</w:t>
                  </w:r>
                </w:p>
              </w:tc>
              <w:tc>
                <w:tcPr>
                  <w:tcW w:w="31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117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77.0.00.01110</w:t>
                  </w:r>
                </w:p>
              </w:tc>
              <w:tc>
                <w:tcPr>
                  <w:tcW w:w="33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08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58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бюджетные ассигнования</w:t>
                  </w:r>
                </w:p>
              </w:tc>
              <w:tc>
                <w:tcPr>
                  <w:tcW w:w="46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1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117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77.0.00.01110</w:t>
                  </w:r>
                </w:p>
              </w:tc>
              <w:tc>
                <w:tcPr>
                  <w:tcW w:w="33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800</w:t>
                  </w:r>
                </w:p>
              </w:tc>
              <w:tc>
                <w:tcPr>
                  <w:tcW w:w="102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08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58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Резервные средства</w:t>
                  </w:r>
                </w:p>
              </w:tc>
              <w:tc>
                <w:tcPr>
                  <w:tcW w:w="46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1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117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77.0.00.01110</w:t>
                  </w:r>
                </w:p>
              </w:tc>
              <w:tc>
                <w:tcPr>
                  <w:tcW w:w="33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870</w:t>
                  </w:r>
                </w:p>
              </w:tc>
              <w:tc>
                <w:tcPr>
                  <w:tcW w:w="102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08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58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Другие общегосударственные вопросы</w:t>
                  </w:r>
                </w:p>
              </w:tc>
              <w:tc>
                <w:tcPr>
                  <w:tcW w:w="46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1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13</w:t>
                  </w:r>
                </w:p>
              </w:tc>
              <w:tc>
                <w:tcPr>
                  <w:tcW w:w="117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33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55,0</w:t>
                  </w:r>
                </w:p>
              </w:tc>
              <w:tc>
                <w:tcPr>
                  <w:tcW w:w="108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58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46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1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13</w:t>
                  </w:r>
                </w:p>
              </w:tc>
              <w:tc>
                <w:tcPr>
                  <w:tcW w:w="117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33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55,0</w:t>
                  </w:r>
                </w:p>
              </w:tc>
              <w:tc>
                <w:tcPr>
                  <w:tcW w:w="108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58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293"/>
              </w:trPr>
              <w:tc>
                <w:tcPr>
                  <w:tcW w:w="273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Выполнение других обязательств государства органами местного самоуправления</w:t>
                  </w:r>
                </w:p>
              </w:tc>
              <w:tc>
                <w:tcPr>
                  <w:tcW w:w="46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1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13</w:t>
                  </w:r>
                </w:p>
              </w:tc>
              <w:tc>
                <w:tcPr>
                  <w:tcW w:w="117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77.0.00.01132</w:t>
                  </w:r>
                </w:p>
              </w:tc>
              <w:tc>
                <w:tcPr>
                  <w:tcW w:w="33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08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58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бюджетные ассигнования</w:t>
                  </w:r>
                </w:p>
              </w:tc>
              <w:tc>
                <w:tcPr>
                  <w:tcW w:w="46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1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13</w:t>
                  </w:r>
                </w:p>
              </w:tc>
              <w:tc>
                <w:tcPr>
                  <w:tcW w:w="117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77.0.00.01132</w:t>
                  </w:r>
                </w:p>
              </w:tc>
              <w:tc>
                <w:tcPr>
                  <w:tcW w:w="33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800</w:t>
                  </w:r>
                </w:p>
              </w:tc>
              <w:tc>
                <w:tcPr>
                  <w:tcW w:w="102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08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58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Уплата налогов, сборов и иных платежей</w:t>
                  </w:r>
                </w:p>
              </w:tc>
              <w:tc>
                <w:tcPr>
                  <w:tcW w:w="46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1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13</w:t>
                  </w:r>
                </w:p>
              </w:tc>
              <w:tc>
                <w:tcPr>
                  <w:tcW w:w="117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77.0.00.01132</w:t>
                  </w:r>
                </w:p>
              </w:tc>
              <w:tc>
                <w:tcPr>
                  <w:tcW w:w="33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850</w:t>
                  </w:r>
                </w:p>
              </w:tc>
              <w:tc>
                <w:tcPr>
                  <w:tcW w:w="102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08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58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439"/>
              </w:trPr>
              <w:tc>
                <w:tcPr>
                  <w:tcW w:w="273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Выполнение землеустроительных работ по составлению описаний границ территориальных зон Убинского района</w:t>
                  </w:r>
                </w:p>
              </w:tc>
              <w:tc>
                <w:tcPr>
                  <w:tcW w:w="46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1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13</w:t>
                  </w:r>
                </w:p>
              </w:tc>
              <w:tc>
                <w:tcPr>
                  <w:tcW w:w="117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77.0.00.01133</w:t>
                  </w:r>
                </w:p>
              </w:tc>
              <w:tc>
                <w:tcPr>
                  <w:tcW w:w="33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50,0</w:t>
                  </w:r>
                </w:p>
              </w:tc>
              <w:tc>
                <w:tcPr>
                  <w:tcW w:w="108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58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293"/>
              </w:trPr>
              <w:tc>
                <w:tcPr>
                  <w:tcW w:w="273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1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13</w:t>
                  </w:r>
                </w:p>
              </w:tc>
              <w:tc>
                <w:tcPr>
                  <w:tcW w:w="117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77.0.00.01133</w:t>
                  </w:r>
                </w:p>
              </w:tc>
              <w:tc>
                <w:tcPr>
                  <w:tcW w:w="33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02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50,0</w:t>
                  </w:r>
                </w:p>
              </w:tc>
              <w:tc>
                <w:tcPr>
                  <w:tcW w:w="108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58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439"/>
              </w:trPr>
              <w:tc>
                <w:tcPr>
                  <w:tcW w:w="273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1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13</w:t>
                  </w:r>
                </w:p>
              </w:tc>
              <w:tc>
                <w:tcPr>
                  <w:tcW w:w="117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77.0.00.01133</w:t>
                  </w:r>
                </w:p>
              </w:tc>
              <w:tc>
                <w:tcPr>
                  <w:tcW w:w="33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02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50,0</w:t>
                  </w:r>
                </w:p>
              </w:tc>
              <w:tc>
                <w:tcPr>
                  <w:tcW w:w="108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58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НАЦИОНАЛЬНАЯ ОБОРОНА</w:t>
                  </w:r>
                </w:p>
              </w:tc>
              <w:tc>
                <w:tcPr>
                  <w:tcW w:w="46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31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17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33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121,2</w:t>
                  </w:r>
                </w:p>
              </w:tc>
              <w:tc>
                <w:tcPr>
                  <w:tcW w:w="108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117,7</w:t>
                  </w:r>
                </w:p>
              </w:tc>
              <w:tc>
                <w:tcPr>
                  <w:tcW w:w="258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121,8</w:t>
                  </w:r>
                </w:p>
              </w:tc>
            </w:tr>
            <w:tr w:rsidR="00961AFC" w:rsidTr="00961AFC">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Мобилизационная и вневойсковая подготовка</w:t>
                  </w:r>
                </w:p>
              </w:tc>
              <w:tc>
                <w:tcPr>
                  <w:tcW w:w="46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31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17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33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121,2</w:t>
                  </w:r>
                </w:p>
              </w:tc>
              <w:tc>
                <w:tcPr>
                  <w:tcW w:w="108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117,7</w:t>
                  </w:r>
                </w:p>
              </w:tc>
              <w:tc>
                <w:tcPr>
                  <w:tcW w:w="258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121,8</w:t>
                  </w:r>
                </w:p>
              </w:tc>
            </w:tr>
            <w:tr w:rsidR="00961AFC" w:rsidTr="00961AFC">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46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31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17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33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121,2</w:t>
                  </w:r>
                </w:p>
              </w:tc>
              <w:tc>
                <w:tcPr>
                  <w:tcW w:w="108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117,7</w:t>
                  </w:r>
                </w:p>
              </w:tc>
              <w:tc>
                <w:tcPr>
                  <w:tcW w:w="258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121,8</w:t>
                  </w:r>
                </w:p>
              </w:tc>
            </w:tr>
            <w:tr w:rsidR="00961AFC" w:rsidTr="00961AFC">
              <w:tblPrEx>
                <w:tblCellMar>
                  <w:top w:w="0" w:type="dxa"/>
                  <w:bottom w:w="0" w:type="dxa"/>
                </w:tblCellMar>
              </w:tblPrEx>
              <w:trPr>
                <w:trHeight w:val="439"/>
              </w:trPr>
              <w:tc>
                <w:tcPr>
                  <w:tcW w:w="273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Осуществление первичного воинского учета на территориях, где отсутствуют военные комиссариаты</w:t>
                  </w:r>
                </w:p>
              </w:tc>
              <w:tc>
                <w:tcPr>
                  <w:tcW w:w="46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31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cr/>
                    <w:t>3</w:t>
                  </w:r>
                </w:p>
              </w:tc>
              <w:tc>
                <w:tcPr>
                  <w:tcW w:w="117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77.0.00.51180</w:t>
                  </w:r>
                </w:p>
              </w:tc>
              <w:tc>
                <w:tcPr>
                  <w:tcW w:w="33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121,2</w:t>
                  </w:r>
                </w:p>
              </w:tc>
              <w:tc>
                <w:tcPr>
                  <w:tcW w:w="108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117,7</w:t>
                  </w:r>
                </w:p>
              </w:tc>
              <w:tc>
                <w:tcPr>
                  <w:tcW w:w="258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121,8</w:t>
                  </w:r>
                </w:p>
              </w:tc>
            </w:tr>
            <w:tr w:rsidR="00961AFC" w:rsidTr="00961AFC">
              <w:tblPrEx>
                <w:tblCellMar>
                  <w:top w:w="0" w:type="dxa"/>
                  <w:bottom w:w="0" w:type="dxa"/>
                </w:tblCellMar>
              </w:tblPrEx>
              <w:trPr>
                <w:trHeight w:val="730"/>
              </w:trPr>
              <w:tc>
                <w:tcPr>
                  <w:tcW w:w="273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Расходы на выплаты персоналу в целях обеспечения выполнения функций </w:t>
                  </w:r>
                  <w:r>
                    <w:rPr>
                      <w:rFonts w:ascii="Times New Roman" w:eastAsiaTheme="minorHAnsi" w:hAnsi="Times New Roman"/>
                      <w:color w:val="000000"/>
                      <w:lang w:val="ru-RU" w:bidi="ar-SA"/>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46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231</w:t>
                  </w:r>
                </w:p>
              </w:tc>
              <w:tc>
                <w:tcPr>
                  <w:tcW w:w="38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31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17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77.0.00.51180</w:t>
                  </w:r>
                </w:p>
              </w:tc>
              <w:tc>
                <w:tcPr>
                  <w:tcW w:w="33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cr/>
                    <w:t>00</w:t>
                  </w:r>
                </w:p>
              </w:tc>
              <w:tc>
                <w:tcPr>
                  <w:tcW w:w="102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119,7</w:t>
                  </w:r>
                </w:p>
              </w:tc>
              <w:tc>
                <w:tcPr>
                  <w:tcW w:w="108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113,8</w:t>
                  </w:r>
                </w:p>
              </w:tc>
              <w:tc>
                <w:tcPr>
                  <w:tcW w:w="258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121,8</w:t>
                  </w:r>
                </w:p>
              </w:tc>
            </w:tr>
            <w:tr w:rsidR="00961AFC" w:rsidTr="00961AFC">
              <w:tblPrEx>
                <w:tblCellMar>
                  <w:top w:w="0" w:type="dxa"/>
                  <w:bottom w:w="0" w:type="dxa"/>
                </w:tblCellMar>
              </w:tblPrEx>
              <w:trPr>
                <w:trHeight w:val="293"/>
              </w:trPr>
              <w:tc>
                <w:tcPr>
                  <w:tcW w:w="273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Расходы на выплаты персоналу государственных (муниципальных) органов</w:t>
                  </w:r>
                </w:p>
              </w:tc>
              <w:tc>
                <w:tcPr>
                  <w:tcW w:w="46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31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17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77.0.00.51180</w:t>
                  </w:r>
                </w:p>
              </w:tc>
              <w:tc>
                <w:tcPr>
                  <w:tcW w:w="33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102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119,7</w:t>
                  </w:r>
                </w:p>
              </w:tc>
              <w:tc>
                <w:tcPr>
                  <w:tcW w:w="108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113,8</w:t>
                  </w:r>
                </w:p>
              </w:tc>
              <w:tc>
                <w:tcPr>
                  <w:tcW w:w="258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121,8</w:t>
                  </w:r>
                </w:p>
              </w:tc>
            </w:tr>
            <w:tr w:rsidR="00961AFC" w:rsidTr="00961AFC">
              <w:tblPrEx>
                <w:tblCellMar>
                  <w:top w:w="0" w:type="dxa"/>
                  <w:bottom w:w="0" w:type="dxa"/>
                </w:tblCellMar>
              </w:tblPrEx>
              <w:trPr>
                <w:trHeight w:val="293"/>
              </w:trPr>
              <w:tc>
                <w:tcPr>
                  <w:tcW w:w="273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31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17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77.0.00.51180</w:t>
                  </w:r>
                </w:p>
              </w:tc>
              <w:tc>
                <w:tcPr>
                  <w:tcW w:w="33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02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1,5</w:t>
                  </w:r>
                </w:p>
              </w:tc>
              <w:tc>
                <w:tcPr>
                  <w:tcW w:w="108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w:t>
                  </w:r>
                  <w:r>
                    <w:rPr>
                      <w:rFonts w:ascii="Times New Roman" w:eastAsiaTheme="minorHAnsi" w:hAnsi="Times New Roman"/>
                      <w:color w:val="000000"/>
                      <w:lang w:val="ru-RU" w:bidi="ar-SA"/>
                    </w:rPr>
                    <w:cr/>
                    <w:t>8</w:t>
                  </w:r>
                </w:p>
              </w:tc>
              <w:tc>
                <w:tcPr>
                  <w:tcW w:w="258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439"/>
              </w:trPr>
              <w:tc>
                <w:tcPr>
                  <w:tcW w:w="273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31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17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77.0.00.51180</w:t>
                  </w:r>
                </w:p>
              </w:tc>
              <w:tc>
                <w:tcPr>
                  <w:tcW w:w="33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02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1,5</w:t>
                  </w:r>
                </w:p>
              </w:tc>
              <w:tc>
                <w:tcPr>
                  <w:tcW w:w="108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3,8</w:t>
                  </w:r>
                </w:p>
              </w:tc>
              <w:tc>
                <w:tcPr>
                  <w:tcW w:w="258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293"/>
              </w:trPr>
              <w:tc>
                <w:tcPr>
                  <w:tcW w:w="273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НАЦИОНАЛЬНАЯ БЕЗОПАСНОСТЬ И ПРАВООХРАНИТЕЛЬНАЯ ДЕЯТЕЛЬНОСТЬ</w:t>
                  </w:r>
                </w:p>
              </w:tc>
              <w:tc>
                <w:tcPr>
                  <w:tcW w:w="46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1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17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33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5,5</w:t>
                  </w:r>
                </w:p>
              </w:tc>
              <w:tc>
                <w:tcPr>
                  <w:tcW w:w="108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258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Гражданская оборона</w:t>
                  </w:r>
                </w:p>
              </w:tc>
              <w:tc>
                <w:tcPr>
                  <w:tcW w:w="46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1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17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33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08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58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46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1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17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33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08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58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293"/>
              </w:trPr>
              <w:tc>
                <w:tcPr>
                  <w:tcW w:w="273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Предупреждение и ликвидация последствий чрезвычайных ситуаций и стихийных бедствий</w:t>
                  </w:r>
                </w:p>
              </w:tc>
              <w:tc>
                <w:tcPr>
                  <w:tcW w:w="46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1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17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77.0.00.03091</w:t>
                  </w:r>
                </w:p>
              </w:tc>
              <w:tc>
                <w:tcPr>
                  <w:tcW w:w="33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08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58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293"/>
              </w:trPr>
              <w:tc>
                <w:tcPr>
                  <w:tcW w:w="273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1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17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77.0.00.03091</w:t>
                  </w:r>
                </w:p>
              </w:tc>
              <w:tc>
                <w:tcPr>
                  <w:tcW w:w="33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02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08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58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439"/>
              </w:trPr>
              <w:tc>
                <w:tcPr>
                  <w:tcW w:w="273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1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17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77.0.00.03091</w:t>
                  </w:r>
                </w:p>
              </w:tc>
              <w:tc>
                <w:tcPr>
                  <w:tcW w:w="33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02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08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58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439"/>
              </w:trPr>
              <w:tc>
                <w:tcPr>
                  <w:tcW w:w="273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Другие вопросы в области национальной безопасности и правоохранительной деятельности</w:t>
                  </w:r>
                </w:p>
              </w:tc>
              <w:tc>
                <w:tcPr>
                  <w:tcW w:w="46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1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14</w:t>
                  </w:r>
                </w:p>
              </w:tc>
              <w:tc>
                <w:tcPr>
                  <w:tcW w:w="117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33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08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258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586"/>
              </w:trPr>
              <w:tc>
                <w:tcPr>
                  <w:tcW w:w="273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Муниципальная программа "Антинаркотическая деятельность Борисоглебского </w:t>
                  </w:r>
                  <w:r>
                    <w:rPr>
                      <w:rFonts w:ascii="Times New Roman" w:eastAsiaTheme="minorHAnsi" w:hAnsi="Times New Roman"/>
                      <w:color w:val="000000"/>
                      <w:lang w:val="ru-RU" w:bidi="ar-SA"/>
                    </w:rPr>
                    <w:lastRenderedPageBreak/>
                    <w:t>сельсовета Убинского района Новосибирской области на 2021-2023 годы"</w:t>
                  </w:r>
                </w:p>
              </w:tc>
              <w:tc>
                <w:tcPr>
                  <w:tcW w:w="46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231</w:t>
                  </w:r>
                </w:p>
              </w:tc>
              <w:tc>
                <w:tcPr>
                  <w:tcW w:w="38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1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14</w:t>
                  </w:r>
                </w:p>
              </w:tc>
              <w:tc>
                <w:tcPr>
                  <w:tcW w:w="117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57.0.00.00000</w:t>
                  </w:r>
                </w:p>
              </w:tc>
              <w:tc>
                <w:tcPr>
                  <w:tcW w:w="33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08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258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293"/>
              </w:trPr>
              <w:tc>
                <w:tcPr>
                  <w:tcW w:w="273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Основное мероприятие "Первичная профилактика наркомании"</w:t>
                  </w:r>
                </w:p>
              </w:tc>
              <w:tc>
                <w:tcPr>
                  <w:tcW w:w="46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1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14</w:t>
                  </w:r>
                </w:p>
              </w:tc>
              <w:tc>
                <w:tcPr>
                  <w:tcW w:w="117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57.0.01.00000</w:t>
                  </w:r>
                </w:p>
              </w:tc>
              <w:tc>
                <w:tcPr>
                  <w:tcW w:w="33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08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258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293"/>
              </w:trPr>
              <w:tc>
                <w:tcPr>
                  <w:tcW w:w="273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организацию  и проведение первичной профилактики наркомании</w:t>
                  </w:r>
                </w:p>
              </w:tc>
              <w:tc>
                <w:tcPr>
                  <w:tcW w:w="46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1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14</w:t>
                  </w:r>
                </w:p>
              </w:tc>
              <w:tc>
                <w:tcPr>
                  <w:tcW w:w="117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57.0.01.P3140</w:t>
                  </w:r>
                </w:p>
              </w:tc>
              <w:tc>
                <w:tcPr>
                  <w:tcW w:w="33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08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258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293"/>
              </w:trPr>
              <w:tc>
                <w:tcPr>
                  <w:tcW w:w="273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1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14</w:t>
                  </w:r>
                </w:p>
              </w:tc>
              <w:tc>
                <w:tcPr>
                  <w:tcW w:w="117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57.0.01.P3140</w:t>
                  </w:r>
                </w:p>
              </w:tc>
              <w:tc>
                <w:tcPr>
                  <w:tcW w:w="33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02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08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258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439"/>
              </w:trPr>
              <w:tc>
                <w:tcPr>
                  <w:tcW w:w="273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1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14</w:t>
                  </w:r>
                </w:p>
              </w:tc>
              <w:tc>
                <w:tcPr>
                  <w:tcW w:w="117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57.0.01.P3140</w:t>
                  </w:r>
                </w:p>
              </w:tc>
              <w:tc>
                <w:tcPr>
                  <w:tcW w:w="33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02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08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258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НАЦИОНАЛЬНАЯ ЭКОНОМИКА</w:t>
                  </w:r>
                </w:p>
              </w:tc>
              <w:tc>
                <w:tcPr>
                  <w:tcW w:w="46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31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17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33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1 161,1</w:t>
                  </w:r>
                </w:p>
              </w:tc>
              <w:tc>
                <w:tcPr>
                  <w:tcW w:w="108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1 056,3</w:t>
                  </w:r>
                </w:p>
              </w:tc>
              <w:tc>
                <w:tcPr>
                  <w:tcW w:w="258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1 113,7</w:t>
                  </w:r>
                </w:p>
              </w:tc>
            </w:tr>
            <w:tr w:rsidR="00961AFC" w:rsidTr="00961AFC">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Дорожное хозяйство (дорожные фонды)</w:t>
                  </w:r>
                </w:p>
              </w:tc>
              <w:tc>
                <w:tcPr>
                  <w:tcW w:w="46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31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17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33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1 161,1</w:t>
                  </w:r>
                </w:p>
              </w:tc>
              <w:tc>
                <w:tcPr>
                  <w:tcW w:w="108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1 056,3</w:t>
                  </w:r>
                </w:p>
              </w:tc>
              <w:tc>
                <w:tcPr>
                  <w:tcW w:w="258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1 113,7</w:t>
                  </w:r>
                </w:p>
              </w:tc>
            </w:tr>
            <w:tr w:rsidR="00961AFC" w:rsidTr="00961AFC">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46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31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17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33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1 161,1</w:t>
                  </w:r>
                </w:p>
              </w:tc>
              <w:tc>
                <w:tcPr>
                  <w:tcW w:w="108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1 056,3</w:t>
                  </w:r>
                </w:p>
              </w:tc>
              <w:tc>
                <w:tcPr>
                  <w:tcW w:w="258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1 113,7</w:t>
                  </w:r>
                </w:p>
              </w:tc>
            </w:tr>
            <w:tr w:rsidR="00961AFC" w:rsidTr="00961AFC">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Мероприятия за счёт средств дорожного фонда</w:t>
                  </w:r>
                </w:p>
              </w:tc>
              <w:tc>
                <w:tcPr>
                  <w:tcW w:w="46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31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17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77.0.00.04095</w:t>
                  </w:r>
                </w:p>
              </w:tc>
              <w:tc>
                <w:tcPr>
                  <w:tcW w:w="33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1 161,1</w:t>
                  </w:r>
                </w:p>
              </w:tc>
              <w:tc>
                <w:tcPr>
                  <w:tcW w:w="108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1 056,3</w:t>
                  </w:r>
                </w:p>
              </w:tc>
              <w:tc>
                <w:tcPr>
                  <w:tcW w:w="258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1 113,7</w:t>
                  </w:r>
                </w:p>
              </w:tc>
            </w:tr>
            <w:tr w:rsidR="00961AFC" w:rsidTr="00961AFC">
              <w:tblPrEx>
                <w:tblCellMar>
                  <w:top w:w="0" w:type="dxa"/>
                  <w:bottom w:w="0" w:type="dxa"/>
                </w:tblCellMar>
              </w:tblPrEx>
              <w:trPr>
                <w:trHeight w:val="293"/>
              </w:trPr>
              <w:tc>
                <w:tcPr>
                  <w:tcW w:w="273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31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17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77.0.00.04095</w:t>
                  </w:r>
                </w:p>
              </w:tc>
              <w:tc>
                <w:tcPr>
                  <w:tcW w:w="33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02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1 161,1</w:t>
                  </w:r>
                </w:p>
              </w:tc>
              <w:tc>
                <w:tcPr>
                  <w:tcW w:w="108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1 056,3</w:t>
                  </w:r>
                </w:p>
              </w:tc>
              <w:tc>
                <w:tcPr>
                  <w:tcW w:w="258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1 113,7</w:t>
                  </w:r>
                </w:p>
              </w:tc>
            </w:tr>
            <w:tr w:rsidR="00961AFC" w:rsidTr="00961AFC">
              <w:tblPrEx>
                <w:tblCellMar>
                  <w:top w:w="0" w:type="dxa"/>
                  <w:bottom w:w="0" w:type="dxa"/>
                </w:tblCellMar>
              </w:tblPrEx>
              <w:trPr>
                <w:trHeight w:val="439"/>
              </w:trPr>
              <w:tc>
                <w:tcPr>
                  <w:tcW w:w="273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31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17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77.0.00.04095</w:t>
                  </w:r>
                </w:p>
              </w:tc>
              <w:tc>
                <w:tcPr>
                  <w:tcW w:w="33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02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1 161</w:t>
                  </w:r>
                  <w:r>
                    <w:rPr>
                      <w:rFonts w:ascii="Times New Roman" w:eastAsiaTheme="minorHAnsi" w:hAnsi="Times New Roman"/>
                      <w:color w:val="000000"/>
                      <w:lang w:val="ru-RU" w:bidi="ar-SA"/>
                    </w:rPr>
                    <w:cr/>
                    <w:t>1</w:t>
                  </w:r>
                </w:p>
              </w:tc>
              <w:tc>
                <w:tcPr>
                  <w:tcW w:w="108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1 056,3</w:t>
                  </w:r>
                </w:p>
              </w:tc>
              <w:tc>
                <w:tcPr>
                  <w:tcW w:w="258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1 113,7</w:t>
                  </w:r>
                </w:p>
              </w:tc>
            </w:tr>
            <w:tr w:rsidR="00961AFC" w:rsidTr="00961AFC">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ЖИЛИЩНО-КОММУНАЛЬНОЕ ХОЗЯЙСТВО</w:t>
                  </w:r>
                </w:p>
              </w:tc>
              <w:tc>
                <w:tcPr>
                  <w:tcW w:w="46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1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17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33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6 880,2</w:t>
                  </w:r>
                </w:p>
              </w:tc>
              <w:tc>
                <w:tcPr>
                  <w:tcW w:w="108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58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Коммунальное хозяйство</w:t>
                  </w:r>
                </w:p>
              </w:tc>
              <w:tc>
                <w:tcPr>
                  <w:tcW w:w="46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1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17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33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228,4</w:t>
                  </w:r>
                </w:p>
              </w:tc>
              <w:tc>
                <w:tcPr>
                  <w:tcW w:w="108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58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46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1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17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33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228,4</w:t>
                  </w:r>
                </w:p>
              </w:tc>
              <w:tc>
                <w:tcPr>
                  <w:tcW w:w="108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58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293"/>
              </w:trPr>
              <w:tc>
                <w:tcPr>
                  <w:tcW w:w="273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Мероприятия в области коммунального хозяйства</w:t>
                  </w:r>
                </w:p>
              </w:tc>
              <w:tc>
                <w:tcPr>
                  <w:tcW w:w="46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1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17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77.0.00.05022</w:t>
                  </w:r>
                </w:p>
              </w:tc>
              <w:tc>
                <w:tcPr>
                  <w:tcW w:w="33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228,4</w:t>
                  </w:r>
                </w:p>
              </w:tc>
              <w:tc>
                <w:tcPr>
                  <w:tcW w:w="108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58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293"/>
              </w:trPr>
              <w:tc>
                <w:tcPr>
                  <w:tcW w:w="273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1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17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77.0.00.05022</w:t>
                  </w:r>
                </w:p>
              </w:tc>
              <w:tc>
                <w:tcPr>
                  <w:tcW w:w="33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02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197,1</w:t>
                  </w:r>
                </w:p>
              </w:tc>
              <w:tc>
                <w:tcPr>
                  <w:tcW w:w="108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58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439"/>
              </w:trPr>
              <w:tc>
                <w:tcPr>
                  <w:tcW w:w="273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Иные закупки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1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17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77.0.00.05022</w:t>
                  </w:r>
                </w:p>
              </w:tc>
              <w:tc>
                <w:tcPr>
                  <w:tcW w:w="33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02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197,1</w:t>
                  </w:r>
                </w:p>
              </w:tc>
              <w:tc>
                <w:tcPr>
                  <w:tcW w:w="108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58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бюджетные ассигнования</w:t>
                  </w:r>
                </w:p>
              </w:tc>
              <w:tc>
                <w:tcPr>
                  <w:tcW w:w="46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1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17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77.0.00.05022</w:t>
                  </w:r>
                </w:p>
              </w:tc>
              <w:tc>
                <w:tcPr>
                  <w:tcW w:w="33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800</w:t>
                  </w:r>
                </w:p>
              </w:tc>
              <w:tc>
                <w:tcPr>
                  <w:tcW w:w="102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31,2</w:t>
                  </w:r>
                </w:p>
              </w:tc>
              <w:tc>
                <w:tcPr>
                  <w:tcW w:w="108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58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Уплата налогов, сборов и иных платежей</w:t>
                  </w:r>
                </w:p>
              </w:tc>
              <w:tc>
                <w:tcPr>
                  <w:tcW w:w="46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1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17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77.0.00.05022</w:t>
                  </w:r>
                </w:p>
              </w:tc>
              <w:tc>
                <w:tcPr>
                  <w:tcW w:w="33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850</w:t>
                  </w:r>
                </w:p>
              </w:tc>
              <w:tc>
                <w:tcPr>
                  <w:tcW w:w="102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31,2</w:t>
                  </w:r>
                </w:p>
              </w:tc>
              <w:tc>
                <w:tcPr>
                  <w:tcW w:w="108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58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Благоустройство</w:t>
                  </w:r>
                </w:p>
              </w:tc>
              <w:tc>
                <w:tcPr>
                  <w:tcW w:w="46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1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17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33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214,4</w:t>
                  </w:r>
                </w:p>
              </w:tc>
              <w:tc>
                <w:tcPr>
                  <w:tcW w:w="108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58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46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1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17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33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214,4</w:t>
                  </w:r>
                </w:p>
              </w:tc>
              <w:tc>
                <w:tcPr>
                  <w:tcW w:w="108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58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293"/>
              </w:trPr>
              <w:tc>
                <w:tcPr>
                  <w:tcW w:w="273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Прочие мероприятия по благоустройству (уличное освещение)</w:t>
                  </w:r>
                </w:p>
              </w:tc>
              <w:tc>
                <w:tcPr>
                  <w:tcW w:w="46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1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17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77.0.00.05033</w:t>
                  </w:r>
                </w:p>
              </w:tc>
              <w:tc>
                <w:tcPr>
                  <w:tcW w:w="33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199,9</w:t>
                  </w:r>
                </w:p>
              </w:tc>
              <w:tc>
                <w:tcPr>
                  <w:tcW w:w="108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58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293"/>
              </w:trPr>
              <w:tc>
                <w:tcPr>
                  <w:tcW w:w="273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1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17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77.0.00.05033</w:t>
                  </w:r>
                </w:p>
              </w:tc>
              <w:tc>
                <w:tcPr>
                  <w:tcW w:w="33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02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199,9</w:t>
                  </w:r>
                </w:p>
              </w:tc>
              <w:tc>
                <w:tcPr>
                  <w:tcW w:w="108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58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439"/>
              </w:trPr>
              <w:tc>
                <w:tcPr>
                  <w:tcW w:w="273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1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17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77.0.00.05033</w:t>
                  </w:r>
                </w:p>
              </w:tc>
              <w:tc>
                <w:tcPr>
                  <w:tcW w:w="33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02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199,9</w:t>
                  </w:r>
                </w:p>
              </w:tc>
              <w:tc>
                <w:tcPr>
                  <w:tcW w:w="108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58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Организация и содержание мест захоронения</w:t>
                  </w:r>
                </w:p>
              </w:tc>
              <w:tc>
                <w:tcPr>
                  <w:tcW w:w="46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1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17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77.0.00.05034</w:t>
                  </w:r>
                </w:p>
              </w:tc>
              <w:tc>
                <w:tcPr>
                  <w:tcW w:w="33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14,5</w:t>
                  </w:r>
                </w:p>
              </w:tc>
              <w:tc>
                <w:tcPr>
                  <w:tcW w:w="108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58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293"/>
              </w:trPr>
              <w:tc>
                <w:tcPr>
                  <w:tcW w:w="273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1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17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77.0.00.05034</w:t>
                  </w:r>
                </w:p>
              </w:tc>
              <w:tc>
                <w:tcPr>
                  <w:tcW w:w="33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02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14,5</w:t>
                  </w:r>
                </w:p>
              </w:tc>
              <w:tc>
                <w:tcPr>
                  <w:tcW w:w="108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58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439"/>
              </w:trPr>
              <w:tc>
                <w:tcPr>
                  <w:tcW w:w="273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1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17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77.0.00.05034</w:t>
                  </w:r>
                </w:p>
              </w:tc>
              <w:tc>
                <w:tcPr>
                  <w:tcW w:w="33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02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14,5</w:t>
                  </w:r>
                </w:p>
              </w:tc>
              <w:tc>
                <w:tcPr>
                  <w:tcW w:w="108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58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293"/>
              </w:trPr>
              <w:tc>
                <w:tcPr>
                  <w:tcW w:w="273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Другие вопросы в области жилищно-коммунального хозяйства</w:t>
                  </w:r>
                </w:p>
              </w:tc>
              <w:tc>
                <w:tcPr>
                  <w:tcW w:w="46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1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17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33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6 437,4</w:t>
                  </w:r>
                </w:p>
              </w:tc>
              <w:tc>
                <w:tcPr>
                  <w:tcW w:w="108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58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46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1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17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33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6 437,4</w:t>
                  </w:r>
                </w:p>
              </w:tc>
              <w:tc>
                <w:tcPr>
                  <w:tcW w:w="108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58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293"/>
              </w:trPr>
              <w:tc>
                <w:tcPr>
                  <w:tcW w:w="273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Обеспечение деятельности подведомственных учреждений</w:t>
                  </w:r>
                </w:p>
              </w:tc>
              <w:tc>
                <w:tcPr>
                  <w:tcW w:w="46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1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17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33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2 870,2</w:t>
                  </w:r>
                </w:p>
              </w:tc>
              <w:tc>
                <w:tcPr>
                  <w:tcW w:w="108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58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730"/>
              </w:trPr>
              <w:tc>
                <w:tcPr>
                  <w:tcW w:w="273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Расходы на выплаты персоналу в целях обеспечения выполнения функций государственными (муниципальными) </w:t>
                  </w:r>
                  <w:r>
                    <w:rPr>
                      <w:rFonts w:ascii="Times New Roman" w:eastAsiaTheme="minorHAnsi" w:hAnsi="Times New Roman"/>
                      <w:color w:val="000000"/>
                      <w:lang w:val="ru-RU" w:bidi="ar-SA"/>
                    </w:rPr>
                    <w:lastRenderedPageBreak/>
                    <w:t>органами, казенными учреждениями, органами управления государственными внебюджетными фондами</w:t>
                  </w:r>
                </w:p>
              </w:tc>
              <w:tc>
                <w:tcPr>
                  <w:tcW w:w="46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231</w:t>
                  </w:r>
                </w:p>
              </w:tc>
              <w:tc>
                <w:tcPr>
                  <w:tcW w:w="38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1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17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33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102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1 366,8</w:t>
                  </w:r>
                </w:p>
              </w:tc>
              <w:tc>
                <w:tcPr>
                  <w:tcW w:w="108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58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293"/>
              </w:trPr>
              <w:tc>
                <w:tcPr>
                  <w:tcW w:w="273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Расходы на выплаты персоналу казенных учреждений</w:t>
                  </w:r>
                </w:p>
              </w:tc>
              <w:tc>
                <w:tcPr>
                  <w:tcW w:w="46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1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17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33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110</w:t>
                  </w:r>
                </w:p>
              </w:tc>
              <w:tc>
                <w:tcPr>
                  <w:tcW w:w="102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1 366,8</w:t>
                  </w:r>
                </w:p>
              </w:tc>
              <w:tc>
                <w:tcPr>
                  <w:tcW w:w="108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58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293"/>
              </w:trPr>
              <w:tc>
                <w:tcPr>
                  <w:tcW w:w="273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1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17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33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02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1 413,6</w:t>
                  </w:r>
                </w:p>
              </w:tc>
              <w:tc>
                <w:tcPr>
                  <w:tcW w:w="108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58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439"/>
              </w:trPr>
              <w:tc>
                <w:tcPr>
                  <w:tcW w:w="273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1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17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33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02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1 413,6</w:t>
                  </w:r>
                </w:p>
              </w:tc>
              <w:tc>
                <w:tcPr>
                  <w:tcW w:w="108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58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бюджетные ассигнования</w:t>
                  </w:r>
                </w:p>
              </w:tc>
              <w:tc>
                <w:tcPr>
                  <w:tcW w:w="46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1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17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33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800</w:t>
                  </w:r>
                </w:p>
              </w:tc>
              <w:tc>
                <w:tcPr>
                  <w:tcW w:w="102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89,8</w:t>
                  </w:r>
                </w:p>
              </w:tc>
              <w:tc>
                <w:tcPr>
                  <w:tcW w:w="108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58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Уплата налогов, сборов и иных платежей</w:t>
                  </w:r>
                </w:p>
              </w:tc>
              <w:tc>
                <w:tcPr>
                  <w:tcW w:w="46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1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17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33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850</w:t>
                  </w:r>
                </w:p>
              </w:tc>
              <w:tc>
                <w:tcPr>
                  <w:tcW w:w="102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89,8</w:t>
                  </w:r>
                </w:p>
              </w:tc>
              <w:tc>
                <w:tcPr>
                  <w:tcW w:w="108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58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730"/>
              </w:trPr>
              <w:tc>
                <w:tcPr>
                  <w:tcW w:w="273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46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1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17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33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3 567,2</w:t>
                  </w:r>
                </w:p>
              </w:tc>
              <w:tc>
                <w:tcPr>
                  <w:tcW w:w="108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58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730"/>
              </w:trPr>
              <w:tc>
                <w:tcPr>
                  <w:tcW w:w="273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1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17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33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102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1 696,2</w:t>
                  </w:r>
                </w:p>
              </w:tc>
              <w:tc>
                <w:tcPr>
                  <w:tcW w:w="108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58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293"/>
              </w:trPr>
              <w:tc>
                <w:tcPr>
                  <w:tcW w:w="273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казенных учреждений</w:t>
                  </w:r>
                </w:p>
              </w:tc>
              <w:tc>
                <w:tcPr>
                  <w:tcW w:w="46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cr/>
                    <w:t>5</w:t>
                  </w:r>
                </w:p>
              </w:tc>
              <w:tc>
                <w:tcPr>
                  <w:tcW w:w="31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17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33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110</w:t>
                  </w:r>
                </w:p>
              </w:tc>
              <w:tc>
                <w:tcPr>
                  <w:tcW w:w="102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1 696,2</w:t>
                  </w:r>
                </w:p>
              </w:tc>
              <w:tc>
                <w:tcPr>
                  <w:tcW w:w="108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58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293"/>
              </w:trPr>
              <w:tc>
                <w:tcPr>
                  <w:tcW w:w="273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1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17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33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02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1 871,0</w:t>
                  </w:r>
                </w:p>
              </w:tc>
              <w:tc>
                <w:tcPr>
                  <w:tcW w:w="108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58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439"/>
              </w:trPr>
              <w:tc>
                <w:tcPr>
                  <w:tcW w:w="273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Иные закупки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1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17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33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02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1 871,0</w:t>
                  </w:r>
                </w:p>
              </w:tc>
              <w:tc>
                <w:tcPr>
                  <w:tcW w:w="108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58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КУЛЬТУРА, КИНЕМАТОГРАФИЯ</w:t>
                  </w:r>
                </w:p>
              </w:tc>
              <w:tc>
                <w:tcPr>
                  <w:tcW w:w="46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31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17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33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1 918,1</w:t>
                  </w:r>
                </w:p>
              </w:tc>
              <w:tc>
                <w:tcPr>
                  <w:tcW w:w="108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58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Культура</w:t>
                  </w:r>
                </w:p>
              </w:tc>
              <w:tc>
                <w:tcPr>
                  <w:tcW w:w="46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31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17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33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1 918,1</w:t>
                  </w:r>
                </w:p>
              </w:tc>
              <w:tc>
                <w:tcPr>
                  <w:tcW w:w="108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58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46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31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17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33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1 918,1</w:t>
                  </w:r>
                </w:p>
              </w:tc>
              <w:tc>
                <w:tcPr>
                  <w:tcW w:w="108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58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293"/>
              </w:trPr>
              <w:tc>
                <w:tcPr>
                  <w:tcW w:w="273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Обеспечение деятельности подведомственных учреждений в области культуры-клубы</w:t>
                  </w:r>
                </w:p>
              </w:tc>
              <w:tc>
                <w:tcPr>
                  <w:tcW w:w="46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31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17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33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1 918,1</w:t>
                  </w:r>
                </w:p>
              </w:tc>
              <w:tc>
                <w:tcPr>
                  <w:tcW w:w="108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58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730"/>
              </w:trPr>
              <w:tc>
                <w:tcPr>
                  <w:tcW w:w="273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31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17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33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102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1 383,9</w:t>
                  </w:r>
                </w:p>
              </w:tc>
              <w:tc>
                <w:tcPr>
                  <w:tcW w:w="108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58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293"/>
              </w:trPr>
              <w:tc>
                <w:tcPr>
                  <w:tcW w:w="273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казенных учреждений</w:t>
                  </w:r>
                </w:p>
              </w:tc>
              <w:tc>
                <w:tcPr>
                  <w:tcW w:w="46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31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17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33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110</w:t>
                  </w:r>
                </w:p>
              </w:tc>
              <w:tc>
                <w:tcPr>
                  <w:tcW w:w="102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1 383,9</w:t>
                  </w:r>
                </w:p>
              </w:tc>
              <w:tc>
                <w:tcPr>
                  <w:tcW w:w="108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58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293"/>
              </w:trPr>
              <w:tc>
                <w:tcPr>
                  <w:tcW w:w="273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31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cr/>
                    <w:t>1</w:t>
                  </w:r>
                </w:p>
              </w:tc>
              <w:tc>
                <w:tcPr>
                  <w:tcW w:w="117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33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02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492,7</w:t>
                  </w:r>
                </w:p>
              </w:tc>
              <w:tc>
                <w:tcPr>
                  <w:tcW w:w="108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58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439"/>
              </w:trPr>
              <w:tc>
                <w:tcPr>
                  <w:tcW w:w="273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31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17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33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02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492,7</w:t>
                  </w:r>
                </w:p>
              </w:tc>
              <w:tc>
                <w:tcPr>
                  <w:tcW w:w="108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58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бюджетные ассигнования</w:t>
                  </w:r>
                </w:p>
              </w:tc>
              <w:tc>
                <w:tcPr>
                  <w:tcW w:w="46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31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17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33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800</w:t>
                  </w:r>
                </w:p>
              </w:tc>
              <w:tc>
                <w:tcPr>
                  <w:tcW w:w="102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41,5</w:t>
                  </w:r>
                </w:p>
              </w:tc>
              <w:tc>
                <w:tcPr>
                  <w:tcW w:w="108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58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Уплата налогов, сборов и иных платежей</w:t>
                  </w:r>
                </w:p>
              </w:tc>
              <w:tc>
                <w:tcPr>
                  <w:tcW w:w="46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31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17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33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850</w:t>
                  </w:r>
                </w:p>
              </w:tc>
              <w:tc>
                <w:tcPr>
                  <w:tcW w:w="102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41,5</w:t>
                  </w:r>
                </w:p>
              </w:tc>
              <w:tc>
                <w:tcPr>
                  <w:tcW w:w="108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258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СОЦИАЛЬНАЯ ПОЛИТИКА</w:t>
                  </w:r>
                </w:p>
              </w:tc>
              <w:tc>
                <w:tcPr>
                  <w:tcW w:w="46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31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17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33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305,0</w:t>
                  </w:r>
                </w:p>
              </w:tc>
              <w:tc>
                <w:tcPr>
                  <w:tcW w:w="108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288,4</w:t>
                  </w:r>
                </w:p>
              </w:tc>
              <w:tc>
                <w:tcPr>
                  <w:tcW w:w="258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288,4</w:t>
                  </w:r>
                </w:p>
              </w:tc>
            </w:tr>
            <w:tr w:rsidR="00961AFC" w:rsidTr="00961AFC">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Пенсионное обеспечение</w:t>
                  </w:r>
                </w:p>
              </w:tc>
              <w:tc>
                <w:tcPr>
                  <w:tcW w:w="46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31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17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33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305,0</w:t>
                  </w:r>
                </w:p>
              </w:tc>
              <w:tc>
                <w:tcPr>
                  <w:tcW w:w="108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288,4</w:t>
                  </w:r>
                </w:p>
              </w:tc>
              <w:tc>
                <w:tcPr>
                  <w:tcW w:w="258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288,4</w:t>
                  </w:r>
                </w:p>
              </w:tc>
            </w:tr>
            <w:tr w:rsidR="00961AFC" w:rsidTr="00961AFC">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46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31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17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33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305,0</w:t>
                  </w:r>
                </w:p>
              </w:tc>
              <w:tc>
                <w:tcPr>
                  <w:tcW w:w="108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288,4</w:t>
                  </w:r>
                </w:p>
              </w:tc>
              <w:tc>
                <w:tcPr>
                  <w:tcW w:w="258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288,4</w:t>
                  </w:r>
                </w:p>
              </w:tc>
            </w:tr>
            <w:tr w:rsidR="00961AFC" w:rsidTr="00961AFC">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Доплаты к пенсиям муниципальных служащих</w:t>
                  </w:r>
                </w:p>
              </w:tc>
              <w:tc>
                <w:tcPr>
                  <w:tcW w:w="46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31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17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77.0.00.10012</w:t>
                  </w:r>
                </w:p>
              </w:tc>
              <w:tc>
                <w:tcPr>
                  <w:tcW w:w="33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305,0</w:t>
                  </w:r>
                </w:p>
              </w:tc>
              <w:tc>
                <w:tcPr>
                  <w:tcW w:w="108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288,4</w:t>
                  </w:r>
                </w:p>
              </w:tc>
              <w:tc>
                <w:tcPr>
                  <w:tcW w:w="258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288,4</w:t>
                  </w:r>
                </w:p>
              </w:tc>
            </w:tr>
            <w:tr w:rsidR="00961AFC" w:rsidTr="00961AFC">
              <w:tblPrEx>
                <w:tblCellMar>
                  <w:top w:w="0" w:type="dxa"/>
                  <w:bottom w:w="0" w:type="dxa"/>
                </w:tblCellMar>
              </w:tblPrEx>
              <w:trPr>
                <w:trHeight w:val="293"/>
              </w:trPr>
              <w:tc>
                <w:tcPr>
                  <w:tcW w:w="273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Социальное обеспечение и иные выплаты населению</w:t>
                  </w:r>
                </w:p>
              </w:tc>
              <w:tc>
                <w:tcPr>
                  <w:tcW w:w="46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31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17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77.0.00.10012</w:t>
                  </w:r>
                </w:p>
              </w:tc>
              <w:tc>
                <w:tcPr>
                  <w:tcW w:w="33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300</w:t>
                  </w:r>
                </w:p>
              </w:tc>
              <w:tc>
                <w:tcPr>
                  <w:tcW w:w="102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305,0</w:t>
                  </w:r>
                </w:p>
              </w:tc>
              <w:tc>
                <w:tcPr>
                  <w:tcW w:w="108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288,4</w:t>
                  </w:r>
                </w:p>
              </w:tc>
              <w:tc>
                <w:tcPr>
                  <w:tcW w:w="258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288,4</w:t>
                  </w:r>
                </w:p>
              </w:tc>
            </w:tr>
            <w:tr w:rsidR="00961AFC" w:rsidTr="00961AFC">
              <w:tblPrEx>
                <w:tblCellMar>
                  <w:top w:w="0" w:type="dxa"/>
                  <w:bottom w:w="0" w:type="dxa"/>
                </w:tblCellMar>
              </w:tblPrEx>
              <w:trPr>
                <w:trHeight w:val="293"/>
              </w:trPr>
              <w:tc>
                <w:tcPr>
                  <w:tcW w:w="273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Публичные нормативные социальные выплаты гражданам</w:t>
                  </w:r>
                </w:p>
              </w:tc>
              <w:tc>
                <w:tcPr>
                  <w:tcW w:w="46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31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17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77.0.00.10012</w:t>
                  </w:r>
                </w:p>
              </w:tc>
              <w:tc>
                <w:tcPr>
                  <w:tcW w:w="33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310</w:t>
                  </w:r>
                </w:p>
              </w:tc>
              <w:tc>
                <w:tcPr>
                  <w:tcW w:w="102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cr/>
                    <w:t>05,0</w:t>
                  </w:r>
                </w:p>
              </w:tc>
              <w:tc>
                <w:tcPr>
                  <w:tcW w:w="108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288,4</w:t>
                  </w:r>
                </w:p>
              </w:tc>
              <w:tc>
                <w:tcPr>
                  <w:tcW w:w="258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288,4</w:t>
                  </w:r>
                </w:p>
              </w:tc>
            </w:tr>
            <w:tr w:rsidR="00961AFC" w:rsidTr="00961AFC">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9900</w:t>
                  </w:r>
                </w:p>
              </w:tc>
              <w:tc>
                <w:tcPr>
                  <w:tcW w:w="46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31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17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33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8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89,2</w:t>
                  </w:r>
                </w:p>
              </w:tc>
              <w:tc>
                <w:tcPr>
                  <w:tcW w:w="258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175,8</w:t>
                  </w:r>
                </w:p>
              </w:tc>
            </w:tr>
            <w:tr w:rsidR="00961AFC" w:rsidTr="00961AFC">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Условно утвержденные расходы</w:t>
                  </w:r>
                </w:p>
              </w:tc>
              <w:tc>
                <w:tcPr>
                  <w:tcW w:w="46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31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117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33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8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89,2</w:t>
                  </w:r>
                </w:p>
              </w:tc>
              <w:tc>
                <w:tcPr>
                  <w:tcW w:w="258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175,8</w:t>
                  </w:r>
                </w:p>
              </w:tc>
            </w:tr>
            <w:tr w:rsidR="00961AFC" w:rsidTr="00961AFC">
              <w:tblPrEx>
                <w:tblCellMar>
                  <w:top w:w="0" w:type="dxa"/>
                  <w:bottom w:w="0" w:type="dxa"/>
                </w:tblCellMar>
              </w:tblPrEx>
              <w:trPr>
                <w:trHeight w:val="293"/>
              </w:trPr>
              <w:tc>
                <w:tcPr>
                  <w:tcW w:w="273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областного бюджета</w:t>
                  </w:r>
                </w:p>
              </w:tc>
              <w:tc>
                <w:tcPr>
                  <w:tcW w:w="46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31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117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99.0.00.00000</w:t>
                  </w:r>
                </w:p>
              </w:tc>
              <w:tc>
                <w:tcPr>
                  <w:tcW w:w="33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8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89,2</w:t>
                  </w:r>
                </w:p>
              </w:tc>
              <w:tc>
                <w:tcPr>
                  <w:tcW w:w="258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175,8</w:t>
                  </w:r>
                </w:p>
              </w:tc>
            </w:tr>
            <w:tr w:rsidR="00961AFC" w:rsidTr="00961AFC">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Условно утвержденные расходы</w:t>
                  </w:r>
                </w:p>
              </w:tc>
              <w:tc>
                <w:tcPr>
                  <w:tcW w:w="46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31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117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99.9.00.00000</w:t>
                  </w:r>
                </w:p>
              </w:tc>
              <w:tc>
                <w:tcPr>
                  <w:tcW w:w="33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8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89,2</w:t>
                  </w:r>
                </w:p>
              </w:tc>
              <w:tc>
                <w:tcPr>
                  <w:tcW w:w="258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cr/>
                    <w:t>75,8</w:t>
                  </w:r>
                </w:p>
              </w:tc>
            </w:tr>
            <w:tr w:rsidR="00961AFC" w:rsidTr="00961AFC">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900</w:t>
                  </w:r>
                </w:p>
              </w:tc>
              <w:tc>
                <w:tcPr>
                  <w:tcW w:w="46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31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117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99.9.00.00000</w:t>
                  </w:r>
                </w:p>
              </w:tc>
              <w:tc>
                <w:tcPr>
                  <w:tcW w:w="33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900</w:t>
                  </w:r>
                </w:p>
              </w:tc>
              <w:tc>
                <w:tcPr>
                  <w:tcW w:w="102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8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89,2</w:t>
                  </w:r>
                </w:p>
              </w:tc>
              <w:tc>
                <w:tcPr>
                  <w:tcW w:w="258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175,8</w:t>
                  </w:r>
                </w:p>
              </w:tc>
            </w:tr>
            <w:tr w:rsidR="00961AFC" w:rsidTr="00961AFC">
              <w:tblPrEx>
                <w:tblCellMar>
                  <w:top w:w="0" w:type="dxa"/>
                  <w:bottom w:w="0" w:type="dxa"/>
                </w:tblCellMar>
              </w:tblPrEx>
              <w:trPr>
                <w:trHeight w:val="151"/>
              </w:trPr>
              <w:tc>
                <w:tcPr>
                  <w:tcW w:w="273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990</w:t>
                  </w:r>
                </w:p>
              </w:tc>
              <w:tc>
                <w:tcPr>
                  <w:tcW w:w="46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381"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31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117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99.9.00.00000</w:t>
                  </w:r>
                </w:p>
              </w:tc>
              <w:tc>
                <w:tcPr>
                  <w:tcW w:w="33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990</w:t>
                  </w:r>
                </w:p>
              </w:tc>
              <w:tc>
                <w:tcPr>
                  <w:tcW w:w="102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8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89,2</w:t>
                  </w:r>
                </w:p>
              </w:tc>
              <w:tc>
                <w:tcPr>
                  <w:tcW w:w="258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175,8</w:t>
                  </w:r>
                </w:p>
              </w:tc>
            </w:tr>
            <w:tr w:rsidR="00961AFC" w:rsidTr="00961AFC">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Итого расходов</w:t>
                  </w:r>
                </w:p>
              </w:tc>
              <w:tc>
                <w:tcPr>
                  <w:tcW w:w="466" w:type="dxa"/>
                  <w:tcBorders>
                    <w:top w:val="single" w:sz="6" w:space="0" w:color="auto"/>
                    <w:left w:val="nil"/>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p>
              </w:tc>
              <w:tc>
                <w:tcPr>
                  <w:tcW w:w="381" w:type="dxa"/>
                  <w:tcBorders>
                    <w:top w:val="single" w:sz="6" w:space="0" w:color="auto"/>
                    <w:left w:val="nil"/>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p>
              </w:tc>
              <w:tc>
                <w:tcPr>
                  <w:tcW w:w="315" w:type="dxa"/>
                  <w:tcBorders>
                    <w:top w:val="single" w:sz="6" w:space="0" w:color="auto"/>
                    <w:left w:val="nil"/>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p>
              </w:tc>
              <w:tc>
                <w:tcPr>
                  <w:tcW w:w="1178" w:type="dxa"/>
                  <w:tcBorders>
                    <w:top w:val="single" w:sz="6" w:space="0" w:color="auto"/>
                    <w:left w:val="nil"/>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p>
              </w:tc>
              <w:tc>
                <w:tcPr>
                  <w:tcW w:w="331" w:type="dxa"/>
                  <w:tcBorders>
                    <w:top w:val="single" w:sz="6" w:space="0" w:color="auto"/>
                    <w:left w:val="nil"/>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p>
              </w:tc>
              <w:tc>
                <w:tcPr>
                  <w:tcW w:w="102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13674,6</w:t>
                  </w:r>
                </w:p>
              </w:tc>
              <w:tc>
                <w:tcPr>
                  <w:tcW w:w="108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3567,7</w:t>
                  </w:r>
                </w:p>
              </w:tc>
              <w:tc>
                <w:tcPr>
                  <w:tcW w:w="258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3515,4</w:t>
                  </w:r>
                </w:p>
              </w:tc>
            </w:tr>
          </w:tbl>
          <w:p w:rsidR="0092435D" w:rsidRDefault="0092435D" w:rsidP="0092435D">
            <w:pPr>
              <w:jc w:val="center"/>
              <w:rPr>
                <w:rFonts w:ascii="Times New Roman" w:hAnsi="Times New Roman"/>
                <w:b/>
                <w:sz w:val="28"/>
                <w:szCs w:val="28"/>
                <w:lang w:val="ru-RU"/>
              </w:rPr>
            </w:pPr>
          </w:p>
          <w:p w:rsidR="0092435D" w:rsidRDefault="0092435D" w:rsidP="0092435D">
            <w:pPr>
              <w:jc w:val="center"/>
              <w:rPr>
                <w:rFonts w:ascii="Times New Roman" w:hAnsi="Times New Roman"/>
                <w:b/>
                <w:sz w:val="28"/>
                <w:szCs w:val="28"/>
                <w:lang w:val="ru-RU"/>
              </w:rPr>
            </w:pPr>
          </w:p>
          <w:p w:rsidR="0092435D" w:rsidRDefault="0092435D" w:rsidP="0092435D">
            <w:pPr>
              <w:jc w:val="center"/>
              <w:rPr>
                <w:rFonts w:ascii="Times New Roman" w:hAnsi="Times New Roman"/>
                <w:b/>
                <w:sz w:val="28"/>
                <w:szCs w:val="28"/>
                <w:lang w:val="ru-RU"/>
              </w:rPr>
            </w:pPr>
          </w:p>
          <w:tbl>
            <w:tblPr>
              <w:tblW w:w="10500" w:type="dxa"/>
              <w:tblLayout w:type="fixed"/>
              <w:tblCellMar>
                <w:left w:w="30" w:type="dxa"/>
                <w:right w:w="30" w:type="dxa"/>
              </w:tblCellMar>
              <w:tblLook w:val="0000" w:firstRow="0" w:lastRow="0" w:firstColumn="0" w:lastColumn="0" w:noHBand="0" w:noVBand="0"/>
            </w:tblPr>
            <w:tblGrid>
              <w:gridCol w:w="3437"/>
              <w:gridCol w:w="1275"/>
              <w:gridCol w:w="993"/>
              <w:gridCol w:w="933"/>
              <w:gridCol w:w="749"/>
              <w:gridCol w:w="418"/>
              <w:gridCol w:w="696"/>
              <w:gridCol w:w="655"/>
              <w:gridCol w:w="742"/>
              <w:gridCol w:w="602"/>
            </w:tblGrid>
            <w:tr w:rsidR="00961AFC" w:rsidTr="00961AFC">
              <w:tblPrEx>
                <w:tblCellMar>
                  <w:top w:w="0" w:type="dxa"/>
                  <w:bottom w:w="0" w:type="dxa"/>
                </w:tblCellMar>
              </w:tblPrEx>
              <w:trPr>
                <w:trHeight w:val="931"/>
              </w:trPr>
              <w:tc>
                <w:tcPr>
                  <w:tcW w:w="3437" w:type="dxa"/>
                  <w:tcBorders>
                    <w:top w:val="nil"/>
                    <w:left w:val="nil"/>
                    <w:bottom w:val="nil"/>
                    <w:right w:val="nil"/>
                  </w:tcBorders>
                </w:tcPr>
                <w:p w:rsidR="00961AFC" w:rsidRDefault="00961AFC">
                  <w:pPr>
                    <w:autoSpaceDE w:val="0"/>
                    <w:autoSpaceDN w:val="0"/>
                    <w:adjustRightInd w:val="0"/>
                    <w:rPr>
                      <w:rFonts w:ascii="Times New Roman" w:eastAsiaTheme="minorHAnsi" w:hAnsi="Times New Roman"/>
                      <w:color w:val="000000"/>
                      <w:sz w:val="16"/>
                      <w:szCs w:val="16"/>
                      <w:lang w:val="ru-RU" w:bidi="ar-SA"/>
                    </w:rPr>
                  </w:pPr>
                </w:p>
              </w:tc>
              <w:tc>
                <w:tcPr>
                  <w:tcW w:w="1275" w:type="dxa"/>
                  <w:tcBorders>
                    <w:top w:val="nil"/>
                    <w:left w:val="nil"/>
                    <w:bottom w:val="nil"/>
                    <w:right w:val="nil"/>
                  </w:tcBorders>
                </w:tcPr>
                <w:p w:rsidR="00961AFC" w:rsidRDefault="00961AFC">
                  <w:pPr>
                    <w:autoSpaceDE w:val="0"/>
                    <w:autoSpaceDN w:val="0"/>
                    <w:adjustRightInd w:val="0"/>
                    <w:rPr>
                      <w:rFonts w:ascii="Times New Roman" w:eastAsiaTheme="minorHAnsi" w:hAnsi="Times New Roman"/>
                      <w:color w:val="000000"/>
                      <w:sz w:val="16"/>
                      <w:szCs w:val="16"/>
                      <w:lang w:val="ru-RU" w:bidi="ar-SA"/>
                    </w:rPr>
                  </w:pPr>
                </w:p>
              </w:tc>
              <w:tc>
                <w:tcPr>
                  <w:tcW w:w="993" w:type="dxa"/>
                  <w:tcBorders>
                    <w:top w:val="nil"/>
                    <w:left w:val="nil"/>
                    <w:bottom w:val="nil"/>
                    <w:right w:val="nil"/>
                  </w:tcBorders>
                </w:tcPr>
                <w:p w:rsidR="00961AFC" w:rsidRDefault="00961AFC">
                  <w:pPr>
                    <w:autoSpaceDE w:val="0"/>
                    <w:autoSpaceDN w:val="0"/>
                    <w:adjustRightInd w:val="0"/>
                    <w:rPr>
                      <w:rFonts w:ascii="Times New Roman" w:eastAsiaTheme="minorHAnsi" w:hAnsi="Times New Roman"/>
                      <w:color w:val="000000"/>
                      <w:sz w:val="16"/>
                      <w:szCs w:val="16"/>
                      <w:lang w:val="ru-RU" w:bidi="ar-SA"/>
                    </w:rPr>
                  </w:pPr>
                </w:p>
              </w:tc>
              <w:tc>
                <w:tcPr>
                  <w:tcW w:w="933" w:type="dxa"/>
                  <w:tcBorders>
                    <w:top w:val="nil"/>
                    <w:left w:val="nil"/>
                    <w:bottom w:val="nil"/>
                    <w:right w:val="nil"/>
                  </w:tcBorders>
                </w:tcPr>
                <w:p w:rsidR="00961AFC" w:rsidRDefault="00961AFC">
                  <w:pPr>
                    <w:autoSpaceDE w:val="0"/>
                    <w:autoSpaceDN w:val="0"/>
                    <w:adjustRightInd w:val="0"/>
                    <w:rPr>
                      <w:rFonts w:ascii="Times New Roman" w:eastAsiaTheme="minorHAnsi" w:hAnsi="Times New Roman"/>
                      <w:b/>
                      <w:bCs/>
                      <w:color w:val="000000"/>
                      <w:sz w:val="18"/>
                      <w:szCs w:val="18"/>
                      <w:lang w:val="ru-RU" w:bidi="ar-SA"/>
                    </w:rPr>
                  </w:pPr>
                </w:p>
              </w:tc>
              <w:tc>
                <w:tcPr>
                  <w:tcW w:w="3862" w:type="dxa"/>
                  <w:gridSpan w:val="6"/>
                  <w:tcBorders>
                    <w:top w:val="nil"/>
                    <w:left w:val="nil"/>
                    <w:bottom w:val="nil"/>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Приложение №5</w:t>
                  </w:r>
                </w:p>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к решению очередной седьмой сессии</w:t>
                  </w:r>
                </w:p>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Совета депутатов Борисоглебского сельсовета</w:t>
                  </w:r>
                </w:p>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Убинского района Новосибирской области </w:t>
                  </w:r>
                </w:p>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шестого созыва от 20.12.2021 № 47                                                                       </w:t>
                  </w:r>
                </w:p>
              </w:tc>
            </w:tr>
            <w:tr w:rsidR="00961AFC" w:rsidTr="00961AFC">
              <w:tblPrEx>
                <w:tblCellMar>
                  <w:top w:w="0" w:type="dxa"/>
                  <w:bottom w:w="0" w:type="dxa"/>
                </w:tblCellMar>
              </w:tblPrEx>
              <w:trPr>
                <w:trHeight w:val="569"/>
              </w:trPr>
              <w:tc>
                <w:tcPr>
                  <w:tcW w:w="10500" w:type="dxa"/>
                  <w:gridSpan w:val="10"/>
                  <w:tcBorders>
                    <w:top w:val="nil"/>
                    <w:left w:val="nil"/>
                    <w:bottom w:val="nil"/>
                    <w:right w:val="nil"/>
                  </w:tcBorders>
                </w:tcPr>
                <w:p w:rsidR="0078365B" w:rsidRDefault="0078365B">
                  <w:pPr>
                    <w:autoSpaceDE w:val="0"/>
                    <w:autoSpaceDN w:val="0"/>
                    <w:adjustRightInd w:val="0"/>
                    <w:jc w:val="center"/>
                    <w:rPr>
                      <w:rFonts w:ascii="Times New Roman" w:eastAsiaTheme="minorHAnsi" w:hAnsi="Times New Roman"/>
                      <w:color w:val="000000"/>
                      <w:lang w:val="ru-RU" w:bidi="ar-SA"/>
                    </w:rPr>
                  </w:pPr>
                </w:p>
                <w:p w:rsidR="0078365B" w:rsidRDefault="0078365B">
                  <w:pPr>
                    <w:autoSpaceDE w:val="0"/>
                    <w:autoSpaceDN w:val="0"/>
                    <w:adjustRightInd w:val="0"/>
                    <w:jc w:val="center"/>
                    <w:rPr>
                      <w:rFonts w:ascii="Times New Roman" w:eastAsiaTheme="minorHAnsi" w:hAnsi="Times New Roman"/>
                      <w:color w:val="000000"/>
                      <w:lang w:val="ru-RU" w:bidi="ar-SA"/>
                    </w:rPr>
                  </w:pPr>
                </w:p>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Перечень публичных нормативных обязательств, подлежащих исполнению за счет средств бюджета Борисоглебского сельсовета Убинского района на 2022 год и плановый период 2023-2024 годы</w:t>
                  </w:r>
                </w:p>
              </w:tc>
            </w:tr>
            <w:tr w:rsidR="00961AFC" w:rsidTr="00961AFC">
              <w:tblPrEx>
                <w:tblCellMar>
                  <w:top w:w="0" w:type="dxa"/>
                  <w:bottom w:w="0" w:type="dxa"/>
                </w:tblCellMar>
              </w:tblPrEx>
              <w:trPr>
                <w:trHeight w:val="242"/>
              </w:trPr>
              <w:tc>
                <w:tcPr>
                  <w:tcW w:w="3437" w:type="dxa"/>
                  <w:tcBorders>
                    <w:top w:val="nil"/>
                    <w:left w:val="nil"/>
                    <w:bottom w:val="nil"/>
                    <w:right w:val="nil"/>
                  </w:tcBorders>
                </w:tcPr>
                <w:p w:rsidR="00961AFC" w:rsidRDefault="00961AFC">
                  <w:pPr>
                    <w:autoSpaceDE w:val="0"/>
                    <w:autoSpaceDN w:val="0"/>
                    <w:adjustRightInd w:val="0"/>
                    <w:jc w:val="center"/>
                    <w:rPr>
                      <w:rFonts w:ascii="Times New Roman" w:eastAsiaTheme="minorHAnsi" w:hAnsi="Times New Roman"/>
                      <w:color w:val="000000"/>
                      <w:sz w:val="16"/>
                      <w:szCs w:val="16"/>
                      <w:lang w:val="ru-RU" w:bidi="ar-SA"/>
                    </w:rPr>
                  </w:pPr>
                </w:p>
              </w:tc>
              <w:tc>
                <w:tcPr>
                  <w:tcW w:w="1275" w:type="dxa"/>
                  <w:tcBorders>
                    <w:top w:val="nil"/>
                    <w:left w:val="nil"/>
                    <w:bottom w:val="nil"/>
                    <w:right w:val="nil"/>
                  </w:tcBorders>
                </w:tcPr>
                <w:p w:rsidR="00961AFC" w:rsidRDefault="00961AFC">
                  <w:pPr>
                    <w:autoSpaceDE w:val="0"/>
                    <w:autoSpaceDN w:val="0"/>
                    <w:adjustRightInd w:val="0"/>
                    <w:jc w:val="center"/>
                    <w:rPr>
                      <w:rFonts w:ascii="Times New Roman" w:eastAsiaTheme="minorHAnsi" w:hAnsi="Times New Roman"/>
                      <w:color w:val="000000"/>
                      <w:sz w:val="16"/>
                      <w:szCs w:val="16"/>
                      <w:lang w:val="ru-RU" w:bidi="ar-SA"/>
                    </w:rPr>
                  </w:pPr>
                </w:p>
              </w:tc>
              <w:tc>
                <w:tcPr>
                  <w:tcW w:w="993" w:type="dxa"/>
                  <w:tcBorders>
                    <w:top w:val="nil"/>
                    <w:left w:val="nil"/>
                    <w:bottom w:val="nil"/>
                    <w:right w:val="nil"/>
                  </w:tcBorders>
                </w:tcPr>
                <w:p w:rsidR="00961AFC" w:rsidRDefault="00961AFC">
                  <w:pPr>
                    <w:autoSpaceDE w:val="0"/>
                    <w:autoSpaceDN w:val="0"/>
                    <w:adjustRightInd w:val="0"/>
                    <w:jc w:val="center"/>
                    <w:rPr>
                      <w:rFonts w:ascii="Times New Roman" w:eastAsiaTheme="minorHAnsi" w:hAnsi="Times New Roman"/>
                      <w:color w:val="000000"/>
                      <w:sz w:val="16"/>
                      <w:szCs w:val="16"/>
                      <w:lang w:val="ru-RU" w:bidi="ar-SA"/>
                    </w:rPr>
                  </w:pPr>
                </w:p>
              </w:tc>
              <w:tc>
                <w:tcPr>
                  <w:tcW w:w="933" w:type="dxa"/>
                  <w:tcBorders>
                    <w:top w:val="nil"/>
                    <w:left w:val="nil"/>
                    <w:bottom w:val="nil"/>
                    <w:right w:val="nil"/>
                  </w:tcBorders>
                </w:tcPr>
                <w:p w:rsidR="00961AFC" w:rsidRDefault="00961AFC">
                  <w:pPr>
                    <w:autoSpaceDE w:val="0"/>
                    <w:autoSpaceDN w:val="0"/>
                    <w:adjustRightInd w:val="0"/>
                    <w:jc w:val="center"/>
                    <w:rPr>
                      <w:rFonts w:ascii="Times New Roman" w:eastAsiaTheme="minorHAnsi" w:hAnsi="Times New Roman"/>
                      <w:color w:val="000000"/>
                      <w:sz w:val="16"/>
                      <w:szCs w:val="16"/>
                      <w:lang w:val="ru-RU" w:bidi="ar-SA"/>
                    </w:rPr>
                  </w:pPr>
                </w:p>
              </w:tc>
              <w:tc>
                <w:tcPr>
                  <w:tcW w:w="749" w:type="dxa"/>
                  <w:tcBorders>
                    <w:top w:val="nil"/>
                    <w:left w:val="nil"/>
                    <w:bottom w:val="nil"/>
                    <w:right w:val="nil"/>
                  </w:tcBorders>
                </w:tcPr>
                <w:p w:rsidR="00961AFC" w:rsidRDefault="00961AFC">
                  <w:pPr>
                    <w:autoSpaceDE w:val="0"/>
                    <w:autoSpaceDN w:val="0"/>
                    <w:adjustRightInd w:val="0"/>
                    <w:jc w:val="center"/>
                    <w:rPr>
                      <w:rFonts w:ascii="Times New Roman" w:eastAsiaTheme="minorHAnsi" w:hAnsi="Times New Roman"/>
                      <w:color w:val="000000"/>
                      <w:sz w:val="16"/>
                      <w:szCs w:val="16"/>
                      <w:lang w:val="ru-RU" w:bidi="ar-SA"/>
                    </w:rPr>
                  </w:pPr>
                </w:p>
              </w:tc>
              <w:tc>
                <w:tcPr>
                  <w:tcW w:w="418" w:type="dxa"/>
                  <w:tcBorders>
                    <w:top w:val="nil"/>
                    <w:left w:val="nil"/>
                    <w:bottom w:val="nil"/>
                    <w:right w:val="nil"/>
                  </w:tcBorders>
                </w:tcPr>
                <w:p w:rsidR="00961AFC" w:rsidRDefault="00961AFC">
                  <w:pPr>
                    <w:autoSpaceDE w:val="0"/>
                    <w:autoSpaceDN w:val="0"/>
                    <w:adjustRightInd w:val="0"/>
                    <w:jc w:val="center"/>
                    <w:rPr>
                      <w:rFonts w:ascii="Times New Roman" w:eastAsiaTheme="minorHAnsi" w:hAnsi="Times New Roman"/>
                      <w:color w:val="000000"/>
                      <w:sz w:val="16"/>
                      <w:szCs w:val="16"/>
                      <w:lang w:val="ru-RU" w:bidi="ar-SA"/>
                    </w:rPr>
                  </w:pPr>
                </w:p>
              </w:tc>
              <w:tc>
                <w:tcPr>
                  <w:tcW w:w="696" w:type="dxa"/>
                  <w:tcBorders>
                    <w:top w:val="nil"/>
                    <w:left w:val="nil"/>
                    <w:bottom w:val="nil"/>
                    <w:right w:val="nil"/>
                  </w:tcBorders>
                </w:tcPr>
                <w:p w:rsidR="00961AFC" w:rsidRDefault="00961AFC">
                  <w:pPr>
                    <w:autoSpaceDE w:val="0"/>
                    <w:autoSpaceDN w:val="0"/>
                    <w:adjustRightInd w:val="0"/>
                    <w:jc w:val="center"/>
                    <w:rPr>
                      <w:rFonts w:ascii="Times New Roman" w:eastAsiaTheme="minorHAnsi" w:hAnsi="Times New Roman"/>
                      <w:color w:val="000000"/>
                      <w:sz w:val="16"/>
                      <w:szCs w:val="16"/>
                      <w:lang w:val="ru-RU" w:bidi="ar-SA"/>
                    </w:rPr>
                  </w:pPr>
                </w:p>
              </w:tc>
              <w:tc>
                <w:tcPr>
                  <w:tcW w:w="655" w:type="dxa"/>
                  <w:tcBorders>
                    <w:top w:val="nil"/>
                    <w:left w:val="nil"/>
                    <w:bottom w:val="nil"/>
                    <w:right w:val="nil"/>
                  </w:tcBorders>
                </w:tcPr>
                <w:p w:rsidR="00961AFC" w:rsidRDefault="00961AFC">
                  <w:pPr>
                    <w:autoSpaceDE w:val="0"/>
                    <w:autoSpaceDN w:val="0"/>
                    <w:adjustRightInd w:val="0"/>
                    <w:rPr>
                      <w:rFonts w:ascii="Arial" w:eastAsiaTheme="minorHAnsi" w:hAnsi="Arial" w:cs="Arial"/>
                      <w:color w:val="000000"/>
                      <w:sz w:val="20"/>
                      <w:szCs w:val="20"/>
                      <w:lang w:val="ru-RU" w:bidi="ar-SA"/>
                    </w:rPr>
                  </w:pPr>
                </w:p>
              </w:tc>
              <w:tc>
                <w:tcPr>
                  <w:tcW w:w="1344" w:type="dxa"/>
                  <w:gridSpan w:val="2"/>
                  <w:tcBorders>
                    <w:top w:val="nil"/>
                    <w:left w:val="nil"/>
                    <w:bottom w:val="nil"/>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proofErr w:type="spellStart"/>
                  <w:r>
                    <w:rPr>
                      <w:rFonts w:ascii="Times New Roman" w:eastAsiaTheme="minorHAnsi" w:hAnsi="Times New Roman"/>
                      <w:color w:val="000000"/>
                      <w:lang w:val="ru-RU" w:bidi="ar-SA"/>
                    </w:rPr>
                    <w:t>тыс</w:t>
                  </w:r>
                  <w:proofErr w:type="gramStart"/>
                  <w:r>
                    <w:rPr>
                      <w:rFonts w:ascii="Times New Roman" w:eastAsiaTheme="minorHAnsi" w:hAnsi="Times New Roman"/>
                      <w:color w:val="000000"/>
                      <w:lang w:val="ru-RU" w:bidi="ar-SA"/>
                    </w:rPr>
                    <w:t>.р</w:t>
                  </w:r>
                  <w:proofErr w:type="gramEnd"/>
                  <w:r>
                    <w:rPr>
                      <w:rFonts w:ascii="Times New Roman" w:eastAsiaTheme="minorHAnsi" w:hAnsi="Times New Roman"/>
                      <w:color w:val="000000"/>
                      <w:lang w:val="ru-RU" w:bidi="ar-SA"/>
                    </w:rPr>
                    <w:t>уб</w:t>
                  </w:r>
                  <w:proofErr w:type="spellEnd"/>
                  <w:r>
                    <w:rPr>
                      <w:rFonts w:ascii="Times New Roman" w:eastAsiaTheme="minorHAnsi" w:hAnsi="Times New Roman"/>
                      <w:color w:val="000000"/>
                      <w:lang w:val="ru-RU" w:bidi="ar-SA"/>
                    </w:rPr>
                    <w:t>.</w:t>
                  </w:r>
                </w:p>
              </w:tc>
            </w:tr>
            <w:tr w:rsidR="00961AFC" w:rsidTr="00961AFC">
              <w:tblPrEx>
                <w:tblCellMar>
                  <w:top w:w="0" w:type="dxa"/>
                  <w:bottom w:w="0" w:type="dxa"/>
                </w:tblCellMar>
              </w:tblPrEx>
              <w:trPr>
                <w:trHeight w:val="365"/>
              </w:trPr>
              <w:tc>
                <w:tcPr>
                  <w:tcW w:w="3437" w:type="dxa"/>
                  <w:tcBorders>
                    <w:top w:val="single" w:sz="6" w:space="0" w:color="000000"/>
                    <w:left w:val="single" w:sz="6" w:space="0" w:color="000000"/>
                    <w:bottom w:val="single" w:sz="6" w:space="0" w:color="000000"/>
                    <w:right w:val="single" w:sz="6" w:space="0" w:color="000000"/>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Наименование</w:t>
                  </w:r>
                </w:p>
              </w:tc>
              <w:tc>
                <w:tcPr>
                  <w:tcW w:w="3950" w:type="dxa"/>
                  <w:gridSpan w:val="4"/>
                  <w:tcBorders>
                    <w:top w:val="single" w:sz="6" w:space="0" w:color="000000"/>
                    <w:left w:val="single" w:sz="6" w:space="0" w:color="000000"/>
                    <w:bottom w:val="single" w:sz="6" w:space="0" w:color="000000"/>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Код бюджетной классификации</w:t>
                  </w:r>
                </w:p>
              </w:tc>
              <w:tc>
                <w:tcPr>
                  <w:tcW w:w="418" w:type="dxa"/>
                  <w:tcBorders>
                    <w:top w:val="single" w:sz="6" w:space="0" w:color="000000"/>
                    <w:left w:val="nil"/>
                    <w:bottom w:val="single" w:sz="6" w:space="0" w:color="000000"/>
                    <w:right w:val="single" w:sz="6" w:space="0" w:color="000000"/>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696" w:type="dxa"/>
                  <w:tcBorders>
                    <w:top w:val="single" w:sz="6" w:space="0" w:color="000000"/>
                    <w:left w:val="single" w:sz="6" w:space="0" w:color="000000"/>
                    <w:bottom w:val="nil"/>
                    <w:right w:val="single" w:sz="6" w:space="0" w:color="000000"/>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2022</w:t>
                  </w:r>
                </w:p>
              </w:tc>
              <w:tc>
                <w:tcPr>
                  <w:tcW w:w="655" w:type="dxa"/>
                  <w:tcBorders>
                    <w:top w:val="single" w:sz="6" w:space="0" w:color="000000"/>
                    <w:left w:val="single" w:sz="6" w:space="0" w:color="000000"/>
                    <w:bottom w:val="nil"/>
                    <w:right w:val="single" w:sz="6" w:space="0" w:color="000000"/>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2023</w:t>
                  </w:r>
                </w:p>
              </w:tc>
              <w:tc>
                <w:tcPr>
                  <w:tcW w:w="742" w:type="dxa"/>
                  <w:tcBorders>
                    <w:top w:val="single" w:sz="6" w:space="0" w:color="000000"/>
                    <w:left w:val="single" w:sz="6" w:space="0" w:color="000000"/>
                    <w:bottom w:val="nil"/>
                    <w:right w:val="single" w:sz="6" w:space="0" w:color="000000"/>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2024</w:t>
                  </w:r>
                </w:p>
              </w:tc>
              <w:tc>
                <w:tcPr>
                  <w:tcW w:w="602"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16"/>
                      <w:szCs w:val="16"/>
                      <w:lang w:val="ru-RU" w:bidi="ar-SA"/>
                    </w:rPr>
                  </w:pPr>
                </w:p>
              </w:tc>
            </w:tr>
            <w:tr w:rsidR="00961AFC" w:rsidTr="00961AFC">
              <w:tblPrEx>
                <w:tblCellMar>
                  <w:top w:w="0" w:type="dxa"/>
                  <w:bottom w:w="0" w:type="dxa"/>
                </w:tblCellMar>
              </w:tblPrEx>
              <w:trPr>
                <w:trHeight w:val="926"/>
              </w:trPr>
              <w:tc>
                <w:tcPr>
                  <w:tcW w:w="3437" w:type="dxa"/>
                  <w:tcBorders>
                    <w:top w:val="single" w:sz="6" w:space="0" w:color="000000"/>
                    <w:left w:val="single" w:sz="6" w:space="0" w:color="000000"/>
                    <w:bottom w:val="single" w:sz="6" w:space="0" w:color="000000"/>
                    <w:right w:val="single" w:sz="6" w:space="0" w:color="000000"/>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75" w:type="dxa"/>
                  <w:tcBorders>
                    <w:top w:val="single" w:sz="6" w:space="0" w:color="000000"/>
                    <w:left w:val="single" w:sz="6" w:space="0" w:color="000000"/>
                    <w:bottom w:val="single" w:sz="6" w:space="0" w:color="000000"/>
                    <w:right w:val="single" w:sz="6" w:space="0" w:color="000000"/>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главного распорядителя средств местного бюджета</w:t>
                  </w:r>
                </w:p>
              </w:tc>
              <w:tc>
                <w:tcPr>
                  <w:tcW w:w="993" w:type="dxa"/>
                  <w:tcBorders>
                    <w:top w:val="single" w:sz="6" w:space="0" w:color="000000"/>
                    <w:left w:val="single" w:sz="6" w:space="0" w:color="000000"/>
                    <w:bottom w:val="single" w:sz="6" w:space="0" w:color="000000"/>
                    <w:right w:val="single" w:sz="6" w:space="0" w:color="000000"/>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раздела</w:t>
                  </w:r>
                </w:p>
              </w:tc>
              <w:tc>
                <w:tcPr>
                  <w:tcW w:w="933" w:type="dxa"/>
                  <w:tcBorders>
                    <w:top w:val="single" w:sz="6" w:space="0" w:color="000000"/>
                    <w:left w:val="single" w:sz="6" w:space="0" w:color="000000"/>
                    <w:bottom w:val="single" w:sz="6" w:space="0" w:color="000000"/>
                    <w:right w:val="single" w:sz="6" w:space="0" w:color="000000"/>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подраздела</w:t>
                  </w:r>
                </w:p>
              </w:tc>
              <w:tc>
                <w:tcPr>
                  <w:tcW w:w="749" w:type="dxa"/>
                  <w:tcBorders>
                    <w:top w:val="single" w:sz="6" w:space="0" w:color="000000"/>
                    <w:left w:val="single" w:sz="6" w:space="0" w:color="000000"/>
                    <w:bottom w:val="single" w:sz="6" w:space="0" w:color="000000"/>
                    <w:right w:val="single" w:sz="6" w:space="0" w:color="000000"/>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КЦСР</w:t>
                  </w:r>
                </w:p>
              </w:tc>
              <w:tc>
                <w:tcPr>
                  <w:tcW w:w="418" w:type="dxa"/>
                  <w:tcBorders>
                    <w:top w:val="single" w:sz="6" w:space="0" w:color="000000"/>
                    <w:left w:val="single" w:sz="6" w:space="0" w:color="000000"/>
                    <w:bottom w:val="single" w:sz="6" w:space="0" w:color="000000"/>
                    <w:right w:val="single" w:sz="6" w:space="0" w:color="000000"/>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КВР</w:t>
                  </w:r>
                </w:p>
              </w:tc>
              <w:tc>
                <w:tcPr>
                  <w:tcW w:w="696" w:type="dxa"/>
                  <w:tcBorders>
                    <w:top w:val="nil"/>
                    <w:left w:val="single" w:sz="6" w:space="0" w:color="000000"/>
                    <w:bottom w:val="single" w:sz="6" w:space="0" w:color="000000"/>
                    <w:right w:val="single" w:sz="6" w:space="0" w:color="000000"/>
                  </w:tcBorders>
                </w:tcPr>
                <w:p w:rsidR="00961AFC" w:rsidRDefault="00961AFC">
                  <w:pPr>
                    <w:autoSpaceDE w:val="0"/>
                    <w:autoSpaceDN w:val="0"/>
                    <w:adjustRightInd w:val="0"/>
                    <w:jc w:val="center"/>
                    <w:rPr>
                      <w:rFonts w:ascii="Arial" w:eastAsiaTheme="minorHAnsi" w:hAnsi="Arial" w:cs="Arial"/>
                      <w:color w:val="000000"/>
                      <w:lang w:val="ru-RU" w:bidi="ar-SA"/>
                    </w:rPr>
                  </w:pPr>
                </w:p>
              </w:tc>
              <w:tc>
                <w:tcPr>
                  <w:tcW w:w="655" w:type="dxa"/>
                  <w:tcBorders>
                    <w:top w:val="nil"/>
                    <w:left w:val="single" w:sz="6" w:space="0" w:color="000000"/>
                    <w:bottom w:val="single" w:sz="6" w:space="0" w:color="000000"/>
                    <w:right w:val="single" w:sz="6" w:space="0" w:color="000000"/>
                  </w:tcBorders>
                </w:tcPr>
                <w:p w:rsidR="00961AFC" w:rsidRDefault="00961AFC">
                  <w:pPr>
                    <w:autoSpaceDE w:val="0"/>
                    <w:autoSpaceDN w:val="0"/>
                    <w:adjustRightInd w:val="0"/>
                    <w:jc w:val="center"/>
                    <w:rPr>
                      <w:rFonts w:ascii="Arial" w:eastAsiaTheme="minorHAnsi" w:hAnsi="Arial" w:cs="Arial"/>
                      <w:color w:val="000000"/>
                      <w:lang w:val="ru-RU" w:bidi="ar-SA"/>
                    </w:rPr>
                  </w:pPr>
                </w:p>
              </w:tc>
              <w:tc>
                <w:tcPr>
                  <w:tcW w:w="742" w:type="dxa"/>
                  <w:tcBorders>
                    <w:top w:val="nil"/>
                    <w:left w:val="single" w:sz="6" w:space="0" w:color="000000"/>
                    <w:bottom w:val="single" w:sz="6" w:space="0" w:color="000000"/>
                    <w:right w:val="single" w:sz="6" w:space="0" w:color="000000"/>
                  </w:tcBorders>
                </w:tcPr>
                <w:p w:rsidR="00961AFC" w:rsidRDefault="00961AFC">
                  <w:pPr>
                    <w:autoSpaceDE w:val="0"/>
                    <w:autoSpaceDN w:val="0"/>
                    <w:adjustRightInd w:val="0"/>
                    <w:jc w:val="center"/>
                    <w:rPr>
                      <w:rFonts w:ascii="Arial" w:eastAsiaTheme="minorHAnsi" w:hAnsi="Arial" w:cs="Arial"/>
                      <w:color w:val="000000"/>
                      <w:lang w:val="ru-RU" w:bidi="ar-SA"/>
                    </w:rPr>
                  </w:pPr>
                </w:p>
              </w:tc>
              <w:tc>
                <w:tcPr>
                  <w:tcW w:w="602"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16"/>
                      <w:szCs w:val="16"/>
                      <w:lang w:val="ru-RU" w:bidi="ar-SA"/>
                    </w:rPr>
                  </w:pPr>
                </w:p>
              </w:tc>
            </w:tr>
            <w:tr w:rsidR="00961AFC" w:rsidTr="00961AFC">
              <w:tblPrEx>
                <w:tblCellMar>
                  <w:top w:w="0" w:type="dxa"/>
                  <w:bottom w:w="0" w:type="dxa"/>
                </w:tblCellMar>
              </w:tblPrEx>
              <w:trPr>
                <w:trHeight w:val="98"/>
              </w:trPr>
              <w:tc>
                <w:tcPr>
                  <w:tcW w:w="3437" w:type="dxa"/>
                  <w:tcBorders>
                    <w:top w:val="single" w:sz="6" w:space="0" w:color="000000"/>
                    <w:left w:val="single" w:sz="6" w:space="0" w:color="000000"/>
                    <w:bottom w:val="single" w:sz="6" w:space="0" w:color="000000"/>
                    <w:right w:val="single" w:sz="6" w:space="0" w:color="000000"/>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w:t>
                  </w:r>
                </w:p>
              </w:tc>
              <w:tc>
                <w:tcPr>
                  <w:tcW w:w="1275" w:type="dxa"/>
                  <w:tcBorders>
                    <w:top w:val="single" w:sz="6" w:space="0" w:color="000000"/>
                    <w:left w:val="single" w:sz="6" w:space="0" w:color="000000"/>
                    <w:bottom w:val="single" w:sz="6" w:space="0" w:color="000000"/>
                    <w:right w:val="single" w:sz="6" w:space="0" w:color="000000"/>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w:t>
                  </w:r>
                </w:p>
              </w:tc>
              <w:tc>
                <w:tcPr>
                  <w:tcW w:w="993" w:type="dxa"/>
                  <w:tcBorders>
                    <w:top w:val="single" w:sz="6" w:space="0" w:color="000000"/>
                    <w:left w:val="single" w:sz="6" w:space="0" w:color="000000"/>
                    <w:bottom w:val="single" w:sz="6" w:space="0" w:color="000000"/>
                    <w:right w:val="single" w:sz="6" w:space="0" w:color="000000"/>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3</w:t>
                  </w:r>
                </w:p>
              </w:tc>
              <w:tc>
                <w:tcPr>
                  <w:tcW w:w="933" w:type="dxa"/>
                  <w:tcBorders>
                    <w:top w:val="single" w:sz="6" w:space="0" w:color="000000"/>
                    <w:left w:val="single" w:sz="6" w:space="0" w:color="000000"/>
                    <w:bottom w:val="single" w:sz="6" w:space="0" w:color="000000"/>
                    <w:right w:val="single" w:sz="6" w:space="0" w:color="000000"/>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4</w:t>
                  </w:r>
                </w:p>
              </w:tc>
              <w:tc>
                <w:tcPr>
                  <w:tcW w:w="749" w:type="dxa"/>
                  <w:tcBorders>
                    <w:top w:val="single" w:sz="6" w:space="0" w:color="000000"/>
                    <w:left w:val="single" w:sz="6" w:space="0" w:color="000000"/>
                    <w:bottom w:val="single" w:sz="6" w:space="0" w:color="000000"/>
                    <w:right w:val="single" w:sz="6" w:space="0" w:color="000000"/>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w:t>
                  </w:r>
                </w:p>
              </w:tc>
              <w:tc>
                <w:tcPr>
                  <w:tcW w:w="418" w:type="dxa"/>
                  <w:tcBorders>
                    <w:top w:val="single" w:sz="6" w:space="0" w:color="000000"/>
                    <w:left w:val="single" w:sz="6" w:space="0" w:color="000000"/>
                    <w:bottom w:val="single" w:sz="6" w:space="0" w:color="000000"/>
                    <w:right w:val="single" w:sz="6" w:space="0" w:color="000000"/>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6</w:t>
                  </w:r>
                </w:p>
              </w:tc>
              <w:tc>
                <w:tcPr>
                  <w:tcW w:w="696" w:type="dxa"/>
                  <w:tcBorders>
                    <w:top w:val="single" w:sz="6" w:space="0" w:color="000000"/>
                    <w:left w:val="single" w:sz="6" w:space="0" w:color="000000"/>
                    <w:bottom w:val="single" w:sz="6" w:space="0" w:color="000000"/>
                    <w:right w:val="single" w:sz="6" w:space="0" w:color="000000"/>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w:t>
                  </w:r>
                </w:p>
              </w:tc>
              <w:tc>
                <w:tcPr>
                  <w:tcW w:w="655" w:type="dxa"/>
                  <w:tcBorders>
                    <w:top w:val="single" w:sz="6" w:space="0" w:color="000000"/>
                    <w:left w:val="single" w:sz="6" w:space="0" w:color="000000"/>
                    <w:bottom w:val="single" w:sz="6" w:space="0" w:color="000000"/>
                    <w:right w:val="single" w:sz="6" w:space="0" w:color="000000"/>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w:t>
                  </w:r>
                </w:p>
              </w:tc>
              <w:tc>
                <w:tcPr>
                  <w:tcW w:w="742" w:type="dxa"/>
                  <w:tcBorders>
                    <w:top w:val="single" w:sz="6" w:space="0" w:color="000000"/>
                    <w:left w:val="single" w:sz="6" w:space="0" w:color="000000"/>
                    <w:bottom w:val="single" w:sz="6" w:space="0" w:color="000000"/>
                    <w:right w:val="single" w:sz="6" w:space="0" w:color="000000"/>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w:t>
                  </w:r>
                </w:p>
              </w:tc>
              <w:tc>
                <w:tcPr>
                  <w:tcW w:w="602" w:type="dxa"/>
                  <w:tcBorders>
                    <w:top w:val="nil"/>
                    <w:left w:val="nil"/>
                    <w:bottom w:val="nil"/>
                    <w:right w:val="nil"/>
                  </w:tcBorders>
                </w:tcPr>
                <w:p w:rsidR="00961AFC" w:rsidRDefault="00961AFC">
                  <w:pPr>
                    <w:autoSpaceDE w:val="0"/>
                    <w:autoSpaceDN w:val="0"/>
                    <w:adjustRightInd w:val="0"/>
                    <w:jc w:val="center"/>
                    <w:rPr>
                      <w:rFonts w:ascii="Arial" w:eastAsiaTheme="minorHAnsi" w:hAnsi="Arial" w:cs="Arial"/>
                      <w:color w:val="000000"/>
                      <w:sz w:val="16"/>
                      <w:szCs w:val="16"/>
                      <w:lang w:val="ru-RU" w:bidi="ar-SA"/>
                    </w:rPr>
                  </w:pPr>
                </w:p>
              </w:tc>
            </w:tr>
            <w:tr w:rsidR="00961AFC" w:rsidTr="00961AFC">
              <w:tblPrEx>
                <w:tblCellMar>
                  <w:top w:w="0" w:type="dxa"/>
                  <w:bottom w:w="0" w:type="dxa"/>
                </w:tblCellMar>
              </w:tblPrEx>
              <w:trPr>
                <w:trHeight w:val="614"/>
              </w:trPr>
              <w:tc>
                <w:tcPr>
                  <w:tcW w:w="3437" w:type="dxa"/>
                  <w:tcBorders>
                    <w:top w:val="single" w:sz="6" w:space="0" w:color="000000"/>
                    <w:left w:val="single" w:sz="6" w:space="0" w:color="000000"/>
                    <w:bottom w:val="nil"/>
                    <w:right w:val="single" w:sz="6" w:space="0" w:color="000000"/>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Доплаты к пенсиям муниципальных служащих</w:t>
                  </w:r>
                </w:p>
              </w:tc>
              <w:tc>
                <w:tcPr>
                  <w:tcW w:w="1275" w:type="dxa"/>
                  <w:tcBorders>
                    <w:top w:val="single" w:sz="6" w:space="0" w:color="000000"/>
                    <w:left w:val="single" w:sz="6" w:space="0" w:color="000000"/>
                    <w:bottom w:val="nil"/>
                    <w:right w:val="single" w:sz="6" w:space="0" w:color="000000"/>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993" w:type="dxa"/>
                  <w:tcBorders>
                    <w:top w:val="single" w:sz="6" w:space="0" w:color="000000"/>
                    <w:left w:val="single" w:sz="6" w:space="0" w:color="000000"/>
                    <w:bottom w:val="nil"/>
                    <w:right w:val="single" w:sz="6" w:space="0" w:color="000000"/>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933" w:type="dxa"/>
                  <w:tcBorders>
                    <w:top w:val="single" w:sz="6" w:space="0" w:color="000000"/>
                    <w:left w:val="single" w:sz="6" w:space="0" w:color="000000"/>
                    <w:bottom w:val="nil"/>
                    <w:right w:val="single" w:sz="6" w:space="0" w:color="000000"/>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749" w:type="dxa"/>
                  <w:tcBorders>
                    <w:top w:val="single" w:sz="6" w:space="0" w:color="000000"/>
                    <w:left w:val="single" w:sz="6" w:space="0" w:color="000000"/>
                    <w:bottom w:val="nil"/>
                    <w:right w:val="single" w:sz="6" w:space="0" w:color="000000"/>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7700010012</w:t>
                  </w:r>
                </w:p>
              </w:tc>
              <w:tc>
                <w:tcPr>
                  <w:tcW w:w="418" w:type="dxa"/>
                  <w:tcBorders>
                    <w:top w:val="single" w:sz="6" w:space="0" w:color="000000"/>
                    <w:left w:val="single" w:sz="6" w:space="0" w:color="000000"/>
                    <w:bottom w:val="nil"/>
                    <w:right w:val="single" w:sz="6" w:space="0" w:color="000000"/>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300</w:t>
                  </w:r>
                </w:p>
              </w:tc>
              <w:tc>
                <w:tcPr>
                  <w:tcW w:w="696" w:type="dxa"/>
                  <w:tcBorders>
                    <w:top w:val="single" w:sz="6" w:space="0" w:color="000000"/>
                    <w:left w:val="single" w:sz="6" w:space="0" w:color="000000"/>
                    <w:bottom w:val="nil"/>
                    <w:right w:val="single" w:sz="6" w:space="0" w:color="000000"/>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305,0</w:t>
                  </w:r>
                </w:p>
              </w:tc>
              <w:tc>
                <w:tcPr>
                  <w:tcW w:w="655" w:type="dxa"/>
                  <w:tcBorders>
                    <w:top w:val="single" w:sz="6" w:space="0" w:color="000000"/>
                    <w:left w:val="single" w:sz="6" w:space="0" w:color="000000"/>
                    <w:bottom w:val="nil"/>
                    <w:right w:val="single" w:sz="6" w:space="0" w:color="000000"/>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288,4</w:t>
                  </w:r>
                </w:p>
              </w:tc>
              <w:tc>
                <w:tcPr>
                  <w:tcW w:w="742" w:type="dxa"/>
                  <w:tcBorders>
                    <w:top w:val="single" w:sz="6" w:space="0" w:color="000000"/>
                    <w:left w:val="single" w:sz="6" w:space="0" w:color="000000"/>
                    <w:bottom w:val="nil"/>
                    <w:right w:val="single" w:sz="6" w:space="0" w:color="000000"/>
                  </w:tcBorders>
                  <w:shd w:val="solid" w:color="FFFFFF" w:fill="auto"/>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288,4</w:t>
                  </w:r>
                </w:p>
              </w:tc>
              <w:tc>
                <w:tcPr>
                  <w:tcW w:w="602"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16"/>
                      <w:szCs w:val="16"/>
                      <w:lang w:val="ru-RU" w:bidi="ar-SA"/>
                    </w:rPr>
                  </w:pPr>
                </w:p>
              </w:tc>
            </w:tr>
            <w:tr w:rsidR="00961AFC" w:rsidTr="00961AFC">
              <w:tblPrEx>
                <w:tblCellMar>
                  <w:top w:w="0" w:type="dxa"/>
                  <w:bottom w:w="0" w:type="dxa"/>
                </w:tblCellMar>
              </w:tblPrEx>
              <w:trPr>
                <w:trHeight w:val="156"/>
              </w:trPr>
              <w:tc>
                <w:tcPr>
                  <w:tcW w:w="3437"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Итого</w:t>
                  </w:r>
                </w:p>
              </w:tc>
              <w:tc>
                <w:tcPr>
                  <w:tcW w:w="127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rPr>
                      <w:rFonts w:ascii="Arial" w:eastAsiaTheme="minorHAnsi" w:hAnsi="Arial" w:cs="Arial"/>
                      <w:color w:val="000000"/>
                      <w:sz w:val="20"/>
                      <w:szCs w:val="20"/>
                      <w:lang w:val="ru-RU" w:bidi="ar-SA"/>
                    </w:rPr>
                  </w:pPr>
                </w:p>
              </w:tc>
              <w:tc>
                <w:tcPr>
                  <w:tcW w:w="993"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rPr>
                      <w:rFonts w:ascii="Arial" w:eastAsiaTheme="minorHAnsi" w:hAnsi="Arial" w:cs="Arial"/>
                      <w:color w:val="000000"/>
                      <w:sz w:val="20"/>
                      <w:szCs w:val="20"/>
                      <w:lang w:val="ru-RU" w:bidi="ar-SA"/>
                    </w:rPr>
                  </w:pPr>
                </w:p>
              </w:tc>
              <w:tc>
                <w:tcPr>
                  <w:tcW w:w="933"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rPr>
                      <w:rFonts w:ascii="Arial" w:eastAsiaTheme="minorHAnsi" w:hAnsi="Arial" w:cs="Arial"/>
                      <w:color w:val="000000"/>
                      <w:sz w:val="20"/>
                      <w:szCs w:val="20"/>
                      <w:lang w:val="ru-RU" w:bidi="ar-SA"/>
                    </w:rPr>
                  </w:pPr>
                </w:p>
              </w:tc>
              <w:tc>
                <w:tcPr>
                  <w:tcW w:w="74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rPr>
                      <w:rFonts w:ascii="Arial" w:eastAsiaTheme="minorHAnsi" w:hAnsi="Arial" w:cs="Arial"/>
                      <w:color w:val="000000"/>
                      <w:sz w:val="20"/>
                      <w:szCs w:val="20"/>
                      <w:lang w:val="ru-RU" w:bidi="ar-SA"/>
                    </w:rPr>
                  </w:pPr>
                </w:p>
              </w:tc>
              <w:tc>
                <w:tcPr>
                  <w:tcW w:w="41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rPr>
                      <w:rFonts w:ascii="Arial" w:eastAsiaTheme="minorHAnsi" w:hAnsi="Arial" w:cs="Arial"/>
                      <w:color w:val="000000"/>
                      <w:sz w:val="20"/>
                      <w:szCs w:val="20"/>
                      <w:lang w:val="ru-RU" w:bidi="ar-SA"/>
                    </w:rPr>
                  </w:pPr>
                </w:p>
              </w:tc>
              <w:tc>
                <w:tcPr>
                  <w:tcW w:w="696"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rPr>
                      <w:rFonts w:ascii="Arial" w:eastAsiaTheme="minorHAnsi" w:hAnsi="Arial" w:cs="Arial"/>
                      <w:color w:val="000000"/>
                      <w:sz w:val="20"/>
                      <w:szCs w:val="20"/>
                      <w:lang w:val="ru-RU" w:bidi="ar-SA"/>
                    </w:rPr>
                  </w:pPr>
                </w:p>
              </w:tc>
              <w:tc>
                <w:tcPr>
                  <w:tcW w:w="65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rPr>
                      <w:rFonts w:ascii="Arial" w:eastAsiaTheme="minorHAnsi" w:hAnsi="Arial" w:cs="Arial"/>
                      <w:color w:val="000000"/>
                      <w:sz w:val="20"/>
                      <w:szCs w:val="20"/>
                      <w:lang w:val="ru-RU" w:bidi="ar-SA"/>
                    </w:rPr>
                  </w:pPr>
                </w:p>
              </w:tc>
              <w:tc>
                <w:tcPr>
                  <w:tcW w:w="742"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rPr>
                      <w:rFonts w:ascii="Arial" w:eastAsiaTheme="minorHAnsi" w:hAnsi="Arial" w:cs="Arial"/>
                      <w:color w:val="000000"/>
                      <w:sz w:val="20"/>
                      <w:szCs w:val="20"/>
                      <w:lang w:val="ru-RU" w:bidi="ar-SA"/>
                    </w:rPr>
                  </w:pPr>
                </w:p>
              </w:tc>
              <w:tc>
                <w:tcPr>
                  <w:tcW w:w="602" w:type="dxa"/>
                  <w:tcBorders>
                    <w:top w:val="nil"/>
                    <w:left w:val="nil"/>
                    <w:bottom w:val="nil"/>
                    <w:right w:val="nil"/>
                  </w:tcBorders>
                </w:tcPr>
                <w:p w:rsidR="00961AFC" w:rsidRDefault="00961AFC">
                  <w:pPr>
                    <w:autoSpaceDE w:val="0"/>
                    <w:autoSpaceDN w:val="0"/>
                    <w:adjustRightInd w:val="0"/>
                    <w:rPr>
                      <w:rFonts w:ascii="Arial" w:eastAsiaTheme="minorHAnsi" w:hAnsi="Arial" w:cs="Arial"/>
                      <w:color w:val="000000"/>
                      <w:sz w:val="20"/>
                      <w:szCs w:val="20"/>
                      <w:lang w:val="ru-RU" w:bidi="ar-SA"/>
                    </w:rPr>
                  </w:pPr>
                </w:p>
              </w:tc>
            </w:tr>
          </w:tbl>
          <w:p w:rsidR="00002662" w:rsidRPr="00430100" w:rsidRDefault="00002662" w:rsidP="00002662">
            <w:pPr>
              <w:ind w:left="4956" w:firstLine="708"/>
              <w:jc w:val="right"/>
              <w:rPr>
                <w:rFonts w:ascii="Times New Roman" w:hAnsi="Times New Roman"/>
                <w:sz w:val="28"/>
                <w:szCs w:val="28"/>
                <w:lang w:val="ru-RU" w:eastAsia="ru-RU"/>
              </w:rPr>
            </w:pPr>
          </w:p>
          <w:p w:rsidR="00002662" w:rsidRPr="00430100" w:rsidRDefault="00002662" w:rsidP="00002662">
            <w:pPr>
              <w:ind w:left="4956" w:firstLine="708"/>
              <w:jc w:val="right"/>
              <w:rPr>
                <w:rFonts w:ascii="Times New Roman" w:hAnsi="Times New Roman"/>
                <w:sz w:val="28"/>
                <w:szCs w:val="28"/>
                <w:lang w:val="ru-RU"/>
              </w:rPr>
            </w:pPr>
          </w:p>
          <w:tbl>
            <w:tblPr>
              <w:tblW w:w="0" w:type="auto"/>
              <w:tblLayout w:type="fixed"/>
              <w:tblCellMar>
                <w:left w:w="30" w:type="dxa"/>
                <w:right w:w="30" w:type="dxa"/>
              </w:tblCellMar>
              <w:tblLook w:val="0000" w:firstRow="0" w:lastRow="0" w:firstColumn="0" w:lastColumn="0" w:noHBand="0" w:noVBand="0"/>
            </w:tblPr>
            <w:tblGrid>
              <w:gridCol w:w="1630"/>
              <w:gridCol w:w="4514"/>
              <w:gridCol w:w="989"/>
              <w:gridCol w:w="1089"/>
              <w:gridCol w:w="1593"/>
            </w:tblGrid>
            <w:tr w:rsidR="00961AFC" w:rsidTr="00961AFC">
              <w:tblPrEx>
                <w:tblCellMar>
                  <w:top w:w="0" w:type="dxa"/>
                  <w:bottom w:w="0" w:type="dxa"/>
                </w:tblCellMar>
              </w:tblPrEx>
              <w:trPr>
                <w:trHeight w:val="1080"/>
              </w:trPr>
              <w:tc>
                <w:tcPr>
                  <w:tcW w:w="1630"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20"/>
                      <w:szCs w:val="20"/>
                      <w:lang w:val="ru-RU" w:bidi="ar-SA"/>
                    </w:rPr>
                  </w:pPr>
                </w:p>
              </w:tc>
              <w:tc>
                <w:tcPr>
                  <w:tcW w:w="4514" w:type="dxa"/>
                  <w:tcBorders>
                    <w:top w:val="nil"/>
                    <w:left w:val="nil"/>
                    <w:bottom w:val="nil"/>
                    <w:right w:val="nil"/>
                  </w:tcBorders>
                </w:tcPr>
                <w:p w:rsidR="00961AFC" w:rsidRDefault="00961AFC">
                  <w:pPr>
                    <w:autoSpaceDE w:val="0"/>
                    <w:autoSpaceDN w:val="0"/>
                    <w:adjustRightInd w:val="0"/>
                    <w:rPr>
                      <w:rFonts w:ascii="Arial" w:eastAsiaTheme="minorHAnsi" w:hAnsi="Arial" w:cs="Arial"/>
                      <w:color w:val="000000"/>
                      <w:sz w:val="20"/>
                      <w:szCs w:val="20"/>
                      <w:lang w:val="ru-RU" w:bidi="ar-SA"/>
                    </w:rPr>
                  </w:pPr>
                </w:p>
              </w:tc>
              <w:tc>
                <w:tcPr>
                  <w:tcW w:w="3671" w:type="dxa"/>
                  <w:gridSpan w:val="3"/>
                  <w:tcBorders>
                    <w:top w:val="nil"/>
                    <w:left w:val="nil"/>
                    <w:bottom w:val="nil"/>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Приложение 5</w:t>
                  </w:r>
                </w:p>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к решению тринадцатой  сессии </w:t>
                  </w:r>
                </w:p>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Совета депутатов Борисоглебского сельсовета </w:t>
                  </w:r>
                </w:p>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 xml:space="preserve">Убинского района Новосибирской области </w:t>
                  </w:r>
                </w:p>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шестого созыва от 27.12.2022 № 78</w:t>
                  </w:r>
                </w:p>
                <w:p w:rsidR="00961AFC" w:rsidRDefault="00961AFC">
                  <w:pPr>
                    <w:autoSpaceDE w:val="0"/>
                    <w:autoSpaceDN w:val="0"/>
                    <w:adjustRightInd w:val="0"/>
                    <w:jc w:val="right"/>
                    <w:rPr>
                      <w:rFonts w:ascii="Times New Roman" w:eastAsiaTheme="minorHAnsi" w:hAnsi="Times New Roman"/>
                      <w:color w:val="000000"/>
                      <w:lang w:val="ru-RU" w:bidi="ar-SA"/>
                    </w:rPr>
                  </w:pPr>
                </w:p>
              </w:tc>
            </w:tr>
            <w:tr w:rsidR="00961AFC" w:rsidTr="00961AFC">
              <w:tblPrEx>
                <w:tblCellMar>
                  <w:top w:w="0" w:type="dxa"/>
                  <w:bottom w:w="0" w:type="dxa"/>
                </w:tblCellMar>
              </w:tblPrEx>
              <w:trPr>
                <w:trHeight w:val="919"/>
              </w:trPr>
              <w:tc>
                <w:tcPr>
                  <w:tcW w:w="1630"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20"/>
                      <w:szCs w:val="20"/>
                      <w:lang w:val="ru-RU" w:bidi="ar-SA"/>
                    </w:rPr>
                  </w:pPr>
                </w:p>
              </w:tc>
              <w:tc>
                <w:tcPr>
                  <w:tcW w:w="4514" w:type="dxa"/>
                  <w:tcBorders>
                    <w:top w:val="nil"/>
                    <w:left w:val="nil"/>
                    <w:bottom w:val="nil"/>
                    <w:right w:val="nil"/>
                  </w:tcBorders>
                </w:tcPr>
                <w:p w:rsidR="00961AFC" w:rsidRDefault="00961AFC">
                  <w:pPr>
                    <w:autoSpaceDE w:val="0"/>
                    <w:autoSpaceDN w:val="0"/>
                    <w:adjustRightInd w:val="0"/>
                    <w:rPr>
                      <w:rFonts w:ascii="Arial" w:eastAsiaTheme="minorHAnsi" w:hAnsi="Arial" w:cs="Arial"/>
                      <w:color w:val="000000"/>
                      <w:sz w:val="20"/>
                      <w:szCs w:val="20"/>
                      <w:lang w:val="ru-RU" w:bidi="ar-SA"/>
                    </w:rPr>
                  </w:pPr>
                </w:p>
              </w:tc>
              <w:tc>
                <w:tcPr>
                  <w:tcW w:w="3671" w:type="dxa"/>
                  <w:gridSpan w:val="3"/>
                  <w:tcBorders>
                    <w:top w:val="nil"/>
                    <w:left w:val="nil"/>
                    <w:bottom w:val="nil"/>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Приложение 7</w:t>
                  </w:r>
                </w:p>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к решению седьмой сессии </w:t>
                  </w:r>
                </w:p>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Совета депутатов Борисоглебского сельсовета </w:t>
                  </w:r>
                </w:p>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Убинского района Новосибирской области </w:t>
                  </w:r>
                </w:p>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шестого созыва от 20.12.2021 № 47</w:t>
                  </w:r>
                </w:p>
              </w:tc>
            </w:tr>
            <w:tr w:rsidR="00961AFC" w:rsidTr="00961AFC">
              <w:tblPrEx>
                <w:tblCellMar>
                  <w:top w:w="0" w:type="dxa"/>
                  <w:bottom w:w="0" w:type="dxa"/>
                </w:tblCellMar>
              </w:tblPrEx>
              <w:trPr>
                <w:trHeight w:val="307"/>
              </w:trPr>
              <w:tc>
                <w:tcPr>
                  <w:tcW w:w="9815" w:type="dxa"/>
                  <w:gridSpan w:val="5"/>
                  <w:tcBorders>
                    <w:top w:val="nil"/>
                    <w:left w:val="nil"/>
                    <w:bottom w:val="nil"/>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Источники </w:t>
                  </w:r>
                  <w:proofErr w:type="gramStart"/>
                  <w:r>
                    <w:rPr>
                      <w:rFonts w:ascii="Times New Roman" w:eastAsiaTheme="minorHAnsi" w:hAnsi="Times New Roman"/>
                      <w:color w:val="000000"/>
                      <w:lang w:val="ru-RU" w:bidi="ar-SA"/>
                    </w:rPr>
                    <w:t>финансирования дефицита бюджета Борисоглебского сельсовета Убинского района Новосибирской области</w:t>
                  </w:r>
                  <w:proofErr w:type="gramEnd"/>
                  <w:r>
                    <w:rPr>
                      <w:rFonts w:ascii="Times New Roman" w:eastAsiaTheme="minorHAnsi" w:hAnsi="Times New Roman"/>
                      <w:color w:val="000000"/>
                      <w:lang w:val="ru-RU" w:bidi="ar-SA"/>
                    </w:rPr>
                    <w:t xml:space="preserve"> на 2022 год и плановый период 2023 и 2024 годов</w:t>
                  </w:r>
                </w:p>
              </w:tc>
            </w:tr>
            <w:tr w:rsidR="00961AFC" w:rsidTr="00961AFC">
              <w:tblPrEx>
                <w:tblCellMar>
                  <w:top w:w="0" w:type="dxa"/>
                  <w:bottom w:w="0" w:type="dxa"/>
                </w:tblCellMar>
              </w:tblPrEx>
              <w:trPr>
                <w:trHeight w:val="175"/>
              </w:trPr>
              <w:tc>
                <w:tcPr>
                  <w:tcW w:w="1630" w:type="dxa"/>
                  <w:tcBorders>
                    <w:top w:val="nil"/>
                    <w:left w:val="nil"/>
                    <w:bottom w:val="nil"/>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p>
              </w:tc>
              <w:tc>
                <w:tcPr>
                  <w:tcW w:w="4514" w:type="dxa"/>
                  <w:tcBorders>
                    <w:top w:val="nil"/>
                    <w:left w:val="nil"/>
                    <w:bottom w:val="nil"/>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p>
              </w:tc>
              <w:tc>
                <w:tcPr>
                  <w:tcW w:w="989" w:type="dxa"/>
                  <w:tcBorders>
                    <w:top w:val="nil"/>
                    <w:left w:val="nil"/>
                    <w:bottom w:val="nil"/>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p>
              </w:tc>
              <w:tc>
                <w:tcPr>
                  <w:tcW w:w="1089" w:type="dxa"/>
                  <w:tcBorders>
                    <w:top w:val="nil"/>
                    <w:left w:val="nil"/>
                    <w:bottom w:val="nil"/>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p>
              </w:tc>
              <w:tc>
                <w:tcPr>
                  <w:tcW w:w="1593" w:type="dxa"/>
                  <w:tcBorders>
                    <w:top w:val="nil"/>
                    <w:left w:val="nil"/>
                    <w:bottom w:val="nil"/>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p>
              </w:tc>
            </w:tr>
            <w:tr w:rsidR="00961AFC" w:rsidTr="00961AFC">
              <w:tblPrEx>
                <w:tblCellMar>
                  <w:top w:w="0" w:type="dxa"/>
                  <w:bottom w:w="0" w:type="dxa"/>
                </w:tblCellMar>
              </w:tblPrEx>
              <w:trPr>
                <w:trHeight w:val="149"/>
              </w:trPr>
              <w:tc>
                <w:tcPr>
                  <w:tcW w:w="1630" w:type="dxa"/>
                  <w:tcBorders>
                    <w:top w:val="nil"/>
                    <w:left w:val="nil"/>
                    <w:bottom w:val="nil"/>
                    <w:right w:val="nil"/>
                  </w:tcBorders>
                </w:tcPr>
                <w:p w:rsidR="00961AFC" w:rsidRDefault="00961AFC">
                  <w:pPr>
                    <w:autoSpaceDE w:val="0"/>
                    <w:autoSpaceDN w:val="0"/>
                    <w:adjustRightInd w:val="0"/>
                    <w:jc w:val="right"/>
                    <w:rPr>
                      <w:rFonts w:ascii="Times New Roman" w:eastAsiaTheme="minorHAnsi" w:hAnsi="Times New Roman"/>
                      <w:color w:val="000000"/>
                      <w:sz w:val="20"/>
                      <w:szCs w:val="20"/>
                      <w:lang w:val="ru-RU" w:bidi="ar-SA"/>
                    </w:rPr>
                  </w:pPr>
                </w:p>
              </w:tc>
              <w:tc>
                <w:tcPr>
                  <w:tcW w:w="4514" w:type="dxa"/>
                  <w:tcBorders>
                    <w:top w:val="nil"/>
                    <w:left w:val="nil"/>
                    <w:bottom w:val="nil"/>
                    <w:right w:val="nil"/>
                  </w:tcBorders>
                </w:tcPr>
                <w:p w:rsidR="00961AFC" w:rsidRDefault="00961AFC">
                  <w:pPr>
                    <w:autoSpaceDE w:val="0"/>
                    <w:autoSpaceDN w:val="0"/>
                    <w:adjustRightInd w:val="0"/>
                    <w:rPr>
                      <w:rFonts w:ascii="Times New Roman" w:eastAsiaTheme="minorHAnsi" w:hAnsi="Times New Roman"/>
                      <w:color w:val="000000"/>
                      <w:sz w:val="20"/>
                      <w:szCs w:val="20"/>
                      <w:lang w:val="ru-RU" w:bidi="ar-SA"/>
                    </w:rPr>
                  </w:pPr>
                </w:p>
              </w:tc>
              <w:tc>
                <w:tcPr>
                  <w:tcW w:w="989" w:type="dxa"/>
                  <w:tcBorders>
                    <w:top w:val="nil"/>
                    <w:left w:val="nil"/>
                    <w:bottom w:val="nil"/>
                    <w:right w:val="nil"/>
                  </w:tcBorders>
                </w:tcPr>
                <w:p w:rsidR="00961AFC" w:rsidRDefault="00961AFC">
                  <w:pPr>
                    <w:autoSpaceDE w:val="0"/>
                    <w:autoSpaceDN w:val="0"/>
                    <w:adjustRightInd w:val="0"/>
                    <w:jc w:val="right"/>
                    <w:rPr>
                      <w:rFonts w:ascii="Times New Roman" w:eastAsiaTheme="minorHAnsi" w:hAnsi="Times New Roman"/>
                      <w:color w:val="000000"/>
                      <w:sz w:val="20"/>
                      <w:szCs w:val="20"/>
                      <w:lang w:val="ru-RU" w:bidi="ar-SA"/>
                    </w:rPr>
                  </w:pPr>
                </w:p>
              </w:tc>
              <w:tc>
                <w:tcPr>
                  <w:tcW w:w="1089" w:type="dxa"/>
                  <w:tcBorders>
                    <w:top w:val="nil"/>
                    <w:left w:val="nil"/>
                    <w:bottom w:val="nil"/>
                    <w:right w:val="nil"/>
                  </w:tcBorders>
                </w:tcPr>
                <w:p w:rsidR="00961AFC" w:rsidRDefault="00961AFC">
                  <w:pPr>
                    <w:autoSpaceDE w:val="0"/>
                    <w:autoSpaceDN w:val="0"/>
                    <w:adjustRightInd w:val="0"/>
                    <w:jc w:val="right"/>
                    <w:rPr>
                      <w:rFonts w:ascii="Times New Roman" w:eastAsiaTheme="minorHAnsi" w:hAnsi="Times New Roman"/>
                      <w:color w:val="000000"/>
                      <w:sz w:val="20"/>
                      <w:szCs w:val="20"/>
                      <w:lang w:val="ru-RU" w:bidi="ar-SA"/>
                    </w:rPr>
                  </w:pPr>
                </w:p>
              </w:tc>
              <w:tc>
                <w:tcPr>
                  <w:tcW w:w="1593" w:type="dxa"/>
                  <w:tcBorders>
                    <w:top w:val="nil"/>
                    <w:left w:val="nil"/>
                    <w:bottom w:val="nil"/>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proofErr w:type="spellStart"/>
                  <w:r>
                    <w:rPr>
                      <w:rFonts w:ascii="Times New Roman" w:eastAsiaTheme="minorHAnsi" w:hAnsi="Times New Roman"/>
                      <w:color w:val="000000"/>
                      <w:lang w:val="ru-RU" w:bidi="ar-SA"/>
                    </w:rPr>
                    <w:t>тыс</w:t>
                  </w:r>
                  <w:proofErr w:type="gramStart"/>
                  <w:r>
                    <w:rPr>
                      <w:rFonts w:ascii="Times New Roman" w:eastAsiaTheme="minorHAnsi" w:hAnsi="Times New Roman"/>
                      <w:color w:val="000000"/>
                      <w:lang w:val="ru-RU" w:bidi="ar-SA"/>
                    </w:rPr>
                    <w:t>.р</w:t>
                  </w:r>
                  <w:proofErr w:type="gramEnd"/>
                  <w:r>
                    <w:rPr>
                      <w:rFonts w:ascii="Times New Roman" w:eastAsiaTheme="minorHAnsi" w:hAnsi="Times New Roman"/>
                      <w:color w:val="000000"/>
                      <w:lang w:val="ru-RU" w:bidi="ar-SA"/>
                    </w:rPr>
                    <w:t>ублей</w:t>
                  </w:r>
                  <w:proofErr w:type="spellEnd"/>
                </w:p>
              </w:tc>
            </w:tr>
            <w:tr w:rsidR="00961AFC" w:rsidTr="00961AFC">
              <w:tblPrEx>
                <w:tblCellMar>
                  <w:top w:w="0" w:type="dxa"/>
                  <w:bottom w:w="0" w:type="dxa"/>
                </w:tblCellMar>
              </w:tblPrEx>
              <w:trPr>
                <w:trHeight w:val="26"/>
              </w:trPr>
              <w:tc>
                <w:tcPr>
                  <w:tcW w:w="1630"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16"/>
                      <w:szCs w:val="16"/>
                      <w:lang w:val="ru-RU" w:bidi="ar-SA"/>
                    </w:rPr>
                  </w:pPr>
                </w:p>
              </w:tc>
              <w:tc>
                <w:tcPr>
                  <w:tcW w:w="4514" w:type="dxa"/>
                  <w:tcBorders>
                    <w:top w:val="nil"/>
                    <w:left w:val="nil"/>
                    <w:bottom w:val="nil"/>
                    <w:right w:val="nil"/>
                  </w:tcBorders>
                </w:tcPr>
                <w:p w:rsidR="00961AFC" w:rsidRDefault="00961AFC">
                  <w:pPr>
                    <w:autoSpaceDE w:val="0"/>
                    <w:autoSpaceDN w:val="0"/>
                    <w:adjustRightInd w:val="0"/>
                    <w:rPr>
                      <w:rFonts w:ascii="Arial" w:eastAsiaTheme="minorHAnsi" w:hAnsi="Arial" w:cs="Arial"/>
                      <w:color w:val="000000"/>
                      <w:sz w:val="16"/>
                      <w:szCs w:val="16"/>
                      <w:lang w:val="ru-RU" w:bidi="ar-SA"/>
                    </w:rPr>
                  </w:pPr>
                </w:p>
              </w:tc>
              <w:tc>
                <w:tcPr>
                  <w:tcW w:w="989"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16"/>
                      <w:szCs w:val="16"/>
                      <w:lang w:val="ru-RU" w:bidi="ar-SA"/>
                    </w:rPr>
                  </w:pPr>
                </w:p>
              </w:tc>
              <w:tc>
                <w:tcPr>
                  <w:tcW w:w="1089"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16"/>
                      <w:szCs w:val="16"/>
                      <w:lang w:val="ru-RU" w:bidi="ar-SA"/>
                    </w:rPr>
                  </w:pPr>
                </w:p>
              </w:tc>
              <w:tc>
                <w:tcPr>
                  <w:tcW w:w="1593"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16"/>
                      <w:szCs w:val="16"/>
                      <w:lang w:val="ru-RU" w:bidi="ar-SA"/>
                    </w:rPr>
                  </w:pPr>
                </w:p>
              </w:tc>
            </w:tr>
          </w:tbl>
          <w:p w:rsidR="0092435D" w:rsidRDefault="0092435D" w:rsidP="00002662">
            <w:pPr>
              <w:ind w:left="4956" w:firstLine="708"/>
              <w:jc w:val="right"/>
              <w:rPr>
                <w:rFonts w:ascii="Times New Roman" w:hAnsi="Times New Roman"/>
                <w:sz w:val="28"/>
                <w:szCs w:val="28"/>
                <w:lang w:val="ru-RU"/>
              </w:rPr>
            </w:pPr>
          </w:p>
          <w:tbl>
            <w:tblPr>
              <w:tblW w:w="10089" w:type="dxa"/>
              <w:tblLayout w:type="fixed"/>
              <w:tblLook w:val="04A0" w:firstRow="1" w:lastRow="0" w:firstColumn="1" w:lastColumn="0" w:noHBand="0" w:noVBand="1"/>
            </w:tblPr>
            <w:tblGrid>
              <w:gridCol w:w="2009"/>
              <w:gridCol w:w="5103"/>
              <w:gridCol w:w="1062"/>
              <w:gridCol w:w="1064"/>
              <w:gridCol w:w="851"/>
            </w:tblGrid>
            <w:tr w:rsidR="00961AFC" w:rsidRPr="00961AFC" w:rsidTr="00961AFC">
              <w:trPr>
                <w:trHeight w:val="252"/>
              </w:trPr>
              <w:tc>
                <w:tcPr>
                  <w:tcW w:w="2009" w:type="dxa"/>
                  <w:tcBorders>
                    <w:top w:val="single" w:sz="8" w:space="0" w:color="auto"/>
                    <w:left w:val="single" w:sz="8" w:space="0" w:color="auto"/>
                    <w:bottom w:val="nil"/>
                    <w:right w:val="nil"/>
                  </w:tcBorders>
                  <w:shd w:val="clear" w:color="auto" w:fill="auto"/>
                  <w:noWrap/>
                  <w:vAlign w:val="center"/>
                  <w:hideMark/>
                </w:tcPr>
                <w:p w:rsidR="00961AFC" w:rsidRPr="00961AFC" w:rsidRDefault="00961AFC" w:rsidP="00961AFC">
                  <w:pPr>
                    <w:rPr>
                      <w:rFonts w:ascii="Times New Roman" w:hAnsi="Times New Roman"/>
                      <w:lang w:val="ru-RU" w:eastAsia="ru-RU" w:bidi="ar-SA"/>
                    </w:rPr>
                  </w:pPr>
                  <w:r w:rsidRPr="00961AFC">
                    <w:rPr>
                      <w:rFonts w:ascii="Times New Roman" w:hAnsi="Times New Roman"/>
                      <w:lang w:val="ru-RU" w:eastAsia="ru-RU" w:bidi="ar-SA"/>
                    </w:rPr>
                    <w:t> </w:t>
                  </w:r>
                </w:p>
              </w:tc>
              <w:tc>
                <w:tcPr>
                  <w:tcW w:w="510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61AFC" w:rsidRPr="00961AFC" w:rsidRDefault="00961AFC" w:rsidP="00961AFC">
                  <w:pPr>
                    <w:jc w:val="center"/>
                    <w:rPr>
                      <w:rFonts w:ascii="Times New Roman" w:hAnsi="Times New Roman"/>
                      <w:lang w:val="ru-RU" w:eastAsia="ru-RU" w:bidi="ar-SA"/>
                    </w:rPr>
                  </w:pPr>
                  <w:r w:rsidRPr="00961AFC">
                    <w:rPr>
                      <w:rFonts w:ascii="Times New Roman" w:hAnsi="Times New Roman"/>
                      <w:lang w:val="ru-RU" w:eastAsia="ru-RU" w:bidi="ar-SA"/>
                    </w:rPr>
                    <w:t>Наименование кода группы, подгруппы, статьи и  вида источников финансирования дефицитов бюджетов</w:t>
                  </w:r>
                </w:p>
              </w:tc>
              <w:tc>
                <w:tcPr>
                  <w:tcW w:w="1062"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961AFC" w:rsidRPr="00961AFC" w:rsidRDefault="00961AFC" w:rsidP="00961AFC">
                  <w:pPr>
                    <w:jc w:val="center"/>
                    <w:rPr>
                      <w:rFonts w:ascii="Times New Roman" w:hAnsi="Times New Roman"/>
                      <w:lang w:val="ru-RU" w:eastAsia="ru-RU" w:bidi="ar-SA"/>
                    </w:rPr>
                  </w:pPr>
                  <w:r w:rsidRPr="00961AFC">
                    <w:rPr>
                      <w:rFonts w:ascii="Times New Roman" w:hAnsi="Times New Roman"/>
                      <w:lang w:val="ru-RU" w:eastAsia="ru-RU" w:bidi="ar-SA"/>
                    </w:rPr>
                    <w:t>2022 год</w:t>
                  </w:r>
                </w:p>
              </w:tc>
              <w:tc>
                <w:tcPr>
                  <w:tcW w:w="1064"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961AFC" w:rsidRPr="00961AFC" w:rsidRDefault="00961AFC" w:rsidP="00961AFC">
                  <w:pPr>
                    <w:jc w:val="center"/>
                    <w:rPr>
                      <w:rFonts w:ascii="Times New Roman" w:hAnsi="Times New Roman"/>
                      <w:lang w:val="ru-RU" w:eastAsia="ru-RU" w:bidi="ar-SA"/>
                    </w:rPr>
                  </w:pPr>
                  <w:r w:rsidRPr="00961AFC">
                    <w:rPr>
                      <w:rFonts w:ascii="Times New Roman" w:hAnsi="Times New Roman"/>
                      <w:lang w:val="ru-RU" w:eastAsia="ru-RU" w:bidi="ar-SA"/>
                    </w:rPr>
                    <w:t>2023 год</w:t>
                  </w:r>
                </w:p>
              </w:tc>
              <w:tc>
                <w:tcPr>
                  <w:tcW w:w="851" w:type="dxa"/>
                  <w:vMerge w:val="restart"/>
                  <w:tcBorders>
                    <w:top w:val="single" w:sz="8" w:space="0" w:color="auto"/>
                    <w:left w:val="nil"/>
                    <w:bottom w:val="single" w:sz="8" w:space="0" w:color="000000"/>
                    <w:right w:val="single" w:sz="8" w:space="0" w:color="auto"/>
                  </w:tcBorders>
                  <w:shd w:val="clear" w:color="auto" w:fill="auto"/>
                  <w:vAlign w:val="center"/>
                  <w:hideMark/>
                </w:tcPr>
                <w:p w:rsidR="00961AFC" w:rsidRPr="00961AFC" w:rsidRDefault="00961AFC" w:rsidP="00961AFC">
                  <w:pPr>
                    <w:jc w:val="center"/>
                    <w:rPr>
                      <w:rFonts w:ascii="Times New Roman" w:hAnsi="Times New Roman"/>
                      <w:lang w:val="ru-RU" w:eastAsia="ru-RU" w:bidi="ar-SA"/>
                    </w:rPr>
                  </w:pPr>
                  <w:r w:rsidRPr="00961AFC">
                    <w:rPr>
                      <w:rFonts w:ascii="Times New Roman" w:hAnsi="Times New Roman"/>
                      <w:lang w:val="ru-RU" w:eastAsia="ru-RU" w:bidi="ar-SA"/>
                    </w:rPr>
                    <w:t>2024 год</w:t>
                  </w:r>
                </w:p>
              </w:tc>
            </w:tr>
            <w:tr w:rsidR="00961AFC" w:rsidRPr="00961AFC" w:rsidTr="00961AFC">
              <w:trPr>
                <w:trHeight w:val="825"/>
              </w:trPr>
              <w:tc>
                <w:tcPr>
                  <w:tcW w:w="2009" w:type="dxa"/>
                  <w:tcBorders>
                    <w:top w:val="nil"/>
                    <w:left w:val="single" w:sz="8" w:space="0" w:color="auto"/>
                    <w:bottom w:val="single" w:sz="8" w:space="0" w:color="auto"/>
                    <w:right w:val="nil"/>
                  </w:tcBorders>
                  <w:shd w:val="clear" w:color="auto" w:fill="auto"/>
                  <w:vAlign w:val="center"/>
                  <w:hideMark/>
                </w:tcPr>
                <w:p w:rsidR="00961AFC" w:rsidRPr="00961AFC" w:rsidRDefault="00961AFC" w:rsidP="00961AFC">
                  <w:pPr>
                    <w:jc w:val="center"/>
                    <w:rPr>
                      <w:rFonts w:ascii="Times New Roman" w:hAnsi="Times New Roman"/>
                      <w:lang w:val="ru-RU" w:eastAsia="ru-RU" w:bidi="ar-SA"/>
                    </w:rPr>
                  </w:pPr>
                  <w:r w:rsidRPr="00961AFC">
                    <w:rPr>
                      <w:rFonts w:ascii="Times New Roman" w:hAnsi="Times New Roman"/>
                      <w:lang w:val="ru-RU" w:eastAsia="ru-RU" w:bidi="ar-SA"/>
                    </w:rPr>
                    <w:t>КОД</w:t>
                  </w:r>
                </w:p>
              </w:tc>
              <w:tc>
                <w:tcPr>
                  <w:tcW w:w="5103" w:type="dxa"/>
                  <w:vMerge/>
                  <w:tcBorders>
                    <w:top w:val="single" w:sz="8" w:space="0" w:color="auto"/>
                    <w:left w:val="single" w:sz="8" w:space="0" w:color="auto"/>
                    <w:bottom w:val="single" w:sz="8" w:space="0" w:color="000000"/>
                    <w:right w:val="single" w:sz="8" w:space="0" w:color="auto"/>
                  </w:tcBorders>
                  <w:vAlign w:val="center"/>
                  <w:hideMark/>
                </w:tcPr>
                <w:p w:rsidR="00961AFC" w:rsidRPr="00961AFC" w:rsidRDefault="00961AFC" w:rsidP="00961AFC">
                  <w:pPr>
                    <w:rPr>
                      <w:rFonts w:ascii="Times New Roman" w:hAnsi="Times New Roman"/>
                      <w:lang w:val="ru-RU" w:eastAsia="ru-RU" w:bidi="ar-SA"/>
                    </w:rPr>
                  </w:pPr>
                </w:p>
              </w:tc>
              <w:tc>
                <w:tcPr>
                  <w:tcW w:w="1062" w:type="dxa"/>
                  <w:vMerge/>
                  <w:tcBorders>
                    <w:top w:val="single" w:sz="8" w:space="0" w:color="auto"/>
                    <w:left w:val="single" w:sz="8" w:space="0" w:color="auto"/>
                    <w:bottom w:val="single" w:sz="8" w:space="0" w:color="000000"/>
                    <w:right w:val="single" w:sz="4" w:space="0" w:color="auto"/>
                  </w:tcBorders>
                  <w:vAlign w:val="center"/>
                  <w:hideMark/>
                </w:tcPr>
                <w:p w:rsidR="00961AFC" w:rsidRPr="00961AFC" w:rsidRDefault="00961AFC" w:rsidP="00961AFC">
                  <w:pPr>
                    <w:rPr>
                      <w:rFonts w:ascii="Times New Roman" w:hAnsi="Times New Roman"/>
                      <w:lang w:val="ru-RU" w:eastAsia="ru-RU" w:bidi="ar-SA"/>
                    </w:rPr>
                  </w:pPr>
                </w:p>
              </w:tc>
              <w:tc>
                <w:tcPr>
                  <w:tcW w:w="1064" w:type="dxa"/>
                  <w:vMerge/>
                  <w:tcBorders>
                    <w:top w:val="single" w:sz="8" w:space="0" w:color="auto"/>
                    <w:left w:val="single" w:sz="4" w:space="0" w:color="auto"/>
                    <w:bottom w:val="single" w:sz="8" w:space="0" w:color="000000"/>
                    <w:right w:val="single" w:sz="4" w:space="0" w:color="auto"/>
                  </w:tcBorders>
                  <w:vAlign w:val="center"/>
                  <w:hideMark/>
                </w:tcPr>
                <w:p w:rsidR="00961AFC" w:rsidRPr="00961AFC" w:rsidRDefault="00961AFC" w:rsidP="00961AFC">
                  <w:pPr>
                    <w:rPr>
                      <w:rFonts w:ascii="Times New Roman" w:hAnsi="Times New Roman"/>
                      <w:lang w:val="ru-RU" w:eastAsia="ru-RU" w:bidi="ar-SA"/>
                    </w:rPr>
                  </w:pPr>
                </w:p>
              </w:tc>
              <w:tc>
                <w:tcPr>
                  <w:tcW w:w="851" w:type="dxa"/>
                  <w:vMerge/>
                  <w:tcBorders>
                    <w:top w:val="single" w:sz="8" w:space="0" w:color="auto"/>
                    <w:left w:val="nil"/>
                    <w:bottom w:val="single" w:sz="8" w:space="0" w:color="000000"/>
                    <w:right w:val="single" w:sz="8" w:space="0" w:color="auto"/>
                  </w:tcBorders>
                  <w:vAlign w:val="center"/>
                  <w:hideMark/>
                </w:tcPr>
                <w:p w:rsidR="00961AFC" w:rsidRPr="00961AFC" w:rsidRDefault="00961AFC" w:rsidP="00961AFC">
                  <w:pPr>
                    <w:rPr>
                      <w:rFonts w:ascii="Times New Roman" w:hAnsi="Times New Roman"/>
                      <w:lang w:val="ru-RU" w:eastAsia="ru-RU" w:bidi="ar-SA"/>
                    </w:rPr>
                  </w:pPr>
                </w:p>
              </w:tc>
            </w:tr>
            <w:tr w:rsidR="00961AFC" w:rsidRPr="00961AFC" w:rsidTr="00961AFC">
              <w:trPr>
                <w:trHeight w:val="255"/>
              </w:trPr>
              <w:tc>
                <w:tcPr>
                  <w:tcW w:w="2009" w:type="dxa"/>
                  <w:tcBorders>
                    <w:top w:val="nil"/>
                    <w:left w:val="single" w:sz="8" w:space="0" w:color="auto"/>
                    <w:bottom w:val="single" w:sz="8" w:space="0" w:color="auto"/>
                    <w:right w:val="single" w:sz="8" w:space="0" w:color="auto"/>
                  </w:tcBorders>
                  <w:shd w:val="clear" w:color="auto" w:fill="auto"/>
                  <w:vAlign w:val="center"/>
                  <w:hideMark/>
                </w:tcPr>
                <w:p w:rsidR="00961AFC" w:rsidRPr="00961AFC" w:rsidRDefault="00961AFC" w:rsidP="00961AFC">
                  <w:pPr>
                    <w:jc w:val="center"/>
                    <w:rPr>
                      <w:rFonts w:ascii="Times New Roman" w:hAnsi="Times New Roman"/>
                      <w:lang w:val="ru-RU" w:eastAsia="ru-RU" w:bidi="ar-SA"/>
                    </w:rPr>
                  </w:pPr>
                  <w:r w:rsidRPr="00961AFC">
                    <w:rPr>
                      <w:rFonts w:ascii="Times New Roman" w:hAnsi="Times New Roman"/>
                      <w:lang w:val="ru-RU" w:eastAsia="ru-RU" w:bidi="ar-SA"/>
                    </w:rPr>
                    <w:t>1</w:t>
                  </w:r>
                </w:p>
              </w:tc>
              <w:tc>
                <w:tcPr>
                  <w:tcW w:w="5103" w:type="dxa"/>
                  <w:tcBorders>
                    <w:top w:val="nil"/>
                    <w:left w:val="nil"/>
                    <w:bottom w:val="single" w:sz="8" w:space="0" w:color="auto"/>
                    <w:right w:val="single" w:sz="8" w:space="0" w:color="auto"/>
                  </w:tcBorders>
                  <w:shd w:val="clear" w:color="auto" w:fill="auto"/>
                  <w:vAlign w:val="center"/>
                  <w:hideMark/>
                </w:tcPr>
                <w:p w:rsidR="00961AFC" w:rsidRPr="00961AFC" w:rsidRDefault="00961AFC" w:rsidP="00961AFC">
                  <w:pPr>
                    <w:jc w:val="center"/>
                    <w:rPr>
                      <w:rFonts w:ascii="Times New Roman" w:hAnsi="Times New Roman"/>
                      <w:lang w:val="ru-RU" w:eastAsia="ru-RU" w:bidi="ar-SA"/>
                    </w:rPr>
                  </w:pPr>
                  <w:r w:rsidRPr="00961AFC">
                    <w:rPr>
                      <w:rFonts w:ascii="Times New Roman" w:hAnsi="Times New Roman"/>
                      <w:lang w:val="ru-RU" w:eastAsia="ru-RU" w:bidi="ar-SA"/>
                    </w:rPr>
                    <w:t>2</w:t>
                  </w:r>
                </w:p>
              </w:tc>
              <w:tc>
                <w:tcPr>
                  <w:tcW w:w="1062" w:type="dxa"/>
                  <w:tcBorders>
                    <w:top w:val="nil"/>
                    <w:left w:val="nil"/>
                    <w:bottom w:val="single" w:sz="8" w:space="0" w:color="auto"/>
                    <w:right w:val="single" w:sz="8" w:space="0" w:color="auto"/>
                  </w:tcBorders>
                  <w:shd w:val="clear" w:color="auto" w:fill="auto"/>
                  <w:vAlign w:val="center"/>
                  <w:hideMark/>
                </w:tcPr>
                <w:p w:rsidR="00961AFC" w:rsidRPr="00961AFC" w:rsidRDefault="00961AFC" w:rsidP="00961AFC">
                  <w:pPr>
                    <w:jc w:val="center"/>
                    <w:rPr>
                      <w:rFonts w:ascii="Times New Roman" w:hAnsi="Times New Roman"/>
                      <w:lang w:val="ru-RU" w:eastAsia="ru-RU" w:bidi="ar-SA"/>
                    </w:rPr>
                  </w:pPr>
                  <w:r w:rsidRPr="00961AFC">
                    <w:rPr>
                      <w:rFonts w:ascii="Times New Roman" w:hAnsi="Times New Roman"/>
                      <w:lang w:val="ru-RU" w:eastAsia="ru-RU" w:bidi="ar-SA"/>
                    </w:rPr>
                    <w:t>3</w:t>
                  </w:r>
                </w:p>
              </w:tc>
              <w:tc>
                <w:tcPr>
                  <w:tcW w:w="1064" w:type="dxa"/>
                  <w:tcBorders>
                    <w:top w:val="nil"/>
                    <w:left w:val="nil"/>
                    <w:bottom w:val="single" w:sz="8" w:space="0" w:color="auto"/>
                    <w:right w:val="single" w:sz="8" w:space="0" w:color="auto"/>
                  </w:tcBorders>
                  <w:shd w:val="clear" w:color="auto" w:fill="auto"/>
                  <w:vAlign w:val="center"/>
                  <w:hideMark/>
                </w:tcPr>
                <w:p w:rsidR="00961AFC" w:rsidRPr="00961AFC" w:rsidRDefault="00961AFC" w:rsidP="00961AFC">
                  <w:pPr>
                    <w:jc w:val="center"/>
                    <w:rPr>
                      <w:rFonts w:ascii="Times New Roman" w:hAnsi="Times New Roman"/>
                      <w:lang w:val="ru-RU" w:eastAsia="ru-RU" w:bidi="ar-SA"/>
                    </w:rPr>
                  </w:pPr>
                  <w:r w:rsidRPr="00961AFC">
                    <w:rPr>
                      <w:rFonts w:ascii="Times New Roman" w:hAnsi="Times New Roman"/>
                      <w:lang w:val="ru-RU" w:eastAsia="ru-RU" w:bidi="ar-SA"/>
                    </w:rPr>
                    <w:t>4</w:t>
                  </w:r>
                </w:p>
              </w:tc>
              <w:tc>
                <w:tcPr>
                  <w:tcW w:w="851" w:type="dxa"/>
                  <w:tcBorders>
                    <w:top w:val="nil"/>
                    <w:left w:val="nil"/>
                    <w:bottom w:val="single" w:sz="8" w:space="0" w:color="auto"/>
                    <w:right w:val="single" w:sz="8" w:space="0" w:color="auto"/>
                  </w:tcBorders>
                  <w:shd w:val="clear" w:color="auto" w:fill="auto"/>
                  <w:vAlign w:val="center"/>
                  <w:hideMark/>
                </w:tcPr>
                <w:p w:rsidR="00961AFC" w:rsidRPr="00961AFC" w:rsidRDefault="00961AFC" w:rsidP="00961AFC">
                  <w:pPr>
                    <w:jc w:val="center"/>
                    <w:rPr>
                      <w:rFonts w:ascii="Times New Roman" w:hAnsi="Times New Roman"/>
                      <w:lang w:val="ru-RU" w:eastAsia="ru-RU" w:bidi="ar-SA"/>
                    </w:rPr>
                  </w:pPr>
                  <w:r w:rsidRPr="00961AFC">
                    <w:rPr>
                      <w:rFonts w:ascii="Times New Roman" w:hAnsi="Times New Roman"/>
                      <w:lang w:val="ru-RU" w:eastAsia="ru-RU" w:bidi="ar-SA"/>
                    </w:rPr>
                    <w:t>5</w:t>
                  </w:r>
                </w:p>
              </w:tc>
            </w:tr>
            <w:tr w:rsidR="00961AFC" w:rsidRPr="00961AFC" w:rsidTr="00961AFC">
              <w:trPr>
                <w:trHeight w:val="312"/>
              </w:trPr>
              <w:tc>
                <w:tcPr>
                  <w:tcW w:w="2009" w:type="dxa"/>
                  <w:tcBorders>
                    <w:top w:val="nil"/>
                    <w:left w:val="single" w:sz="8" w:space="0" w:color="auto"/>
                    <w:bottom w:val="single" w:sz="4" w:space="0" w:color="auto"/>
                    <w:right w:val="single" w:sz="4" w:space="0" w:color="auto"/>
                  </w:tcBorders>
                  <w:shd w:val="clear" w:color="auto" w:fill="auto"/>
                  <w:vAlign w:val="center"/>
                  <w:hideMark/>
                </w:tcPr>
                <w:p w:rsidR="00961AFC" w:rsidRPr="00961AFC" w:rsidRDefault="00961AFC" w:rsidP="00961AFC">
                  <w:pPr>
                    <w:jc w:val="center"/>
                    <w:rPr>
                      <w:rFonts w:ascii="Times New Roman" w:hAnsi="Times New Roman"/>
                      <w:lang w:val="ru-RU" w:eastAsia="ru-RU" w:bidi="ar-SA"/>
                    </w:rPr>
                  </w:pPr>
                  <w:r w:rsidRPr="00961AFC">
                    <w:rPr>
                      <w:rFonts w:ascii="Times New Roman" w:hAnsi="Times New Roman"/>
                      <w:lang w:val="ru-RU" w:eastAsia="ru-RU" w:bidi="ar-SA"/>
                    </w:rPr>
                    <w:t>01 00 00 00 00 0000 000</w:t>
                  </w:r>
                </w:p>
              </w:tc>
              <w:tc>
                <w:tcPr>
                  <w:tcW w:w="5103" w:type="dxa"/>
                  <w:tcBorders>
                    <w:top w:val="nil"/>
                    <w:left w:val="single" w:sz="8" w:space="0" w:color="auto"/>
                    <w:bottom w:val="single" w:sz="4" w:space="0" w:color="auto"/>
                    <w:right w:val="single" w:sz="4" w:space="0" w:color="auto"/>
                  </w:tcBorders>
                  <w:shd w:val="clear" w:color="auto" w:fill="auto"/>
                  <w:vAlign w:val="center"/>
                  <w:hideMark/>
                </w:tcPr>
                <w:p w:rsidR="00961AFC" w:rsidRPr="00961AFC" w:rsidRDefault="00961AFC" w:rsidP="00961AFC">
                  <w:pPr>
                    <w:rPr>
                      <w:rFonts w:ascii="Times New Roman" w:hAnsi="Times New Roman"/>
                      <w:lang w:val="ru-RU" w:eastAsia="ru-RU" w:bidi="ar-SA"/>
                    </w:rPr>
                  </w:pPr>
                  <w:r w:rsidRPr="00961AFC">
                    <w:rPr>
                      <w:rFonts w:ascii="Times New Roman" w:hAnsi="Times New Roman"/>
                      <w:lang w:val="ru-RU" w:eastAsia="ru-RU" w:bidi="ar-SA"/>
                    </w:rPr>
                    <w:t>Источники внутреннего финансирования дефицитов бюджетов</w:t>
                  </w:r>
                </w:p>
              </w:tc>
              <w:tc>
                <w:tcPr>
                  <w:tcW w:w="1062" w:type="dxa"/>
                  <w:tcBorders>
                    <w:top w:val="nil"/>
                    <w:left w:val="single" w:sz="4" w:space="0" w:color="auto"/>
                    <w:bottom w:val="single" w:sz="4" w:space="0" w:color="auto"/>
                    <w:right w:val="nil"/>
                  </w:tcBorders>
                  <w:shd w:val="clear" w:color="auto" w:fill="auto"/>
                  <w:noWrap/>
                  <w:vAlign w:val="center"/>
                  <w:hideMark/>
                </w:tcPr>
                <w:p w:rsidR="00961AFC" w:rsidRPr="00961AFC" w:rsidRDefault="00961AFC" w:rsidP="00961AFC">
                  <w:pPr>
                    <w:jc w:val="center"/>
                    <w:rPr>
                      <w:rFonts w:ascii="Times New Roman" w:hAnsi="Times New Roman"/>
                      <w:lang w:val="ru-RU" w:eastAsia="ru-RU" w:bidi="ar-SA"/>
                    </w:rPr>
                  </w:pPr>
                  <w:r w:rsidRPr="00961AFC">
                    <w:rPr>
                      <w:rFonts w:ascii="Times New Roman" w:hAnsi="Times New Roman"/>
                      <w:lang w:val="ru-RU" w:eastAsia="ru-RU" w:bidi="ar-SA"/>
                    </w:rPr>
                    <w:t>575,8</w:t>
                  </w:r>
                </w:p>
              </w:tc>
              <w:tc>
                <w:tcPr>
                  <w:tcW w:w="1064" w:type="dxa"/>
                  <w:tcBorders>
                    <w:top w:val="nil"/>
                    <w:left w:val="single" w:sz="4" w:space="0" w:color="auto"/>
                    <w:bottom w:val="single" w:sz="4" w:space="0" w:color="auto"/>
                    <w:right w:val="nil"/>
                  </w:tcBorders>
                  <w:shd w:val="clear" w:color="auto" w:fill="auto"/>
                  <w:noWrap/>
                  <w:vAlign w:val="center"/>
                  <w:hideMark/>
                </w:tcPr>
                <w:p w:rsidR="00961AFC" w:rsidRPr="00961AFC" w:rsidRDefault="00961AFC" w:rsidP="00961AFC">
                  <w:pPr>
                    <w:jc w:val="center"/>
                    <w:rPr>
                      <w:rFonts w:ascii="Times New Roman" w:hAnsi="Times New Roman"/>
                      <w:lang w:val="ru-RU" w:eastAsia="ru-RU" w:bidi="ar-SA"/>
                    </w:rPr>
                  </w:pPr>
                  <w:r w:rsidRPr="00961AFC">
                    <w:rPr>
                      <w:rFonts w:ascii="Times New Roman" w:hAnsi="Times New Roman"/>
                      <w:lang w:val="ru-RU" w:eastAsia="ru-RU" w:bidi="ar-SA"/>
                    </w:rPr>
                    <w:t>0,0</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961AFC" w:rsidRPr="00961AFC" w:rsidRDefault="00961AFC" w:rsidP="00961AFC">
                  <w:pPr>
                    <w:jc w:val="center"/>
                    <w:rPr>
                      <w:rFonts w:ascii="Times New Roman" w:hAnsi="Times New Roman"/>
                      <w:lang w:val="ru-RU" w:eastAsia="ru-RU" w:bidi="ar-SA"/>
                    </w:rPr>
                  </w:pPr>
                  <w:r w:rsidRPr="00961AFC">
                    <w:rPr>
                      <w:rFonts w:ascii="Times New Roman" w:hAnsi="Times New Roman"/>
                      <w:lang w:val="ru-RU" w:eastAsia="ru-RU" w:bidi="ar-SA"/>
                    </w:rPr>
                    <w:t>0,0</w:t>
                  </w:r>
                </w:p>
              </w:tc>
            </w:tr>
            <w:tr w:rsidR="00961AFC" w:rsidRPr="00961AFC" w:rsidTr="00961AFC">
              <w:trPr>
                <w:trHeight w:val="312"/>
              </w:trPr>
              <w:tc>
                <w:tcPr>
                  <w:tcW w:w="2009" w:type="dxa"/>
                  <w:tcBorders>
                    <w:top w:val="nil"/>
                    <w:left w:val="single" w:sz="8" w:space="0" w:color="auto"/>
                    <w:bottom w:val="single" w:sz="4" w:space="0" w:color="auto"/>
                    <w:right w:val="single" w:sz="4" w:space="0" w:color="auto"/>
                  </w:tcBorders>
                  <w:shd w:val="clear" w:color="auto" w:fill="auto"/>
                  <w:noWrap/>
                  <w:vAlign w:val="center"/>
                  <w:hideMark/>
                </w:tcPr>
                <w:p w:rsidR="00961AFC" w:rsidRPr="00961AFC" w:rsidRDefault="00961AFC" w:rsidP="00961AFC">
                  <w:pPr>
                    <w:jc w:val="center"/>
                    <w:rPr>
                      <w:rFonts w:ascii="Times New Roman" w:hAnsi="Times New Roman"/>
                      <w:lang w:val="ru-RU" w:eastAsia="ru-RU" w:bidi="ar-SA"/>
                    </w:rPr>
                  </w:pPr>
                  <w:r w:rsidRPr="00961AFC">
                    <w:rPr>
                      <w:rFonts w:ascii="Times New Roman" w:hAnsi="Times New Roman"/>
                      <w:lang w:val="ru-RU" w:eastAsia="ru-RU" w:bidi="ar-SA"/>
                    </w:rPr>
                    <w:t>01 02 00 00 00 0000 000</w:t>
                  </w:r>
                </w:p>
              </w:tc>
              <w:tc>
                <w:tcPr>
                  <w:tcW w:w="5103" w:type="dxa"/>
                  <w:tcBorders>
                    <w:top w:val="nil"/>
                    <w:left w:val="nil"/>
                    <w:bottom w:val="single" w:sz="4" w:space="0" w:color="auto"/>
                    <w:right w:val="single" w:sz="4" w:space="0" w:color="auto"/>
                  </w:tcBorders>
                  <w:shd w:val="clear" w:color="auto" w:fill="auto"/>
                  <w:vAlign w:val="bottom"/>
                  <w:hideMark/>
                </w:tcPr>
                <w:p w:rsidR="00961AFC" w:rsidRPr="00961AFC" w:rsidRDefault="00961AFC" w:rsidP="00961AFC">
                  <w:pPr>
                    <w:rPr>
                      <w:rFonts w:ascii="Times New Roman" w:hAnsi="Times New Roman"/>
                      <w:lang w:val="ru-RU" w:eastAsia="ru-RU" w:bidi="ar-SA"/>
                    </w:rPr>
                  </w:pPr>
                  <w:r w:rsidRPr="00961AFC">
                    <w:rPr>
                      <w:rFonts w:ascii="Times New Roman" w:hAnsi="Times New Roman"/>
                      <w:lang w:val="ru-RU" w:eastAsia="ru-RU" w:bidi="ar-SA"/>
                    </w:rPr>
                    <w:t>Кредиты кредитных организаций в валюте Российской Федерации</w:t>
                  </w:r>
                </w:p>
              </w:tc>
              <w:tc>
                <w:tcPr>
                  <w:tcW w:w="1062" w:type="dxa"/>
                  <w:tcBorders>
                    <w:top w:val="nil"/>
                    <w:left w:val="nil"/>
                    <w:bottom w:val="single" w:sz="4" w:space="0" w:color="auto"/>
                    <w:right w:val="single" w:sz="4" w:space="0" w:color="auto"/>
                  </w:tcBorders>
                  <w:shd w:val="clear" w:color="auto" w:fill="auto"/>
                  <w:noWrap/>
                  <w:vAlign w:val="center"/>
                  <w:hideMark/>
                </w:tcPr>
                <w:p w:rsidR="00961AFC" w:rsidRPr="00961AFC" w:rsidRDefault="00961AFC" w:rsidP="00961AFC">
                  <w:pPr>
                    <w:jc w:val="center"/>
                    <w:rPr>
                      <w:rFonts w:ascii="Times New Roman" w:hAnsi="Times New Roman"/>
                      <w:lang w:val="ru-RU" w:eastAsia="ru-RU" w:bidi="ar-SA"/>
                    </w:rPr>
                  </w:pPr>
                  <w:r w:rsidRPr="00961AFC">
                    <w:rPr>
                      <w:rFonts w:ascii="Times New Roman" w:hAnsi="Times New Roman"/>
                      <w:lang w:val="ru-RU" w:eastAsia="ru-RU" w:bidi="ar-SA"/>
                    </w:rPr>
                    <w:t>0,0</w:t>
                  </w:r>
                </w:p>
              </w:tc>
              <w:tc>
                <w:tcPr>
                  <w:tcW w:w="1064" w:type="dxa"/>
                  <w:tcBorders>
                    <w:top w:val="nil"/>
                    <w:left w:val="nil"/>
                    <w:bottom w:val="single" w:sz="4" w:space="0" w:color="auto"/>
                    <w:right w:val="single" w:sz="4" w:space="0" w:color="auto"/>
                  </w:tcBorders>
                  <w:shd w:val="clear" w:color="auto" w:fill="auto"/>
                  <w:noWrap/>
                  <w:vAlign w:val="center"/>
                  <w:hideMark/>
                </w:tcPr>
                <w:p w:rsidR="00961AFC" w:rsidRPr="00961AFC" w:rsidRDefault="00961AFC" w:rsidP="00961AFC">
                  <w:pPr>
                    <w:jc w:val="center"/>
                    <w:rPr>
                      <w:rFonts w:ascii="Times New Roman" w:hAnsi="Times New Roman"/>
                      <w:lang w:val="ru-RU" w:eastAsia="ru-RU" w:bidi="ar-SA"/>
                    </w:rPr>
                  </w:pPr>
                  <w:r w:rsidRPr="00961AFC">
                    <w:rPr>
                      <w:rFonts w:ascii="Times New Roman" w:hAnsi="Times New Roman"/>
                      <w:lang w:val="ru-RU" w:eastAsia="ru-RU" w:bidi="ar-SA"/>
                    </w:rPr>
                    <w:t>0,0</w:t>
                  </w:r>
                </w:p>
              </w:tc>
              <w:tc>
                <w:tcPr>
                  <w:tcW w:w="851" w:type="dxa"/>
                  <w:tcBorders>
                    <w:top w:val="nil"/>
                    <w:left w:val="nil"/>
                    <w:bottom w:val="single" w:sz="4" w:space="0" w:color="auto"/>
                    <w:right w:val="single" w:sz="8" w:space="0" w:color="auto"/>
                  </w:tcBorders>
                  <w:shd w:val="clear" w:color="auto" w:fill="auto"/>
                  <w:noWrap/>
                  <w:vAlign w:val="center"/>
                  <w:hideMark/>
                </w:tcPr>
                <w:p w:rsidR="00961AFC" w:rsidRPr="00961AFC" w:rsidRDefault="00961AFC" w:rsidP="00961AFC">
                  <w:pPr>
                    <w:jc w:val="center"/>
                    <w:rPr>
                      <w:rFonts w:ascii="Times New Roman" w:hAnsi="Times New Roman"/>
                      <w:lang w:val="ru-RU" w:eastAsia="ru-RU" w:bidi="ar-SA"/>
                    </w:rPr>
                  </w:pPr>
                  <w:r w:rsidRPr="00961AFC">
                    <w:rPr>
                      <w:rFonts w:ascii="Times New Roman" w:hAnsi="Times New Roman"/>
                      <w:lang w:val="ru-RU" w:eastAsia="ru-RU" w:bidi="ar-SA"/>
                    </w:rPr>
                    <w:t>0,0</w:t>
                  </w:r>
                </w:p>
              </w:tc>
            </w:tr>
            <w:tr w:rsidR="00961AFC" w:rsidRPr="00961AFC" w:rsidTr="00961AFC">
              <w:trPr>
                <w:trHeight w:val="624"/>
              </w:trPr>
              <w:tc>
                <w:tcPr>
                  <w:tcW w:w="2009" w:type="dxa"/>
                  <w:tcBorders>
                    <w:top w:val="nil"/>
                    <w:left w:val="single" w:sz="8" w:space="0" w:color="auto"/>
                    <w:bottom w:val="single" w:sz="4" w:space="0" w:color="auto"/>
                    <w:right w:val="single" w:sz="4" w:space="0" w:color="auto"/>
                  </w:tcBorders>
                  <w:shd w:val="clear" w:color="auto" w:fill="auto"/>
                  <w:noWrap/>
                  <w:vAlign w:val="center"/>
                  <w:hideMark/>
                </w:tcPr>
                <w:p w:rsidR="00961AFC" w:rsidRPr="00961AFC" w:rsidRDefault="00961AFC" w:rsidP="00961AFC">
                  <w:pPr>
                    <w:jc w:val="center"/>
                    <w:rPr>
                      <w:rFonts w:ascii="Times New Roman" w:hAnsi="Times New Roman"/>
                      <w:lang w:val="ru-RU" w:eastAsia="ru-RU" w:bidi="ar-SA"/>
                    </w:rPr>
                  </w:pPr>
                  <w:r w:rsidRPr="00961AFC">
                    <w:rPr>
                      <w:rFonts w:ascii="Times New Roman" w:hAnsi="Times New Roman"/>
                      <w:lang w:val="ru-RU" w:eastAsia="ru-RU" w:bidi="ar-SA"/>
                    </w:rPr>
                    <w:t>01 02 00 00 00 0000 700</w:t>
                  </w:r>
                </w:p>
              </w:tc>
              <w:tc>
                <w:tcPr>
                  <w:tcW w:w="5103" w:type="dxa"/>
                  <w:tcBorders>
                    <w:top w:val="nil"/>
                    <w:left w:val="nil"/>
                    <w:bottom w:val="single" w:sz="4" w:space="0" w:color="auto"/>
                    <w:right w:val="single" w:sz="4" w:space="0" w:color="auto"/>
                  </w:tcBorders>
                  <w:shd w:val="clear" w:color="auto" w:fill="auto"/>
                  <w:vAlign w:val="bottom"/>
                  <w:hideMark/>
                </w:tcPr>
                <w:p w:rsidR="00961AFC" w:rsidRPr="00961AFC" w:rsidRDefault="00961AFC" w:rsidP="00961AFC">
                  <w:pPr>
                    <w:rPr>
                      <w:rFonts w:ascii="Times New Roman" w:hAnsi="Times New Roman"/>
                      <w:lang w:val="ru-RU" w:eastAsia="ru-RU" w:bidi="ar-SA"/>
                    </w:rPr>
                  </w:pPr>
                  <w:r w:rsidRPr="00961AFC">
                    <w:rPr>
                      <w:rFonts w:ascii="Times New Roman" w:hAnsi="Times New Roman"/>
                      <w:lang w:val="ru-RU" w:eastAsia="ru-RU" w:bidi="ar-SA"/>
                    </w:rPr>
                    <w:t>Получение кредитов от кредитных организаций в валюте Российской Федерации</w:t>
                  </w:r>
                </w:p>
              </w:tc>
              <w:tc>
                <w:tcPr>
                  <w:tcW w:w="1062" w:type="dxa"/>
                  <w:tcBorders>
                    <w:top w:val="nil"/>
                    <w:left w:val="nil"/>
                    <w:bottom w:val="single" w:sz="4" w:space="0" w:color="auto"/>
                    <w:right w:val="single" w:sz="4" w:space="0" w:color="auto"/>
                  </w:tcBorders>
                  <w:shd w:val="clear" w:color="auto" w:fill="auto"/>
                  <w:noWrap/>
                  <w:vAlign w:val="center"/>
                  <w:hideMark/>
                </w:tcPr>
                <w:p w:rsidR="00961AFC" w:rsidRPr="00961AFC" w:rsidRDefault="00961AFC" w:rsidP="00961AFC">
                  <w:pPr>
                    <w:jc w:val="center"/>
                    <w:rPr>
                      <w:rFonts w:ascii="Times New Roman" w:hAnsi="Times New Roman"/>
                      <w:lang w:val="ru-RU" w:eastAsia="ru-RU" w:bidi="ar-SA"/>
                    </w:rPr>
                  </w:pPr>
                  <w:r w:rsidRPr="00961AFC">
                    <w:rPr>
                      <w:rFonts w:ascii="Times New Roman" w:hAnsi="Times New Roman"/>
                      <w:lang w:val="ru-RU" w:eastAsia="ru-RU" w:bidi="ar-SA"/>
                    </w:rPr>
                    <w:t>0,0</w:t>
                  </w:r>
                </w:p>
              </w:tc>
              <w:tc>
                <w:tcPr>
                  <w:tcW w:w="1064" w:type="dxa"/>
                  <w:tcBorders>
                    <w:top w:val="nil"/>
                    <w:left w:val="nil"/>
                    <w:bottom w:val="single" w:sz="4" w:space="0" w:color="auto"/>
                    <w:right w:val="single" w:sz="4" w:space="0" w:color="auto"/>
                  </w:tcBorders>
                  <w:shd w:val="clear" w:color="auto" w:fill="auto"/>
                  <w:noWrap/>
                  <w:vAlign w:val="center"/>
                  <w:hideMark/>
                </w:tcPr>
                <w:p w:rsidR="00961AFC" w:rsidRPr="00961AFC" w:rsidRDefault="00961AFC" w:rsidP="00961AFC">
                  <w:pPr>
                    <w:jc w:val="center"/>
                    <w:rPr>
                      <w:rFonts w:ascii="Times New Roman" w:hAnsi="Times New Roman"/>
                      <w:lang w:val="ru-RU" w:eastAsia="ru-RU" w:bidi="ar-SA"/>
                    </w:rPr>
                  </w:pPr>
                  <w:r w:rsidRPr="00961AFC">
                    <w:rPr>
                      <w:rFonts w:ascii="Times New Roman" w:hAnsi="Times New Roman"/>
                      <w:lang w:val="ru-RU" w:eastAsia="ru-RU" w:bidi="ar-SA"/>
                    </w:rPr>
                    <w:t>0,0</w:t>
                  </w:r>
                </w:p>
              </w:tc>
              <w:tc>
                <w:tcPr>
                  <w:tcW w:w="851" w:type="dxa"/>
                  <w:tcBorders>
                    <w:top w:val="nil"/>
                    <w:left w:val="nil"/>
                    <w:bottom w:val="single" w:sz="4" w:space="0" w:color="auto"/>
                    <w:right w:val="single" w:sz="8" w:space="0" w:color="auto"/>
                  </w:tcBorders>
                  <w:shd w:val="clear" w:color="auto" w:fill="auto"/>
                  <w:noWrap/>
                  <w:vAlign w:val="center"/>
                  <w:hideMark/>
                </w:tcPr>
                <w:p w:rsidR="00961AFC" w:rsidRPr="00961AFC" w:rsidRDefault="00961AFC" w:rsidP="00961AFC">
                  <w:pPr>
                    <w:jc w:val="center"/>
                    <w:rPr>
                      <w:rFonts w:ascii="Times New Roman" w:hAnsi="Times New Roman"/>
                      <w:lang w:val="ru-RU" w:eastAsia="ru-RU" w:bidi="ar-SA"/>
                    </w:rPr>
                  </w:pPr>
                  <w:r w:rsidRPr="00961AFC">
                    <w:rPr>
                      <w:rFonts w:ascii="Times New Roman" w:hAnsi="Times New Roman"/>
                      <w:lang w:val="ru-RU" w:eastAsia="ru-RU" w:bidi="ar-SA"/>
                    </w:rPr>
                    <w:t>0,0</w:t>
                  </w:r>
                </w:p>
              </w:tc>
            </w:tr>
            <w:tr w:rsidR="00961AFC" w:rsidRPr="00961AFC" w:rsidTr="00961AFC">
              <w:trPr>
                <w:trHeight w:val="624"/>
              </w:trPr>
              <w:tc>
                <w:tcPr>
                  <w:tcW w:w="2009" w:type="dxa"/>
                  <w:tcBorders>
                    <w:top w:val="nil"/>
                    <w:left w:val="single" w:sz="8" w:space="0" w:color="auto"/>
                    <w:bottom w:val="single" w:sz="4" w:space="0" w:color="auto"/>
                    <w:right w:val="single" w:sz="4" w:space="0" w:color="auto"/>
                  </w:tcBorders>
                  <w:shd w:val="clear" w:color="auto" w:fill="auto"/>
                  <w:noWrap/>
                  <w:vAlign w:val="center"/>
                  <w:hideMark/>
                </w:tcPr>
                <w:p w:rsidR="00961AFC" w:rsidRPr="00961AFC" w:rsidRDefault="00961AFC" w:rsidP="00961AFC">
                  <w:pPr>
                    <w:jc w:val="center"/>
                    <w:rPr>
                      <w:rFonts w:ascii="Times New Roman" w:hAnsi="Times New Roman"/>
                      <w:lang w:val="ru-RU" w:eastAsia="ru-RU" w:bidi="ar-SA"/>
                    </w:rPr>
                  </w:pPr>
                  <w:r w:rsidRPr="00961AFC">
                    <w:rPr>
                      <w:rFonts w:ascii="Times New Roman" w:hAnsi="Times New Roman"/>
                      <w:lang w:val="ru-RU" w:eastAsia="ru-RU" w:bidi="ar-SA"/>
                    </w:rPr>
                    <w:t>01 02 00 00 05 0000 710</w:t>
                  </w:r>
                </w:p>
              </w:tc>
              <w:tc>
                <w:tcPr>
                  <w:tcW w:w="5103" w:type="dxa"/>
                  <w:tcBorders>
                    <w:top w:val="nil"/>
                    <w:left w:val="nil"/>
                    <w:bottom w:val="single" w:sz="4" w:space="0" w:color="auto"/>
                    <w:right w:val="single" w:sz="4" w:space="0" w:color="auto"/>
                  </w:tcBorders>
                  <w:shd w:val="clear" w:color="auto" w:fill="auto"/>
                  <w:vAlign w:val="bottom"/>
                  <w:hideMark/>
                </w:tcPr>
                <w:p w:rsidR="00961AFC" w:rsidRPr="00961AFC" w:rsidRDefault="00961AFC" w:rsidP="00961AFC">
                  <w:pPr>
                    <w:rPr>
                      <w:rFonts w:ascii="Times New Roman" w:hAnsi="Times New Roman"/>
                      <w:lang w:val="ru-RU" w:eastAsia="ru-RU" w:bidi="ar-SA"/>
                    </w:rPr>
                  </w:pPr>
                  <w:r w:rsidRPr="00961AFC">
                    <w:rPr>
                      <w:rFonts w:ascii="Times New Roman" w:hAnsi="Times New Roman"/>
                      <w:lang w:val="ru-RU" w:eastAsia="ru-RU" w:bidi="ar-SA"/>
                    </w:rPr>
                    <w:t>Получение кредитов от кредитных организаций бюджетами муниципальных районов в валюте Российской Федерации</w:t>
                  </w:r>
                </w:p>
              </w:tc>
              <w:tc>
                <w:tcPr>
                  <w:tcW w:w="1062" w:type="dxa"/>
                  <w:tcBorders>
                    <w:top w:val="nil"/>
                    <w:left w:val="nil"/>
                    <w:bottom w:val="single" w:sz="4" w:space="0" w:color="auto"/>
                    <w:right w:val="single" w:sz="4" w:space="0" w:color="auto"/>
                  </w:tcBorders>
                  <w:shd w:val="clear" w:color="auto" w:fill="auto"/>
                  <w:noWrap/>
                  <w:vAlign w:val="center"/>
                  <w:hideMark/>
                </w:tcPr>
                <w:p w:rsidR="00961AFC" w:rsidRPr="00961AFC" w:rsidRDefault="00961AFC" w:rsidP="00961AFC">
                  <w:pPr>
                    <w:jc w:val="center"/>
                    <w:rPr>
                      <w:rFonts w:ascii="Times New Roman" w:hAnsi="Times New Roman"/>
                      <w:lang w:val="ru-RU" w:eastAsia="ru-RU" w:bidi="ar-SA"/>
                    </w:rPr>
                  </w:pPr>
                  <w:r w:rsidRPr="00961AFC">
                    <w:rPr>
                      <w:rFonts w:ascii="Times New Roman" w:hAnsi="Times New Roman"/>
                      <w:lang w:val="ru-RU" w:eastAsia="ru-RU" w:bidi="ar-SA"/>
                    </w:rPr>
                    <w:t>0,0</w:t>
                  </w:r>
                </w:p>
              </w:tc>
              <w:tc>
                <w:tcPr>
                  <w:tcW w:w="1064" w:type="dxa"/>
                  <w:tcBorders>
                    <w:top w:val="nil"/>
                    <w:left w:val="nil"/>
                    <w:bottom w:val="single" w:sz="4" w:space="0" w:color="auto"/>
                    <w:right w:val="single" w:sz="4" w:space="0" w:color="auto"/>
                  </w:tcBorders>
                  <w:shd w:val="clear" w:color="auto" w:fill="auto"/>
                  <w:noWrap/>
                  <w:vAlign w:val="center"/>
                  <w:hideMark/>
                </w:tcPr>
                <w:p w:rsidR="00961AFC" w:rsidRPr="00961AFC" w:rsidRDefault="00961AFC" w:rsidP="00961AFC">
                  <w:pPr>
                    <w:jc w:val="center"/>
                    <w:rPr>
                      <w:rFonts w:ascii="Times New Roman" w:hAnsi="Times New Roman"/>
                      <w:lang w:val="ru-RU" w:eastAsia="ru-RU" w:bidi="ar-SA"/>
                    </w:rPr>
                  </w:pPr>
                  <w:r w:rsidRPr="00961AFC">
                    <w:rPr>
                      <w:rFonts w:ascii="Times New Roman" w:hAnsi="Times New Roman"/>
                      <w:lang w:val="ru-RU" w:eastAsia="ru-RU" w:bidi="ar-SA"/>
                    </w:rPr>
                    <w:t>0,0</w:t>
                  </w:r>
                </w:p>
              </w:tc>
              <w:tc>
                <w:tcPr>
                  <w:tcW w:w="851" w:type="dxa"/>
                  <w:tcBorders>
                    <w:top w:val="nil"/>
                    <w:left w:val="nil"/>
                    <w:bottom w:val="single" w:sz="4" w:space="0" w:color="auto"/>
                    <w:right w:val="single" w:sz="8" w:space="0" w:color="auto"/>
                  </w:tcBorders>
                  <w:shd w:val="clear" w:color="auto" w:fill="auto"/>
                  <w:noWrap/>
                  <w:vAlign w:val="center"/>
                  <w:hideMark/>
                </w:tcPr>
                <w:p w:rsidR="00961AFC" w:rsidRPr="00961AFC" w:rsidRDefault="00961AFC" w:rsidP="00961AFC">
                  <w:pPr>
                    <w:jc w:val="center"/>
                    <w:rPr>
                      <w:rFonts w:ascii="Times New Roman" w:hAnsi="Times New Roman"/>
                      <w:lang w:val="ru-RU" w:eastAsia="ru-RU" w:bidi="ar-SA"/>
                    </w:rPr>
                  </w:pPr>
                  <w:r w:rsidRPr="00961AFC">
                    <w:rPr>
                      <w:rFonts w:ascii="Times New Roman" w:hAnsi="Times New Roman"/>
                      <w:lang w:val="ru-RU" w:eastAsia="ru-RU" w:bidi="ar-SA"/>
                    </w:rPr>
                    <w:t>0,0</w:t>
                  </w:r>
                </w:p>
              </w:tc>
            </w:tr>
            <w:tr w:rsidR="00961AFC" w:rsidRPr="00961AFC" w:rsidTr="00961AFC">
              <w:trPr>
                <w:trHeight w:val="624"/>
              </w:trPr>
              <w:tc>
                <w:tcPr>
                  <w:tcW w:w="2009" w:type="dxa"/>
                  <w:tcBorders>
                    <w:top w:val="nil"/>
                    <w:left w:val="single" w:sz="8" w:space="0" w:color="auto"/>
                    <w:bottom w:val="single" w:sz="4" w:space="0" w:color="auto"/>
                    <w:right w:val="single" w:sz="4" w:space="0" w:color="auto"/>
                  </w:tcBorders>
                  <w:shd w:val="clear" w:color="auto" w:fill="auto"/>
                  <w:noWrap/>
                  <w:vAlign w:val="center"/>
                  <w:hideMark/>
                </w:tcPr>
                <w:p w:rsidR="00961AFC" w:rsidRPr="00961AFC" w:rsidRDefault="00961AFC" w:rsidP="00961AFC">
                  <w:pPr>
                    <w:jc w:val="center"/>
                    <w:rPr>
                      <w:rFonts w:ascii="Times New Roman" w:hAnsi="Times New Roman"/>
                      <w:lang w:val="ru-RU" w:eastAsia="ru-RU" w:bidi="ar-SA"/>
                    </w:rPr>
                  </w:pPr>
                  <w:r w:rsidRPr="00961AFC">
                    <w:rPr>
                      <w:rFonts w:ascii="Times New Roman" w:hAnsi="Times New Roman"/>
                      <w:lang w:val="ru-RU" w:eastAsia="ru-RU" w:bidi="ar-SA"/>
                    </w:rPr>
                    <w:t>01 02 00 00 00 0000 800</w:t>
                  </w:r>
                </w:p>
              </w:tc>
              <w:tc>
                <w:tcPr>
                  <w:tcW w:w="5103" w:type="dxa"/>
                  <w:tcBorders>
                    <w:top w:val="nil"/>
                    <w:left w:val="nil"/>
                    <w:bottom w:val="single" w:sz="4" w:space="0" w:color="auto"/>
                    <w:right w:val="single" w:sz="4" w:space="0" w:color="auto"/>
                  </w:tcBorders>
                  <w:shd w:val="clear" w:color="auto" w:fill="auto"/>
                  <w:vAlign w:val="bottom"/>
                  <w:hideMark/>
                </w:tcPr>
                <w:p w:rsidR="00961AFC" w:rsidRPr="00961AFC" w:rsidRDefault="00961AFC" w:rsidP="00961AFC">
                  <w:pPr>
                    <w:rPr>
                      <w:rFonts w:ascii="Times New Roman" w:hAnsi="Times New Roman"/>
                      <w:lang w:val="ru-RU" w:eastAsia="ru-RU" w:bidi="ar-SA"/>
                    </w:rPr>
                  </w:pPr>
                  <w:r w:rsidRPr="00961AFC">
                    <w:rPr>
                      <w:rFonts w:ascii="Times New Roman" w:hAnsi="Times New Roman"/>
                      <w:lang w:val="ru-RU" w:eastAsia="ru-RU" w:bidi="ar-SA"/>
                    </w:rPr>
                    <w:t>Погашение  кредитов, предоставленных кредитными организациями в валюте Российской Федерации</w:t>
                  </w:r>
                </w:p>
              </w:tc>
              <w:tc>
                <w:tcPr>
                  <w:tcW w:w="1062" w:type="dxa"/>
                  <w:tcBorders>
                    <w:top w:val="nil"/>
                    <w:left w:val="nil"/>
                    <w:bottom w:val="single" w:sz="4" w:space="0" w:color="auto"/>
                    <w:right w:val="single" w:sz="4" w:space="0" w:color="auto"/>
                  </w:tcBorders>
                  <w:shd w:val="clear" w:color="auto" w:fill="auto"/>
                  <w:noWrap/>
                  <w:vAlign w:val="center"/>
                  <w:hideMark/>
                </w:tcPr>
                <w:p w:rsidR="00961AFC" w:rsidRPr="00961AFC" w:rsidRDefault="00961AFC" w:rsidP="00961AFC">
                  <w:pPr>
                    <w:jc w:val="center"/>
                    <w:rPr>
                      <w:rFonts w:ascii="Times New Roman" w:hAnsi="Times New Roman"/>
                      <w:lang w:val="ru-RU" w:eastAsia="ru-RU" w:bidi="ar-SA"/>
                    </w:rPr>
                  </w:pPr>
                  <w:r w:rsidRPr="00961AFC">
                    <w:rPr>
                      <w:rFonts w:ascii="Times New Roman" w:hAnsi="Times New Roman"/>
                      <w:lang w:val="ru-RU" w:eastAsia="ru-RU" w:bidi="ar-SA"/>
                    </w:rPr>
                    <w:t>0,0</w:t>
                  </w:r>
                </w:p>
              </w:tc>
              <w:tc>
                <w:tcPr>
                  <w:tcW w:w="1064" w:type="dxa"/>
                  <w:tcBorders>
                    <w:top w:val="nil"/>
                    <w:left w:val="nil"/>
                    <w:bottom w:val="single" w:sz="4" w:space="0" w:color="auto"/>
                    <w:right w:val="single" w:sz="4" w:space="0" w:color="auto"/>
                  </w:tcBorders>
                  <w:shd w:val="clear" w:color="auto" w:fill="auto"/>
                  <w:noWrap/>
                  <w:vAlign w:val="center"/>
                  <w:hideMark/>
                </w:tcPr>
                <w:p w:rsidR="00961AFC" w:rsidRPr="00961AFC" w:rsidRDefault="00961AFC" w:rsidP="00961AFC">
                  <w:pPr>
                    <w:jc w:val="center"/>
                    <w:rPr>
                      <w:rFonts w:ascii="Times New Roman" w:hAnsi="Times New Roman"/>
                      <w:lang w:val="ru-RU" w:eastAsia="ru-RU" w:bidi="ar-SA"/>
                    </w:rPr>
                  </w:pPr>
                  <w:r w:rsidRPr="00961AFC">
                    <w:rPr>
                      <w:rFonts w:ascii="Times New Roman" w:hAnsi="Times New Roman"/>
                      <w:lang w:val="ru-RU" w:eastAsia="ru-RU" w:bidi="ar-SA"/>
                    </w:rPr>
                    <w:t>0,0</w:t>
                  </w:r>
                </w:p>
              </w:tc>
              <w:tc>
                <w:tcPr>
                  <w:tcW w:w="851" w:type="dxa"/>
                  <w:tcBorders>
                    <w:top w:val="nil"/>
                    <w:left w:val="nil"/>
                    <w:bottom w:val="single" w:sz="4" w:space="0" w:color="auto"/>
                    <w:right w:val="single" w:sz="8" w:space="0" w:color="auto"/>
                  </w:tcBorders>
                  <w:shd w:val="clear" w:color="auto" w:fill="auto"/>
                  <w:noWrap/>
                  <w:vAlign w:val="center"/>
                  <w:hideMark/>
                </w:tcPr>
                <w:p w:rsidR="00961AFC" w:rsidRPr="00961AFC" w:rsidRDefault="00961AFC" w:rsidP="00961AFC">
                  <w:pPr>
                    <w:jc w:val="center"/>
                    <w:rPr>
                      <w:rFonts w:ascii="Times New Roman" w:hAnsi="Times New Roman"/>
                      <w:lang w:val="ru-RU" w:eastAsia="ru-RU" w:bidi="ar-SA"/>
                    </w:rPr>
                  </w:pPr>
                  <w:r w:rsidRPr="00961AFC">
                    <w:rPr>
                      <w:rFonts w:ascii="Times New Roman" w:hAnsi="Times New Roman"/>
                      <w:lang w:val="ru-RU" w:eastAsia="ru-RU" w:bidi="ar-SA"/>
                    </w:rPr>
                    <w:t>0,0</w:t>
                  </w:r>
                </w:p>
              </w:tc>
            </w:tr>
            <w:tr w:rsidR="00961AFC" w:rsidRPr="00961AFC" w:rsidTr="00961AFC">
              <w:trPr>
                <w:trHeight w:val="624"/>
              </w:trPr>
              <w:tc>
                <w:tcPr>
                  <w:tcW w:w="2009" w:type="dxa"/>
                  <w:tcBorders>
                    <w:top w:val="nil"/>
                    <w:left w:val="single" w:sz="8" w:space="0" w:color="auto"/>
                    <w:bottom w:val="single" w:sz="4" w:space="0" w:color="auto"/>
                    <w:right w:val="single" w:sz="4" w:space="0" w:color="auto"/>
                  </w:tcBorders>
                  <w:shd w:val="clear" w:color="auto" w:fill="auto"/>
                  <w:noWrap/>
                  <w:vAlign w:val="center"/>
                  <w:hideMark/>
                </w:tcPr>
                <w:p w:rsidR="00961AFC" w:rsidRPr="00961AFC" w:rsidRDefault="00961AFC" w:rsidP="00961AFC">
                  <w:pPr>
                    <w:jc w:val="center"/>
                    <w:rPr>
                      <w:rFonts w:ascii="Times New Roman" w:hAnsi="Times New Roman"/>
                      <w:lang w:val="ru-RU" w:eastAsia="ru-RU" w:bidi="ar-SA"/>
                    </w:rPr>
                  </w:pPr>
                  <w:r w:rsidRPr="00961AFC">
                    <w:rPr>
                      <w:rFonts w:ascii="Times New Roman" w:hAnsi="Times New Roman"/>
                      <w:lang w:val="ru-RU" w:eastAsia="ru-RU" w:bidi="ar-SA"/>
                    </w:rPr>
                    <w:t xml:space="preserve"> 01 02 00 00 05 0000 810</w:t>
                  </w:r>
                </w:p>
              </w:tc>
              <w:tc>
                <w:tcPr>
                  <w:tcW w:w="5103" w:type="dxa"/>
                  <w:tcBorders>
                    <w:top w:val="nil"/>
                    <w:left w:val="nil"/>
                    <w:bottom w:val="single" w:sz="4" w:space="0" w:color="auto"/>
                    <w:right w:val="single" w:sz="4" w:space="0" w:color="auto"/>
                  </w:tcBorders>
                  <w:shd w:val="clear" w:color="auto" w:fill="auto"/>
                  <w:vAlign w:val="bottom"/>
                  <w:hideMark/>
                </w:tcPr>
                <w:p w:rsidR="00961AFC" w:rsidRPr="00961AFC" w:rsidRDefault="00961AFC" w:rsidP="00961AFC">
                  <w:pPr>
                    <w:rPr>
                      <w:rFonts w:ascii="Times New Roman" w:hAnsi="Times New Roman"/>
                      <w:lang w:val="ru-RU" w:eastAsia="ru-RU" w:bidi="ar-SA"/>
                    </w:rPr>
                  </w:pPr>
                  <w:r w:rsidRPr="00961AFC">
                    <w:rPr>
                      <w:rFonts w:ascii="Times New Roman" w:hAnsi="Times New Roman"/>
                      <w:lang w:val="ru-RU" w:eastAsia="ru-RU" w:bidi="ar-SA"/>
                    </w:rPr>
                    <w:t>Погашение бюджетами муниципальных районов кредитов от кредитных организаций в валюте Российской Федерации</w:t>
                  </w:r>
                </w:p>
              </w:tc>
              <w:tc>
                <w:tcPr>
                  <w:tcW w:w="1062" w:type="dxa"/>
                  <w:tcBorders>
                    <w:top w:val="nil"/>
                    <w:left w:val="nil"/>
                    <w:bottom w:val="single" w:sz="4" w:space="0" w:color="auto"/>
                    <w:right w:val="single" w:sz="4" w:space="0" w:color="auto"/>
                  </w:tcBorders>
                  <w:shd w:val="clear" w:color="auto" w:fill="auto"/>
                  <w:noWrap/>
                  <w:vAlign w:val="center"/>
                  <w:hideMark/>
                </w:tcPr>
                <w:p w:rsidR="00961AFC" w:rsidRPr="00961AFC" w:rsidRDefault="00961AFC" w:rsidP="00961AFC">
                  <w:pPr>
                    <w:jc w:val="center"/>
                    <w:rPr>
                      <w:rFonts w:ascii="Times New Roman" w:hAnsi="Times New Roman"/>
                      <w:lang w:val="ru-RU" w:eastAsia="ru-RU" w:bidi="ar-SA"/>
                    </w:rPr>
                  </w:pPr>
                  <w:r w:rsidRPr="00961AFC">
                    <w:rPr>
                      <w:rFonts w:ascii="Times New Roman" w:hAnsi="Times New Roman"/>
                      <w:lang w:val="ru-RU" w:eastAsia="ru-RU" w:bidi="ar-SA"/>
                    </w:rPr>
                    <w:t>0,0</w:t>
                  </w:r>
                </w:p>
              </w:tc>
              <w:tc>
                <w:tcPr>
                  <w:tcW w:w="1064" w:type="dxa"/>
                  <w:tcBorders>
                    <w:top w:val="nil"/>
                    <w:left w:val="nil"/>
                    <w:bottom w:val="single" w:sz="4" w:space="0" w:color="auto"/>
                    <w:right w:val="single" w:sz="4" w:space="0" w:color="auto"/>
                  </w:tcBorders>
                  <w:shd w:val="clear" w:color="auto" w:fill="auto"/>
                  <w:noWrap/>
                  <w:vAlign w:val="center"/>
                  <w:hideMark/>
                </w:tcPr>
                <w:p w:rsidR="00961AFC" w:rsidRPr="00961AFC" w:rsidRDefault="00961AFC" w:rsidP="00961AFC">
                  <w:pPr>
                    <w:jc w:val="center"/>
                    <w:rPr>
                      <w:rFonts w:ascii="Times New Roman" w:hAnsi="Times New Roman"/>
                      <w:lang w:val="ru-RU" w:eastAsia="ru-RU" w:bidi="ar-SA"/>
                    </w:rPr>
                  </w:pPr>
                  <w:r w:rsidRPr="00961AFC">
                    <w:rPr>
                      <w:rFonts w:ascii="Times New Roman" w:hAnsi="Times New Roman"/>
                      <w:lang w:val="ru-RU" w:eastAsia="ru-RU" w:bidi="ar-SA"/>
                    </w:rPr>
                    <w:t>0,0</w:t>
                  </w:r>
                </w:p>
              </w:tc>
              <w:tc>
                <w:tcPr>
                  <w:tcW w:w="851" w:type="dxa"/>
                  <w:tcBorders>
                    <w:top w:val="nil"/>
                    <w:left w:val="nil"/>
                    <w:bottom w:val="single" w:sz="4" w:space="0" w:color="auto"/>
                    <w:right w:val="single" w:sz="8" w:space="0" w:color="auto"/>
                  </w:tcBorders>
                  <w:shd w:val="clear" w:color="auto" w:fill="auto"/>
                  <w:noWrap/>
                  <w:vAlign w:val="center"/>
                  <w:hideMark/>
                </w:tcPr>
                <w:p w:rsidR="00961AFC" w:rsidRPr="00961AFC" w:rsidRDefault="00961AFC" w:rsidP="00961AFC">
                  <w:pPr>
                    <w:jc w:val="center"/>
                    <w:rPr>
                      <w:rFonts w:ascii="Times New Roman" w:hAnsi="Times New Roman"/>
                      <w:lang w:val="ru-RU" w:eastAsia="ru-RU" w:bidi="ar-SA"/>
                    </w:rPr>
                  </w:pPr>
                  <w:r w:rsidRPr="00961AFC">
                    <w:rPr>
                      <w:rFonts w:ascii="Times New Roman" w:hAnsi="Times New Roman"/>
                      <w:lang w:val="ru-RU" w:eastAsia="ru-RU" w:bidi="ar-SA"/>
                    </w:rPr>
                    <w:t>0,0</w:t>
                  </w:r>
                </w:p>
              </w:tc>
            </w:tr>
            <w:tr w:rsidR="00961AFC" w:rsidRPr="00961AFC" w:rsidTr="00961AFC">
              <w:trPr>
                <w:trHeight w:val="624"/>
              </w:trPr>
              <w:tc>
                <w:tcPr>
                  <w:tcW w:w="200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61AFC" w:rsidRPr="00961AFC" w:rsidRDefault="00961AFC" w:rsidP="00961AFC">
                  <w:pPr>
                    <w:jc w:val="center"/>
                    <w:rPr>
                      <w:rFonts w:ascii="Times New Roman" w:hAnsi="Times New Roman"/>
                      <w:lang w:val="ru-RU" w:eastAsia="ru-RU" w:bidi="ar-SA"/>
                    </w:rPr>
                  </w:pPr>
                  <w:r w:rsidRPr="00961AFC">
                    <w:rPr>
                      <w:rFonts w:ascii="Times New Roman" w:hAnsi="Times New Roman"/>
                      <w:lang w:val="ru-RU" w:eastAsia="ru-RU" w:bidi="ar-SA"/>
                    </w:rPr>
                    <w:t>01 03 00 00 00 0000 000</w:t>
                  </w:r>
                </w:p>
              </w:tc>
              <w:tc>
                <w:tcPr>
                  <w:tcW w:w="5103" w:type="dxa"/>
                  <w:tcBorders>
                    <w:top w:val="single" w:sz="4" w:space="0" w:color="auto"/>
                    <w:left w:val="nil"/>
                    <w:bottom w:val="single" w:sz="4" w:space="0" w:color="auto"/>
                    <w:right w:val="single" w:sz="4" w:space="0" w:color="auto"/>
                  </w:tcBorders>
                  <w:shd w:val="clear" w:color="auto" w:fill="auto"/>
                  <w:vAlign w:val="bottom"/>
                  <w:hideMark/>
                </w:tcPr>
                <w:p w:rsidR="00961AFC" w:rsidRPr="00961AFC" w:rsidRDefault="00961AFC" w:rsidP="00961AFC">
                  <w:pPr>
                    <w:rPr>
                      <w:rFonts w:ascii="Times New Roman" w:hAnsi="Times New Roman"/>
                      <w:lang w:val="ru-RU" w:eastAsia="ru-RU" w:bidi="ar-SA"/>
                    </w:rPr>
                  </w:pPr>
                  <w:r w:rsidRPr="00961AFC">
                    <w:rPr>
                      <w:rFonts w:ascii="Times New Roman" w:hAnsi="Times New Roman"/>
                      <w:lang w:val="ru-RU" w:eastAsia="ru-RU" w:bidi="ar-SA"/>
                    </w:rPr>
                    <w:t>Бюджетные кредиты от других бюджетов бюджетной системы Российской Федерации</w:t>
                  </w:r>
                </w:p>
              </w:tc>
              <w:tc>
                <w:tcPr>
                  <w:tcW w:w="1062" w:type="dxa"/>
                  <w:tcBorders>
                    <w:top w:val="single" w:sz="4" w:space="0" w:color="auto"/>
                    <w:left w:val="nil"/>
                    <w:bottom w:val="single" w:sz="4" w:space="0" w:color="auto"/>
                    <w:right w:val="single" w:sz="4" w:space="0" w:color="auto"/>
                  </w:tcBorders>
                  <w:shd w:val="clear" w:color="auto" w:fill="auto"/>
                  <w:noWrap/>
                  <w:vAlign w:val="center"/>
                  <w:hideMark/>
                </w:tcPr>
                <w:p w:rsidR="00961AFC" w:rsidRPr="00961AFC" w:rsidRDefault="00961AFC" w:rsidP="00961AFC">
                  <w:pPr>
                    <w:jc w:val="center"/>
                    <w:rPr>
                      <w:rFonts w:ascii="Times New Roman" w:hAnsi="Times New Roman"/>
                      <w:lang w:val="ru-RU" w:eastAsia="ru-RU" w:bidi="ar-SA"/>
                    </w:rPr>
                  </w:pPr>
                  <w:r w:rsidRPr="00961AFC">
                    <w:rPr>
                      <w:rFonts w:ascii="Times New Roman" w:hAnsi="Times New Roman"/>
                      <w:lang w:val="ru-RU" w:eastAsia="ru-RU" w:bidi="ar-SA"/>
                    </w:rPr>
                    <w:t>0,0</w:t>
                  </w:r>
                </w:p>
              </w:tc>
              <w:tc>
                <w:tcPr>
                  <w:tcW w:w="1064" w:type="dxa"/>
                  <w:tcBorders>
                    <w:top w:val="single" w:sz="4" w:space="0" w:color="auto"/>
                    <w:left w:val="nil"/>
                    <w:bottom w:val="single" w:sz="4" w:space="0" w:color="auto"/>
                    <w:right w:val="single" w:sz="4" w:space="0" w:color="auto"/>
                  </w:tcBorders>
                  <w:shd w:val="clear" w:color="auto" w:fill="auto"/>
                  <w:noWrap/>
                  <w:vAlign w:val="center"/>
                  <w:hideMark/>
                </w:tcPr>
                <w:p w:rsidR="00961AFC" w:rsidRPr="00961AFC" w:rsidRDefault="00961AFC" w:rsidP="00961AFC">
                  <w:pPr>
                    <w:jc w:val="center"/>
                    <w:rPr>
                      <w:rFonts w:ascii="Times New Roman" w:hAnsi="Times New Roman"/>
                      <w:lang w:val="ru-RU" w:eastAsia="ru-RU" w:bidi="ar-SA"/>
                    </w:rPr>
                  </w:pPr>
                  <w:r w:rsidRPr="00961AFC">
                    <w:rPr>
                      <w:rFonts w:ascii="Times New Roman" w:hAnsi="Times New Roman"/>
                      <w:lang w:val="ru-RU" w:eastAsia="ru-RU" w:bidi="ar-SA"/>
                    </w:rPr>
                    <w:t>0,0</w:t>
                  </w:r>
                </w:p>
              </w:tc>
              <w:tc>
                <w:tcPr>
                  <w:tcW w:w="851" w:type="dxa"/>
                  <w:tcBorders>
                    <w:top w:val="single" w:sz="4" w:space="0" w:color="auto"/>
                    <w:left w:val="nil"/>
                    <w:bottom w:val="single" w:sz="4" w:space="0" w:color="auto"/>
                    <w:right w:val="single" w:sz="8" w:space="0" w:color="auto"/>
                  </w:tcBorders>
                  <w:shd w:val="clear" w:color="auto" w:fill="auto"/>
                  <w:noWrap/>
                  <w:vAlign w:val="center"/>
                  <w:hideMark/>
                </w:tcPr>
                <w:p w:rsidR="00961AFC" w:rsidRPr="00961AFC" w:rsidRDefault="00961AFC" w:rsidP="00961AFC">
                  <w:pPr>
                    <w:jc w:val="center"/>
                    <w:rPr>
                      <w:rFonts w:ascii="Times New Roman" w:hAnsi="Times New Roman"/>
                      <w:lang w:val="ru-RU" w:eastAsia="ru-RU" w:bidi="ar-SA"/>
                    </w:rPr>
                  </w:pPr>
                  <w:r w:rsidRPr="00961AFC">
                    <w:rPr>
                      <w:rFonts w:ascii="Times New Roman" w:hAnsi="Times New Roman"/>
                      <w:lang w:val="ru-RU" w:eastAsia="ru-RU" w:bidi="ar-SA"/>
                    </w:rPr>
                    <w:t>0,0</w:t>
                  </w:r>
                </w:p>
              </w:tc>
            </w:tr>
            <w:tr w:rsidR="00961AFC" w:rsidRPr="00961AFC" w:rsidTr="00961AFC">
              <w:trPr>
                <w:trHeight w:val="624"/>
              </w:trPr>
              <w:tc>
                <w:tcPr>
                  <w:tcW w:w="2009" w:type="dxa"/>
                  <w:tcBorders>
                    <w:top w:val="nil"/>
                    <w:left w:val="single" w:sz="8" w:space="0" w:color="auto"/>
                    <w:bottom w:val="single" w:sz="4" w:space="0" w:color="auto"/>
                    <w:right w:val="single" w:sz="4" w:space="0" w:color="auto"/>
                  </w:tcBorders>
                  <w:shd w:val="clear" w:color="auto" w:fill="auto"/>
                  <w:noWrap/>
                  <w:vAlign w:val="bottom"/>
                  <w:hideMark/>
                </w:tcPr>
                <w:p w:rsidR="00961AFC" w:rsidRPr="00961AFC" w:rsidRDefault="00961AFC" w:rsidP="00961AFC">
                  <w:pPr>
                    <w:jc w:val="center"/>
                    <w:rPr>
                      <w:rFonts w:ascii="Times New Roman" w:hAnsi="Times New Roman"/>
                      <w:lang w:val="ru-RU" w:eastAsia="ru-RU" w:bidi="ar-SA"/>
                    </w:rPr>
                  </w:pPr>
                  <w:r w:rsidRPr="00961AFC">
                    <w:rPr>
                      <w:rFonts w:ascii="Times New Roman" w:hAnsi="Times New Roman"/>
                      <w:lang w:val="ru-RU" w:eastAsia="ru-RU" w:bidi="ar-SA"/>
                    </w:rPr>
                    <w:t xml:space="preserve"> 01 03 01 00 00 0000 700</w:t>
                  </w:r>
                </w:p>
              </w:tc>
              <w:tc>
                <w:tcPr>
                  <w:tcW w:w="5103" w:type="dxa"/>
                  <w:tcBorders>
                    <w:top w:val="nil"/>
                    <w:left w:val="nil"/>
                    <w:bottom w:val="single" w:sz="4" w:space="0" w:color="auto"/>
                    <w:right w:val="single" w:sz="4" w:space="0" w:color="auto"/>
                  </w:tcBorders>
                  <w:shd w:val="clear" w:color="auto" w:fill="auto"/>
                  <w:vAlign w:val="bottom"/>
                  <w:hideMark/>
                </w:tcPr>
                <w:p w:rsidR="00961AFC" w:rsidRPr="00961AFC" w:rsidRDefault="00961AFC" w:rsidP="00961AFC">
                  <w:pPr>
                    <w:rPr>
                      <w:rFonts w:ascii="Times New Roman" w:hAnsi="Times New Roman"/>
                      <w:lang w:val="ru-RU" w:eastAsia="ru-RU" w:bidi="ar-SA"/>
                    </w:rPr>
                  </w:pPr>
                  <w:r w:rsidRPr="00961AFC">
                    <w:rPr>
                      <w:rFonts w:ascii="Times New Roman" w:hAnsi="Times New Roman"/>
                      <w:lang w:val="ru-RU" w:eastAsia="ru-RU" w:bidi="ar-SA"/>
                    </w:rPr>
                    <w:t>Получение бюджетных кредитов от других бюджетов бюджетной системы Российской Федерации в валюте Российской Федерации*</w:t>
                  </w:r>
                </w:p>
              </w:tc>
              <w:tc>
                <w:tcPr>
                  <w:tcW w:w="1062" w:type="dxa"/>
                  <w:tcBorders>
                    <w:top w:val="nil"/>
                    <w:left w:val="nil"/>
                    <w:bottom w:val="single" w:sz="4" w:space="0" w:color="auto"/>
                    <w:right w:val="single" w:sz="4" w:space="0" w:color="auto"/>
                  </w:tcBorders>
                  <w:shd w:val="clear" w:color="auto" w:fill="auto"/>
                  <w:noWrap/>
                  <w:vAlign w:val="center"/>
                  <w:hideMark/>
                </w:tcPr>
                <w:p w:rsidR="00961AFC" w:rsidRPr="00961AFC" w:rsidRDefault="00961AFC" w:rsidP="00961AFC">
                  <w:pPr>
                    <w:jc w:val="center"/>
                    <w:rPr>
                      <w:rFonts w:ascii="Times New Roman" w:hAnsi="Times New Roman"/>
                      <w:lang w:val="ru-RU" w:eastAsia="ru-RU" w:bidi="ar-SA"/>
                    </w:rPr>
                  </w:pPr>
                  <w:r w:rsidRPr="00961AFC">
                    <w:rPr>
                      <w:rFonts w:ascii="Times New Roman" w:hAnsi="Times New Roman"/>
                      <w:lang w:val="ru-RU" w:eastAsia="ru-RU" w:bidi="ar-SA"/>
                    </w:rPr>
                    <w:t>0,0</w:t>
                  </w:r>
                </w:p>
              </w:tc>
              <w:tc>
                <w:tcPr>
                  <w:tcW w:w="1064" w:type="dxa"/>
                  <w:tcBorders>
                    <w:top w:val="nil"/>
                    <w:left w:val="nil"/>
                    <w:bottom w:val="single" w:sz="4" w:space="0" w:color="auto"/>
                    <w:right w:val="single" w:sz="4" w:space="0" w:color="auto"/>
                  </w:tcBorders>
                  <w:shd w:val="clear" w:color="auto" w:fill="auto"/>
                  <w:noWrap/>
                  <w:vAlign w:val="center"/>
                  <w:hideMark/>
                </w:tcPr>
                <w:p w:rsidR="00961AFC" w:rsidRPr="00961AFC" w:rsidRDefault="00961AFC" w:rsidP="00961AFC">
                  <w:pPr>
                    <w:jc w:val="center"/>
                    <w:rPr>
                      <w:rFonts w:ascii="Times New Roman" w:hAnsi="Times New Roman"/>
                      <w:lang w:val="ru-RU" w:eastAsia="ru-RU" w:bidi="ar-SA"/>
                    </w:rPr>
                  </w:pPr>
                  <w:r w:rsidRPr="00961AFC">
                    <w:rPr>
                      <w:rFonts w:ascii="Times New Roman" w:hAnsi="Times New Roman"/>
                      <w:lang w:val="ru-RU" w:eastAsia="ru-RU" w:bidi="ar-SA"/>
                    </w:rPr>
                    <w:t>0,0</w:t>
                  </w:r>
                </w:p>
              </w:tc>
              <w:tc>
                <w:tcPr>
                  <w:tcW w:w="851" w:type="dxa"/>
                  <w:tcBorders>
                    <w:top w:val="nil"/>
                    <w:left w:val="nil"/>
                    <w:bottom w:val="single" w:sz="4" w:space="0" w:color="auto"/>
                    <w:right w:val="single" w:sz="8" w:space="0" w:color="auto"/>
                  </w:tcBorders>
                  <w:shd w:val="clear" w:color="auto" w:fill="auto"/>
                  <w:noWrap/>
                  <w:vAlign w:val="center"/>
                  <w:hideMark/>
                </w:tcPr>
                <w:p w:rsidR="00961AFC" w:rsidRPr="00961AFC" w:rsidRDefault="00961AFC" w:rsidP="00961AFC">
                  <w:pPr>
                    <w:jc w:val="center"/>
                    <w:rPr>
                      <w:rFonts w:ascii="Times New Roman" w:hAnsi="Times New Roman"/>
                      <w:lang w:val="ru-RU" w:eastAsia="ru-RU" w:bidi="ar-SA"/>
                    </w:rPr>
                  </w:pPr>
                  <w:r w:rsidRPr="00961AFC">
                    <w:rPr>
                      <w:rFonts w:ascii="Times New Roman" w:hAnsi="Times New Roman"/>
                      <w:lang w:val="ru-RU" w:eastAsia="ru-RU" w:bidi="ar-SA"/>
                    </w:rPr>
                    <w:t>0,0</w:t>
                  </w:r>
                </w:p>
              </w:tc>
            </w:tr>
            <w:tr w:rsidR="00961AFC" w:rsidRPr="00961AFC" w:rsidTr="00961AFC">
              <w:trPr>
                <w:trHeight w:val="624"/>
              </w:trPr>
              <w:tc>
                <w:tcPr>
                  <w:tcW w:w="2009" w:type="dxa"/>
                  <w:tcBorders>
                    <w:top w:val="nil"/>
                    <w:left w:val="single" w:sz="8" w:space="0" w:color="auto"/>
                    <w:bottom w:val="single" w:sz="4" w:space="0" w:color="auto"/>
                    <w:right w:val="single" w:sz="4" w:space="0" w:color="auto"/>
                  </w:tcBorders>
                  <w:shd w:val="clear" w:color="auto" w:fill="auto"/>
                  <w:noWrap/>
                  <w:vAlign w:val="bottom"/>
                  <w:hideMark/>
                </w:tcPr>
                <w:p w:rsidR="00961AFC" w:rsidRPr="00961AFC" w:rsidRDefault="00961AFC" w:rsidP="00961AFC">
                  <w:pPr>
                    <w:jc w:val="center"/>
                    <w:rPr>
                      <w:rFonts w:ascii="Times New Roman" w:hAnsi="Times New Roman"/>
                      <w:lang w:val="ru-RU" w:eastAsia="ru-RU" w:bidi="ar-SA"/>
                    </w:rPr>
                  </w:pPr>
                  <w:r w:rsidRPr="00961AFC">
                    <w:rPr>
                      <w:rFonts w:ascii="Times New Roman" w:hAnsi="Times New Roman"/>
                      <w:lang w:val="ru-RU" w:eastAsia="ru-RU" w:bidi="ar-SA"/>
                    </w:rPr>
                    <w:t xml:space="preserve"> 01 03 01 00 05 0000 710</w:t>
                  </w:r>
                </w:p>
              </w:tc>
              <w:tc>
                <w:tcPr>
                  <w:tcW w:w="5103" w:type="dxa"/>
                  <w:tcBorders>
                    <w:top w:val="nil"/>
                    <w:left w:val="nil"/>
                    <w:bottom w:val="single" w:sz="4" w:space="0" w:color="auto"/>
                    <w:right w:val="single" w:sz="4" w:space="0" w:color="auto"/>
                  </w:tcBorders>
                  <w:shd w:val="clear" w:color="auto" w:fill="auto"/>
                  <w:vAlign w:val="bottom"/>
                  <w:hideMark/>
                </w:tcPr>
                <w:p w:rsidR="00961AFC" w:rsidRPr="00961AFC" w:rsidRDefault="00961AFC" w:rsidP="00961AFC">
                  <w:pPr>
                    <w:rPr>
                      <w:rFonts w:ascii="Times New Roman" w:hAnsi="Times New Roman"/>
                      <w:lang w:val="ru-RU" w:eastAsia="ru-RU" w:bidi="ar-SA"/>
                    </w:rPr>
                  </w:pPr>
                  <w:r w:rsidRPr="00961AFC">
                    <w:rPr>
                      <w:rFonts w:ascii="Times New Roman" w:hAnsi="Times New Roman"/>
                      <w:lang w:val="ru-RU" w:eastAsia="ru-RU" w:bidi="ar-SA"/>
                    </w:rPr>
                    <w:t>Получение бюджетных кредитов от других бюджетов бюджетной системы Российской Федерации в валюте Российской Федерации*</w:t>
                  </w:r>
                </w:p>
              </w:tc>
              <w:tc>
                <w:tcPr>
                  <w:tcW w:w="1062" w:type="dxa"/>
                  <w:tcBorders>
                    <w:top w:val="nil"/>
                    <w:left w:val="nil"/>
                    <w:bottom w:val="single" w:sz="4" w:space="0" w:color="auto"/>
                    <w:right w:val="single" w:sz="4" w:space="0" w:color="auto"/>
                  </w:tcBorders>
                  <w:shd w:val="clear" w:color="auto" w:fill="auto"/>
                  <w:noWrap/>
                  <w:vAlign w:val="center"/>
                  <w:hideMark/>
                </w:tcPr>
                <w:p w:rsidR="00961AFC" w:rsidRPr="00961AFC" w:rsidRDefault="00961AFC" w:rsidP="00961AFC">
                  <w:pPr>
                    <w:jc w:val="center"/>
                    <w:rPr>
                      <w:rFonts w:ascii="Times New Roman" w:hAnsi="Times New Roman"/>
                      <w:lang w:val="ru-RU" w:eastAsia="ru-RU" w:bidi="ar-SA"/>
                    </w:rPr>
                  </w:pPr>
                  <w:r w:rsidRPr="00961AFC">
                    <w:rPr>
                      <w:rFonts w:ascii="Times New Roman" w:hAnsi="Times New Roman"/>
                      <w:lang w:val="ru-RU" w:eastAsia="ru-RU" w:bidi="ar-SA"/>
                    </w:rPr>
                    <w:t>0,0</w:t>
                  </w:r>
                </w:p>
              </w:tc>
              <w:tc>
                <w:tcPr>
                  <w:tcW w:w="1064" w:type="dxa"/>
                  <w:tcBorders>
                    <w:top w:val="nil"/>
                    <w:left w:val="nil"/>
                    <w:bottom w:val="single" w:sz="4" w:space="0" w:color="auto"/>
                    <w:right w:val="single" w:sz="4" w:space="0" w:color="auto"/>
                  </w:tcBorders>
                  <w:shd w:val="clear" w:color="auto" w:fill="auto"/>
                  <w:noWrap/>
                  <w:vAlign w:val="center"/>
                  <w:hideMark/>
                </w:tcPr>
                <w:p w:rsidR="00961AFC" w:rsidRPr="00961AFC" w:rsidRDefault="00961AFC" w:rsidP="00961AFC">
                  <w:pPr>
                    <w:jc w:val="center"/>
                    <w:rPr>
                      <w:rFonts w:ascii="Times New Roman" w:hAnsi="Times New Roman"/>
                      <w:lang w:val="ru-RU" w:eastAsia="ru-RU" w:bidi="ar-SA"/>
                    </w:rPr>
                  </w:pPr>
                  <w:r w:rsidRPr="00961AFC">
                    <w:rPr>
                      <w:rFonts w:ascii="Times New Roman" w:hAnsi="Times New Roman"/>
                      <w:lang w:val="ru-RU" w:eastAsia="ru-RU" w:bidi="ar-SA"/>
                    </w:rPr>
                    <w:t>0,0</w:t>
                  </w:r>
                </w:p>
              </w:tc>
              <w:tc>
                <w:tcPr>
                  <w:tcW w:w="851" w:type="dxa"/>
                  <w:tcBorders>
                    <w:top w:val="nil"/>
                    <w:left w:val="nil"/>
                    <w:bottom w:val="single" w:sz="4" w:space="0" w:color="auto"/>
                    <w:right w:val="single" w:sz="8" w:space="0" w:color="auto"/>
                  </w:tcBorders>
                  <w:shd w:val="clear" w:color="auto" w:fill="auto"/>
                  <w:noWrap/>
                  <w:vAlign w:val="center"/>
                  <w:hideMark/>
                </w:tcPr>
                <w:p w:rsidR="00961AFC" w:rsidRPr="00961AFC" w:rsidRDefault="00961AFC" w:rsidP="00961AFC">
                  <w:pPr>
                    <w:jc w:val="center"/>
                    <w:rPr>
                      <w:rFonts w:ascii="Times New Roman" w:hAnsi="Times New Roman"/>
                      <w:lang w:val="ru-RU" w:eastAsia="ru-RU" w:bidi="ar-SA"/>
                    </w:rPr>
                  </w:pPr>
                  <w:r w:rsidRPr="00961AFC">
                    <w:rPr>
                      <w:rFonts w:ascii="Times New Roman" w:hAnsi="Times New Roman"/>
                      <w:lang w:val="ru-RU" w:eastAsia="ru-RU" w:bidi="ar-SA"/>
                    </w:rPr>
                    <w:t>0,0</w:t>
                  </w:r>
                </w:p>
              </w:tc>
            </w:tr>
            <w:tr w:rsidR="00961AFC" w:rsidRPr="00961AFC" w:rsidTr="00961AFC">
              <w:trPr>
                <w:trHeight w:val="936"/>
              </w:trPr>
              <w:tc>
                <w:tcPr>
                  <w:tcW w:w="2009" w:type="dxa"/>
                  <w:tcBorders>
                    <w:top w:val="nil"/>
                    <w:left w:val="single" w:sz="8" w:space="0" w:color="auto"/>
                    <w:bottom w:val="single" w:sz="4" w:space="0" w:color="auto"/>
                    <w:right w:val="single" w:sz="4" w:space="0" w:color="auto"/>
                  </w:tcBorders>
                  <w:shd w:val="clear" w:color="auto" w:fill="auto"/>
                  <w:noWrap/>
                  <w:vAlign w:val="bottom"/>
                  <w:hideMark/>
                </w:tcPr>
                <w:p w:rsidR="00961AFC" w:rsidRPr="00961AFC" w:rsidRDefault="00961AFC" w:rsidP="00961AFC">
                  <w:pPr>
                    <w:jc w:val="center"/>
                    <w:rPr>
                      <w:rFonts w:ascii="Times New Roman" w:hAnsi="Times New Roman"/>
                      <w:lang w:val="ru-RU" w:eastAsia="ru-RU" w:bidi="ar-SA"/>
                    </w:rPr>
                  </w:pPr>
                  <w:r w:rsidRPr="00961AFC">
                    <w:rPr>
                      <w:rFonts w:ascii="Times New Roman" w:hAnsi="Times New Roman"/>
                      <w:lang w:val="ru-RU" w:eastAsia="ru-RU" w:bidi="ar-SA"/>
                    </w:rPr>
                    <w:t xml:space="preserve"> 01 03 01 00 00 0000 800</w:t>
                  </w:r>
                </w:p>
              </w:tc>
              <w:tc>
                <w:tcPr>
                  <w:tcW w:w="5103" w:type="dxa"/>
                  <w:tcBorders>
                    <w:top w:val="nil"/>
                    <w:left w:val="nil"/>
                    <w:bottom w:val="single" w:sz="4" w:space="0" w:color="auto"/>
                    <w:right w:val="single" w:sz="4" w:space="0" w:color="auto"/>
                  </w:tcBorders>
                  <w:shd w:val="clear" w:color="auto" w:fill="auto"/>
                  <w:vAlign w:val="bottom"/>
                  <w:hideMark/>
                </w:tcPr>
                <w:p w:rsidR="00961AFC" w:rsidRPr="00961AFC" w:rsidRDefault="00961AFC" w:rsidP="00961AFC">
                  <w:pPr>
                    <w:rPr>
                      <w:rFonts w:ascii="Times New Roman" w:hAnsi="Times New Roman"/>
                      <w:lang w:val="ru-RU" w:eastAsia="ru-RU" w:bidi="ar-SA"/>
                    </w:rPr>
                  </w:pPr>
                  <w:r w:rsidRPr="00961AFC">
                    <w:rPr>
                      <w:rFonts w:ascii="Times New Roman" w:hAnsi="Times New Roman"/>
                      <w:lang w:val="ru-RU" w:eastAsia="ru-RU" w:bidi="ar-SA"/>
                    </w:rPr>
                    <w:t>Получение бюджетных  кредитов, полученных от других бюджетов бюджетной системы Российской Федерации в валюте Российской Федерации*</w:t>
                  </w:r>
                </w:p>
              </w:tc>
              <w:tc>
                <w:tcPr>
                  <w:tcW w:w="1062" w:type="dxa"/>
                  <w:tcBorders>
                    <w:top w:val="nil"/>
                    <w:left w:val="nil"/>
                    <w:bottom w:val="single" w:sz="4" w:space="0" w:color="auto"/>
                    <w:right w:val="single" w:sz="4" w:space="0" w:color="auto"/>
                  </w:tcBorders>
                  <w:shd w:val="clear" w:color="auto" w:fill="auto"/>
                  <w:noWrap/>
                  <w:vAlign w:val="center"/>
                  <w:hideMark/>
                </w:tcPr>
                <w:p w:rsidR="00961AFC" w:rsidRPr="00961AFC" w:rsidRDefault="00961AFC" w:rsidP="00961AFC">
                  <w:pPr>
                    <w:jc w:val="center"/>
                    <w:rPr>
                      <w:rFonts w:ascii="Times New Roman" w:hAnsi="Times New Roman"/>
                      <w:lang w:val="ru-RU" w:eastAsia="ru-RU" w:bidi="ar-SA"/>
                    </w:rPr>
                  </w:pPr>
                  <w:r w:rsidRPr="00961AFC">
                    <w:rPr>
                      <w:rFonts w:ascii="Times New Roman" w:hAnsi="Times New Roman"/>
                      <w:lang w:val="ru-RU" w:eastAsia="ru-RU" w:bidi="ar-SA"/>
                    </w:rPr>
                    <w:t>0,0</w:t>
                  </w:r>
                </w:p>
              </w:tc>
              <w:tc>
                <w:tcPr>
                  <w:tcW w:w="1064" w:type="dxa"/>
                  <w:tcBorders>
                    <w:top w:val="nil"/>
                    <w:left w:val="nil"/>
                    <w:bottom w:val="single" w:sz="4" w:space="0" w:color="auto"/>
                    <w:right w:val="single" w:sz="4" w:space="0" w:color="auto"/>
                  </w:tcBorders>
                  <w:shd w:val="clear" w:color="auto" w:fill="auto"/>
                  <w:noWrap/>
                  <w:vAlign w:val="center"/>
                  <w:hideMark/>
                </w:tcPr>
                <w:p w:rsidR="00961AFC" w:rsidRPr="00961AFC" w:rsidRDefault="00961AFC" w:rsidP="00961AFC">
                  <w:pPr>
                    <w:jc w:val="center"/>
                    <w:rPr>
                      <w:rFonts w:ascii="Times New Roman" w:hAnsi="Times New Roman"/>
                      <w:lang w:val="ru-RU" w:eastAsia="ru-RU" w:bidi="ar-SA"/>
                    </w:rPr>
                  </w:pPr>
                  <w:r w:rsidRPr="00961AFC">
                    <w:rPr>
                      <w:rFonts w:ascii="Times New Roman" w:hAnsi="Times New Roman"/>
                      <w:lang w:val="ru-RU" w:eastAsia="ru-RU" w:bidi="ar-SA"/>
                    </w:rPr>
                    <w:t>0,0</w:t>
                  </w:r>
                </w:p>
              </w:tc>
              <w:tc>
                <w:tcPr>
                  <w:tcW w:w="851" w:type="dxa"/>
                  <w:tcBorders>
                    <w:top w:val="nil"/>
                    <w:left w:val="nil"/>
                    <w:bottom w:val="single" w:sz="4" w:space="0" w:color="auto"/>
                    <w:right w:val="single" w:sz="8" w:space="0" w:color="auto"/>
                  </w:tcBorders>
                  <w:shd w:val="clear" w:color="auto" w:fill="auto"/>
                  <w:noWrap/>
                  <w:vAlign w:val="center"/>
                  <w:hideMark/>
                </w:tcPr>
                <w:p w:rsidR="00961AFC" w:rsidRPr="00961AFC" w:rsidRDefault="00961AFC" w:rsidP="00961AFC">
                  <w:pPr>
                    <w:jc w:val="center"/>
                    <w:rPr>
                      <w:rFonts w:ascii="Times New Roman" w:hAnsi="Times New Roman"/>
                      <w:lang w:val="ru-RU" w:eastAsia="ru-RU" w:bidi="ar-SA"/>
                    </w:rPr>
                  </w:pPr>
                  <w:r w:rsidRPr="00961AFC">
                    <w:rPr>
                      <w:rFonts w:ascii="Times New Roman" w:hAnsi="Times New Roman"/>
                      <w:lang w:val="ru-RU" w:eastAsia="ru-RU" w:bidi="ar-SA"/>
                    </w:rPr>
                    <w:t>0,0</w:t>
                  </w:r>
                </w:p>
              </w:tc>
            </w:tr>
            <w:tr w:rsidR="00961AFC" w:rsidRPr="00961AFC" w:rsidTr="00961AFC">
              <w:trPr>
                <w:trHeight w:val="936"/>
              </w:trPr>
              <w:tc>
                <w:tcPr>
                  <w:tcW w:w="2009" w:type="dxa"/>
                  <w:tcBorders>
                    <w:top w:val="nil"/>
                    <w:left w:val="single" w:sz="8" w:space="0" w:color="auto"/>
                    <w:bottom w:val="single" w:sz="4" w:space="0" w:color="auto"/>
                    <w:right w:val="single" w:sz="4" w:space="0" w:color="auto"/>
                  </w:tcBorders>
                  <w:shd w:val="clear" w:color="auto" w:fill="auto"/>
                  <w:noWrap/>
                  <w:vAlign w:val="bottom"/>
                  <w:hideMark/>
                </w:tcPr>
                <w:p w:rsidR="00961AFC" w:rsidRPr="00961AFC" w:rsidRDefault="00961AFC" w:rsidP="00961AFC">
                  <w:pPr>
                    <w:jc w:val="center"/>
                    <w:rPr>
                      <w:rFonts w:ascii="Times New Roman" w:hAnsi="Times New Roman"/>
                      <w:lang w:val="ru-RU" w:eastAsia="ru-RU" w:bidi="ar-SA"/>
                    </w:rPr>
                  </w:pPr>
                  <w:r w:rsidRPr="00961AFC">
                    <w:rPr>
                      <w:rFonts w:ascii="Times New Roman" w:hAnsi="Times New Roman"/>
                      <w:lang w:val="ru-RU" w:eastAsia="ru-RU" w:bidi="ar-SA"/>
                    </w:rPr>
                    <w:lastRenderedPageBreak/>
                    <w:t xml:space="preserve"> 01 03 0100 05 0000 810</w:t>
                  </w:r>
                </w:p>
              </w:tc>
              <w:tc>
                <w:tcPr>
                  <w:tcW w:w="5103" w:type="dxa"/>
                  <w:tcBorders>
                    <w:top w:val="nil"/>
                    <w:left w:val="nil"/>
                    <w:bottom w:val="single" w:sz="4" w:space="0" w:color="auto"/>
                    <w:right w:val="single" w:sz="4" w:space="0" w:color="auto"/>
                  </w:tcBorders>
                  <w:shd w:val="clear" w:color="auto" w:fill="auto"/>
                  <w:vAlign w:val="bottom"/>
                  <w:hideMark/>
                </w:tcPr>
                <w:p w:rsidR="00961AFC" w:rsidRPr="00961AFC" w:rsidRDefault="00961AFC" w:rsidP="00961AFC">
                  <w:pPr>
                    <w:rPr>
                      <w:rFonts w:ascii="Times New Roman" w:hAnsi="Times New Roman"/>
                      <w:lang w:val="ru-RU" w:eastAsia="ru-RU" w:bidi="ar-SA"/>
                    </w:rPr>
                  </w:pPr>
                  <w:r w:rsidRPr="00961AFC">
                    <w:rPr>
                      <w:rFonts w:ascii="Times New Roman" w:hAnsi="Times New Roman"/>
                      <w:lang w:val="ru-RU" w:eastAsia="ru-RU" w:bidi="ar-SA"/>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062" w:type="dxa"/>
                  <w:tcBorders>
                    <w:top w:val="nil"/>
                    <w:left w:val="nil"/>
                    <w:bottom w:val="single" w:sz="4" w:space="0" w:color="auto"/>
                    <w:right w:val="single" w:sz="4" w:space="0" w:color="auto"/>
                  </w:tcBorders>
                  <w:shd w:val="clear" w:color="auto" w:fill="auto"/>
                  <w:noWrap/>
                  <w:vAlign w:val="center"/>
                  <w:hideMark/>
                </w:tcPr>
                <w:p w:rsidR="00961AFC" w:rsidRPr="00961AFC" w:rsidRDefault="00961AFC" w:rsidP="00961AFC">
                  <w:pPr>
                    <w:jc w:val="center"/>
                    <w:rPr>
                      <w:rFonts w:ascii="Times New Roman" w:hAnsi="Times New Roman"/>
                      <w:lang w:val="ru-RU" w:eastAsia="ru-RU" w:bidi="ar-SA"/>
                    </w:rPr>
                  </w:pPr>
                  <w:r w:rsidRPr="00961AFC">
                    <w:rPr>
                      <w:rFonts w:ascii="Times New Roman" w:hAnsi="Times New Roman"/>
                      <w:lang w:val="ru-RU" w:eastAsia="ru-RU" w:bidi="ar-SA"/>
                    </w:rPr>
                    <w:t>0,0</w:t>
                  </w:r>
                </w:p>
              </w:tc>
              <w:tc>
                <w:tcPr>
                  <w:tcW w:w="1064" w:type="dxa"/>
                  <w:tcBorders>
                    <w:top w:val="nil"/>
                    <w:left w:val="nil"/>
                    <w:bottom w:val="single" w:sz="4" w:space="0" w:color="auto"/>
                    <w:right w:val="single" w:sz="4" w:space="0" w:color="auto"/>
                  </w:tcBorders>
                  <w:shd w:val="clear" w:color="auto" w:fill="auto"/>
                  <w:noWrap/>
                  <w:vAlign w:val="center"/>
                  <w:hideMark/>
                </w:tcPr>
                <w:p w:rsidR="00961AFC" w:rsidRPr="00961AFC" w:rsidRDefault="00961AFC" w:rsidP="00961AFC">
                  <w:pPr>
                    <w:jc w:val="center"/>
                    <w:rPr>
                      <w:rFonts w:ascii="Times New Roman" w:hAnsi="Times New Roman"/>
                      <w:lang w:val="ru-RU" w:eastAsia="ru-RU" w:bidi="ar-SA"/>
                    </w:rPr>
                  </w:pPr>
                  <w:r w:rsidRPr="00961AFC">
                    <w:rPr>
                      <w:rFonts w:ascii="Times New Roman" w:hAnsi="Times New Roman"/>
                      <w:lang w:val="ru-RU" w:eastAsia="ru-RU" w:bidi="ar-SA"/>
                    </w:rPr>
                    <w:t>0,0</w:t>
                  </w:r>
                </w:p>
              </w:tc>
              <w:tc>
                <w:tcPr>
                  <w:tcW w:w="851" w:type="dxa"/>
                  <w:tcBorders>
                    <w:top w:val="nil"/>
                    <w:left w:val="nil"/>
                    <w:bottom w:val="single" w:sz="4" w:space="0" w:color="auto"/>
                    <w:right w:val="single" w:sz="8" w:space="0" w:color="auto"/>
                  </w:tcBorders>
                  <w:shd w:val="clear" w:color="auto" w:fill="auto"/>
                  <w:noWrap/>
                  <w:vAlign w:val="center"/>
                  <w:hideMark/>
                </w:tcPr>
                <w:p w:rsidR="00961AFC" w:rsidRPr="00961AFC" w:rsidRDefault="00961AFC" w:rsidP="00961AFC">
                  <w:pPr>
                    <w:jc w:val="center"/>
                    <w:rPr>
                      <w:rFonts w:ascii="Times New Roman" w:hAnsi="Times New Roman"/>
                      <w:lang w:val="ru-RU" w:eastAsia="ru-RU" w:bidi="ar-SA"/>
                    </w:rPr>
                  </w:pPr>
                  <w:r w:rsidRPr="00961AFC">
                    <w:rPr>
                      <w:rFonts w:ascii="Times New Roman" w:hAnsi="Times New Roman"/>
                      <w:lang w:val="ru-RU" w:eastAsia="ru-RU" w:bidi="ar-SA"/>
                    </w:rPr>
                    <w:t>0,0</w:t>
                  </w:r>
                </w:p>
              </w:tc>
            </w:tr>
            <w:tr w:rsidR="00961AFC" w:rsidRPr="00961AFC" w:rsidTr="00961AFC">
              <w:trPr>
                <w:trHeight w:val="312"/>
              </w:trPr>
              <w:tc>
                <w:tcPr>
                  <w:tcW w:w="2009" w:type="dxa"/>
                  <w:tcBorders>
                    <w:top w:val="nil"/>
                    <w:left w:val="single" w:sz="8" w:space="0" w:color="auto"/>
                    <w:bottom w:val="single" w:sz="4" w:space="0" w:color="auto"/>
                    <w:right w:val="single" w:sz="4" w:space="0" w:color="auto"/>
                  </w:tcBorders>
                  <w:shd w:val="clear" w:color="auto" w:fill="auto"/>
                  <w:noWrap/>
                  <w:vAlign w:val="center"/>
                  <w:hideMark/>
                </w:tcPr>
                <w:p w:rsidR="00961AFC" w:rsidRPr="00961AFC" w:rsidRDefault="00961AFC" w:rsidP="00961AFC">
                  <w:pPr>
                    <w:jc w:val="center"/>
                    <w:rPr>
                      <w:rFonts w:ascii="Times New Roman" w:hAnsi="Times New Roman"/>
                      <w:lang w:val="ru-RU" w:eastAsia="ru-RU" w:bidi="ar-SA"/>
                    </w:rPr>
                  </w:pPr>
                  <w:r w:rsidRPr="00961AFC">
                    <w:rPr>
                      <w:rFonts w:ascii="Times New Roman" w:hAnsi="Times New Roman"/>
                      <w:lang w:val="ru-RU" w:eastAsia="ru-RU" w:bidi="ar-SA"/>
                    </w:rPr>
                    <w:t>01 05 00 00 00 0000 000</w:t>
                  </w:r>
                </w:p>
              </w:tc>
              <w:tc>
                <w:tcPr>
                  <w:tcW w:w="5103" w:type="dxa"/>
                  <w:tcBorders>
                    <w:top w:val="nil"/>
                    <w:left w:val="nil"/>
                    <w:bottom w:val="single" w:sz="4" w:space="0" w:color="auto"/>
                    <w:right w:val="single" w:sz="4" w:space="0" w:color="auto"/>
                  </w:tcBorders>
                  <w:shd w:val="clear" w:color="auto" w:fill="auto"/>
                  <w:vAlign w:val="bottom"/>
                  <w:hideMark/>
                </w:tcPr>
                <w:p w:rsidR="00961AFC" w:rsidRPr="00961AFC" w:rsidRDefault="00961AFC" w:rsidP="00961AFC">
                  <w:pPr>
                    <w:rPr>
                      <w:rFonts w:ascii="Times New Roman" w:hAnsi="Times New Roman"/>
                      <w:lang w:val="ru-RU" w:eastAsia="ru-RU" w:bidi="ar-SA"/>
                    </w:rPr>
                  </w:pPr>
                  <w:r w:rsidRPr="00961AFC">
                    <w:rPr>
                      <w:rFonts w:ascii="Times New Roman" w:hAnsi="Times New Roman"/>
                      <w:lang w:val="ru-RU" w:eastAsia="ru-RU" w:bidi="ar-SA"/>
                    </w:rPr>
                    <w:t>Изменение остатков средств на счетах по учету средств бюджетов</w:t>
                  </w:r>
                </w:p>
              </w:tc>
              <w:tc>
                <w:tcPr>
                  <w:tcW w:w="1062" w:type="dxa"/>
                  <w:tcBorders>
                    <w:top w:val="nil"/>
                    <w:left w:val="nil"/>
                    <w:bottom w:val="single" w:sz="4" w:space="0" w:color="auto"/>
                    <w:right w:val="single" w:sz="4" w:space="0" w:color="auto"/>
                  </w:tcBorders>
                  <w:shd w:val="clear" w:color="auto" w:fill="auto"/>
                  <w:noWrap/>
                  <w:vAlign w:val="center"/>
                  <w:hideMark/>
                </w:tcPr>
                <w:p w:rsidR="00961AFC" w:rsidRPr="00961AFC" w:rsidRDefault="00961AFC" w:rsidP="00961AFC">
                  <w:pPr>
                    <w:jc w:val="center"/>
                    <w:rPr>
                      <w:rFonts w:ascii="Times New Roman" w:hAnsi="Times New Roman"/>
                      <w:lang w:val="ru-RU" w:eastAsia="ru-RU" w:bidi="ar-SA"/>
                    </w:rPr>
                  </w:pPr>
                  <w:r w:rsidRPr="00961AFC">
                    <w:rPr>
                      <w:rFonts w:ascii="Times New Roman" w:hAnsi="Times New Roman"/>
                      <w:lang w:val="ru-RU" w:eastAsia="ru-RU" w:bidi="ar-SA"/>
                    </w:rPr>
                    <w:t>575,8</w:t>
                  </w:r>
                </w:p>
              </w:tc>
              <w:tc>
                <w:tcPr>
                  <w:tcW w:w="1064" w:type="dxa"/>
                  <w:tcBorders>
                    <w:top w:val="nil"/>
                    <w:left w:val="nil"/>
                    <w:bottom w:val="single" w:sz="4" w:space="0" w:color="auto"/>
                    <w:right w:val="single" w:sz="4" w:space="0" w:color="auto"/>
                  </w:tcBorders>
                  <w:shd w:val="clear" w:color="auto" w:fill="auto"/>
                  <w:noWrap/>
                  <w:vAlign w:val="center"/>
                  <w:hideMark/>
                </w:tcPr>
                <w:p w:rsidR="00961AFC" w:rsidRPr="00961AFC" w:rsidRDefault="00961AFC" w:rsidP="00961AFC">
                  <w:pPr>
                    <w:jc w:val="center"/>
                    <w:rPr>
                      <w:rFonts w:ascii="Times New Roman" w:hAnsi="Times New Roman"/>
                      <w:lang w:val="ru-RU" w:eastAsia="ru-RU" w:bidi="ar-SA"/>
                    </w:rPr>
                  </w:pPr>
                  <w:r w:rsidRPr="00961AFC">
                    <w:rPr>
                      <w:rFonts w:ascii="Times New Roman" w:hAnsi="Times New Roman"/>
                      <w:lang w:val="ru-RU" w:eastAsia="ru-RU" w:bidi="ar-SA"/>
                    </w:rPr>
                    <w:t>0,0</w:t>
                  </w:r>
                </w:p>
              </w:tc>
              <w:tc>
                <w:tcPr>
                  <w:tcW w:w="851" w:type="dxa"/>
                  <w:tcBorders>
                    <w:top w:val="nil"/>
                    <w:left w:val="nil"/>
                    <w:bottom w:val="single" w:sz="4" w:space="0" w:color="auto"/>
                    <w:right w:val="single" w:sz="8" w:space="0" w:color="auto"/>
                  </w:tcBorders>
                  <w:shd w:val="clear" w:color="auto" w:fill="auto"/>
                  <w:noWrap/>
                  <w:vAlign w:val="center"/>
                  <w:hideMark/>
                </w:tcPr>
                <w:p w:rsidR="00961AFC" w:rsidRPr="00961AFC" w:rsidRDefault="00961AFC" w:rsidP="00961AFC">
                  <w:pPr>
                    <w:jc w:val="center"/>
                    <w:rPr>
                      <w:rFonts w:ascii="Times New Roman" w:hAnsi="Times New Roman"/>
                      <w:lang w:val="ru-RU" w:eastAsia="ru-RU" w:bidi="ar-SA"/>
                    </w:rPr>
                  </w:pPr>
                  <w:r w:rsidRPr="00961AFC">
                    <w:rPr>
                      <w:rFonts w:ascii="Times New Roman" w:hAnsi="Times New Roman"/>
                      <w:lang w:val="ru-RU" w:eastAsia="ru-RU" w:bidi="ar-SA"/>
                    </w:rPr>
                    <w:t>0,0</w:t>
                  </w:r>
                </w:p>
              </w:tc>
            </w:tr>
            <w:tr w:rsidR="00961AFC" w:rsidRPr="00961AFC" w:rsidTr="00961AFC">
              <w:trPr>
                <w:trHeight w:val="345"/>
              </w:trPr>
              <w:tc>
                <w:tcPr>
                  <w:tcW w:w="2009" w:type="dxa"/>
                  <w:tcBorders>
                    <w:top w:val="nil"/>
                    <w:left w:val="single" w:sz="8" w:space="0" w:color="auto"/>
                    <w:bottom w:val="single" w:sz="4" w:space="0" w:color="auto"/>
                    <w:right w:val="single" w:sz="4" w:space="0" w:color="auto"/>
                  </w:tcBorders>
                  <w:shd w:val="clear" w:color="auto" w:fill="auto"/>
                  <w:noWrap/>
                  <w:vAlign w:val="center"/>
                  <w:hideMark/>
                </w:tcPr>
                <w:p w:rsidR="00961AFC" w:rsidRPr="00961AFC" w:rsidRDefault="00961AFC" w:rsidP="00961AFC">
                  <w:pPr>
                    <w:jc w:val="center"/>
                    <w:rPr>
                      <w:rFonts w:ascii="Times New Roman" w:hAnsi="Times New Roman"/>
                      <w:lang w:val="ru-RU" w:eastAsia="ru-RU" w:bidi="ar-SA"/>
                    </w:rPr>
                  </w:pPr>
                  <w:r w:rsidRPr="00961AFC">
                    <w:rPr>
                      <w:rFonts w:ascii="Times New Roman" w:hAnsi="Times New Roman"/>
                      <w:lang w:val="ru-RU" w:eastAsia="ru-RU" w:bidi="ar-SA"/>
                    </w:rPr>
                    <w:t>01 05 00 00 00 0000 500</w:t>
                  </w:r>
                </w:p>
              </w:tc>
              <w:tc>
                <w:tcPr>
                  <w:tcW w:w="5103" w:type="dxa"/>
                  <w:tcBorders>
                    <w:top w:val="nil"/>
                    <w:left w:val="nil"/>
                    <w:bottom w:val="single" w:sz="4" w:space="0" w:color="auto"/>
                    <w:right w:val="single" w:sz="4" w:space="0" w:color="auto"/>
                  </w:tcBorders>
                  <w:shd w:val="clear" w:color="auto" w:fill="auto"/>
                  <w:vAlign w:val="center"/>
                  <w:hideMark/>
                </w:tcPr>
                <w:p w:rsidR="00961AFC" w:rsidRPr="00961AFC" w:rsidRDefault="00961AFC" w:rsidP="00961AFC">
                  <w:pPr>
                    <w:rPr>
                      <w:rFonts w:ascii="Times New Roman" w:hAnsi="Times New Roman"/>
                      <w:lang w:val="ru-RU" w:eastAsia="ru-RU" w:bidi="ar-SA"/>
                    </w:rPr>
                  </w:pPr>
                  <w:r w:rsidRPr="00961AFC">
                    <w:rPr>
                      <w:rFonts w:ascii="Times New Roman" w:hAnsi="Times New Roman"/>
                      <w:lang w:val="ru-RU" w:eastAsia="ru-RU" w:bidi="ar-SA"/>
                    </w:rPr>
                    <w:t>Увеличение остатков средств бюджетов</w:t>
                  </w:r>
                </w:p>
              </w:tc>
              <w:tc>
                <w:tcPr>
                  <w:tcW w:w="1062" w:type="dxa"/>
                  <w:tcBorders>
                    <w:top w:val="nil"/>
                    <w:left w:val="nil"/>
                    <w:bottom w:val="single" w:sz="4" w:space="0" w:color="auto"/>
                    <w:right w:val="single" w:sz="4" w:space="0" w:color="auto"/>
                  </w:tcBorders>
                  <w:shd w:val="clear" w:color="auto" w:fill="auto"/>
                  <w:noWrap/>
                  <w:vAlign w:val="center"/>
                  <w:hideMark/>
                </w:tcPr>
                <w:p w:rsidR="00961AFC" w:rsidRPr="00961AFC" w:rsidRDefault="00961AFC" w:rsidP="00961AFC">
                  <w:pPr>
                    <w:jc w:val="center"/>
                    <w:rPr>
                      <w:rFonts w:ascii="Times New Roman" w:hAnsi="Times New Roman"/>
                      <w:lang w:val="ru-RU" w:eastAsia="ru-RU" w:bidi="ar-SA"/>
                    </w:rPr>
                  </w:pPr>
                  <w:r w:rsidRPr="00961AFC">
                    <w:rPr>
                      <w:rFonts w:ascii="Times New Roman" w:hAnsi="Times New Roman"/>
                      <w:color w:val="FF0000"/>
                      <w:lang w:val="ru-RU" w:eastAsia="ru-RU" w:bidi="ar-SA"/>
                    </w:rPr>
                    <w:t>-13 098,8</w:t>
                  </w:r>
                </w:p>
              </w:tc>
              <w:tc>
                <w:tcPr>
                  <w:tcW w:w="1064" w:type="dxa"/>
                  <w:tcBorders>
                    <w:top w:val="nil"/>
                    <w:left w:val="nil"/>
                    <w:bottom w:val="single" w:sz="4" w:space="0" w:color="auto"/>
                    <w:right w:val="single" w:sz="4" w:space="0" w:color="auto"/>
                  </w:tcBorders>
                  <w:shd w:val="clear" w:color="auto" w:fill="auto"/>
                  <w:noWrap/>
                  <w:vAlign w:val="center"/>
                  <w:hideMark/>
                </w:tcPr>
                <w:p w:rsidR="00961AFC" w:rsidRPr="00961AFC" w:rsidRDefault="00961AFC" w:rsidP="00961AFC">
                  <w:pPr>
                    <w:jc w:val="center"/>
                    <w:rPr>
                      <w:rFonts w:ascii="Times New Roman" w:hAnsi="Times New Roman"/>
                      <w:lang w:val="ru-RU" w:eastAsia="ru-RU" w:bidi="ar-SA"/>
                    </w:rPr>
                  </w:pPr>
                  <w:r w:rsidRPr="00961AFC">
                    <w:rPr>
                      <w:rFonts w:ascii="Times New Roman" w:hAnsi="Times New Roman"/>
                      <w:color w:val="FF0000"/>
                      <w:lang w:val="ru-RU" w:eastAsia="ru-RU" w:bidi="ar-SA"/>
                    </w:rPr>
                    <w:t>-3 567,7</w:t>
                  </w:r>
                </w:p>
              </w:tc>
              <w:tc>
                <w:tcPr>
                  <w:tcW w:w="851" w:type="dxa"/>
                  <w:tcBorders>
                    <w:top w:val="nil"/>
                    <w:left w:val="nil"/>
                    <w:bottom w:val="single" w:sz="4" w:space="0" w:color="auto"/>
                    <w:right w:val="single" w:sz="8" w:space="0" w:color="auto"/>
                  </w:tcBorders>
                  <w:shd w:val="clear" w:color="auto" w:fill="auto"/>
                  <w:noWrap/>
                  <w:vAlign w:val="center"/>
                  <w:hideMark/>
                </w:tcPr>
                <w:p w:rsidR="00961AFC" w:rsidRPr="00961AFC" w:rsidRDefault="00961AFC" w:rsidP="00961AFC">
                  <w:pPr>
                    <w:jc w:val="center"/>
                    <w:rPr>
                      <w:rFonts w:ascii="Times New Roman" w:hAnsi="Times New Roman"/>
                      <w:lang w:val="ru-RU" w:eastAsia="ru-RU" w:bidi="ar-SA"/>
                    </w:rPr>
                  </w:pPr>
                  <w:r w:rsidRPr="00961AFC">
                    <w:rPr>
                      <w:rFonts w:ascii="Times New Roman" w:hAnsi="Times New Roman"/>
                      <w:color w:val="FF0000"/>
                      <w:lang w:val="ru-RU" w:eastAsia="ru-RU" w:bidi="ar-SA"/>
                    </w:rPr>
                    <w:t>-3 515,4</w:t>
                  </w:r>
                </w:p>
              </w:tc>
            </w:tr>
            <w:tr w:rsidR="00961AFC" w:rsidRPr="00961AFC" w:rsidTr="00961AFC">
              <w:trPr>
                <w:trHeight w:val="315"/>
              </w:trPr>
              <w:tc>
                <w:tcPr>
                  <w:tcW w:w="2009" w:type="dxa"/>
                  <w:tcBorders>
                    <w:top w:val="nil"/>
                    <w:left w:val="single" w:sz="8" w:space="0" w:color="auto"/>
                    <w:bottom w:val="single" w:sz="4" w:space="0" w:color="auto"/>
                    <w:right w:val="single" w:sz="4" w:space="0" w:color="auto"/>
                  </w:tcBorders>
                  <w:shd w:val="clear" w:color="auto" w:fill="auto"/>
                  <w:noWrap/>
                  <w:vAlign w:val="center"/>
                  <w:hideMark/>
                </w:tcPr>
                <w:p w:rsidR="00961AFC" w:rsidRPr="00961AFC" w:rsidRDefault="00961AFC" w:rsidP="00961AFC">
                  <w:pPr>
                    <w:jc w:val="center"/>
                    <w:rPr>
                      <w:rFonts w:ascii="Times New Roman" w:hAnsi="Times New Roman"/>
                      <w:lang w:val="ru-RU" w:eastAsia="ru-RU" w:bidi="ar-SA"/>
                    </w:rPr>
                  </w:pPr>
                  <w:r w:rsidRPr="00961AFC">
                    <w:rPr>
                      <w:rFonts w:ascii="Times New Roman" w:hAnsi="Times New Roman"/>
                      <w:lang w:val="ru-RU" w:eastAsia="ru-RU" w:bidi="ar-SA"/>
                    </w:rPr>
                    <w:t>01 05 02 00 00 0000 500</w:t>
                  </w:r>
                </w:p>
              </w:tc>
              <w:tc>
                <w:tcPr>
                  <w:tcW w:w="5103" w:type="dxa"/>
                  <w:tcBorders>
                    <w:top w:val="nil"/>
                    <w:left w:val="nil"/>
                    <w:bottom w:val="single" w:sz="4" w:space="0" w:color="auto"/>
                    <w:right w:val="single" w:sz="4" w:space="0" w:color="auto"/>
                  </w:tcBorders>
                  <w:shd w:val="clear" w:color="auto" w:fill="auto"/>
                  <w:vAlign w:val="center"/>
                  <w:hideMark/>
                </w:tcPr>
                <w:p w:rsidR="00961AFC" w:rsidRPr="00961AFC" w:rsidRDefault="00961AFC" w:rsidP="00961AFC">
                  <w:pPr>
                    <w:rPr>
                      <w:rFonts w:ascii="Times New Roman" w:hAnsi="Times New Roman"/>
                      <w:lang w:val="ru-RU" w:eastAsia="ru-RU" w:bidi="ar-SA"/>
                    </w:rPr>
                  </w:pPr>
                  <w:r w:rsidRPr="00961AFC">
                    <w:rPr>
                      <w:rFonts w:ascii="Times New Roman" w:hAnsi="Times New Roman"/>
                      <w:lang w:val="ru-RU" w:eastAsia="ru-RU" w:bidi="ar-SA"/>
                    </w:rPr>
                    <w:t>Увеличение прочих остатков средств бюджетов</w:t>
                  </w:r>
                </w:p>
              </w:tc>
              <w:tc>
                <w:tcPr>
                  <w:tcW w:w="1062" w:type="dxa"/>
                  <w:tcBorders>
                    <w:top w:val="nil"/>
                    <w:left w:val="nil"/>
                    <w:bottom w:val="single" w:sz="4" w:space="0" w:color="auto"/>
                    <w:right w:val="single" w:sz="4" w:space="0" w:color="auto"/>
                  </w:tcBorders>
                  <w:shd w:val="clear" w:color="auto" w:fill="auto"/>
                  <w:noWrap/>
                  <w:vAlign w:val="center"/>
                  <w:hideMark/>
                </w:tcPr>
                <w:p w:rsidR="00961AFC" w:rsidRPr="00961AFC" w:rsidRDefault="00961AFC" w:rsidP="00961AFC">
                  <w:pPr>
                    <w:jc w:val="center"/>
                    <w:rPr>
                      <w:rFonts w:ascii="Times New Roman" w:hAnsi="Times New Roman"/>
                      <w:lang w:val="ru-RU" w:eastAsia="ru-RU" w:bidi="ar-SA"/>
                    </w:rPr>
                  </w:pPr>
                  <w:r w:rsidRPr="00961AFC">
                    <w:rPr>
                      <w:rFonts w:ascii="Times New Roman" w:hAnsi="Times New Roman"/>
                      <w:color w:val="FF0000"/>
                      <w:lang w:val="ru-RU" w:eastAsia="ru-RU" w:bidi="ar-SA"/>
                    </w:rPr>
                    <w:t>-13 098,8</w:t>
                  </w:r>
                </w:p>
              </w:tc>
              <w:tc>
                <w:tcPr>
                  <w:tcW w:w="1064" w:type="dxa"/>
                  <w:tcBorders>
                    <w:top w:val="nil"/>
                    <w:left w:val="nil"/>
                    <w:bottom w:val="single" w:sz="4" w:space="0" w:color="auto"/>
                    <w:right w:val="single" w:sz="4" w:space="0" w:color="auto"/>
                  </w:tcBorders>
                  <w:shd w:val="clear" w:color="auto" w:fill="auto"/>
                  <w:noWrap/>
                  <w:vAlign w:val="center"/>
                  <w:hideMark/>
                </w:tcPr>
                <w:p w:rsidR="00961AFC" w:rsidRPr="00961AFC" w:rsidRDefault="00961AFC" w:rsidP="00961AFC">
                  <w:pPr>
                    <w:jc w:val="center"/>
                    <w:rPr>
                      <w:rFonts w:ascii="Times New Roman" w:hAnsi="Times New Roman"/>
                      <w:lang w:val="ru-RU" w:eastAsia="ru-RU" w:bidi="ar-SA"/>
                    </w:rPr>
                  </w:pPr>
                  <w:r w:rsidRPr="00961AFC">
                    <w:rPr>
                      <w:rFonts w:ascii="Times New Roman" w:hAnsi="Times New Roman"/>
                      <w:color w:val="FF0000"/>
                      <w:lang w:val="ru-RU" w:eastAsia="ru-RU" w:bidi="ar-SA"/>
                    </w:rPr>
                    <w:t>-3 567,7</w:t>
                  </w:r>
                </w:p>
              </w:tc>
              <w:tc>
                <w:tcPr>
                  <w:tcW w:w="851" w:type="dxa"/>
                  <w:tcBorders>
                    <w:top w:val="nil"/>
                    <w:left w:val="nil"/>
                    <w:bottom w:val="single" w:sz="4" w:space="0" w:color="auto"/>
                    <w:right w:val="single" w:sz="8" w:space="0" w:color="auto"/>
                  </w:tcBorders>
                  <w:shd w:val="clear" w:color="auto" w:fill="auto"/>
                  <w:noWrap/>
                  <w:vAlign w:val="center"/>
                  <w:hideMark/>
                </w:tcPr>
                <w:p w:rsidR="00961AFC" w:rsidRPr="00961AFC" w:rsidRDefault="00961AFC" w:rsidP="00961AFC">
                  <w:pPr>
                    <w:jc w:val="center"/>
                    <w:rPr>
                      <w:rFonts w:ascii="Times New Roman" w:hAnsi="Times New Roman"/>
                      <w:lang w:val="ru-RU" w:eastAsia="ru-RU" w:bidi="ar-SA"/>
                    </w:rPr>
                  </w:pPr>
                  <w:r w:rsidRPr="00961AFC">
                    <w:rPr>
                      <w:rFonts w:ascii="Times New Roman" w:hAnsi="Times New Roman"/>
                      <w:color w:val="FF0000"/>
                      <w:lang w:val="ru-RU" w:eastAsia="ru-RU" w:bidi="ar-SA"/>
                    </w:rPr>
                    <w:t>-3 515,4</w:t>
                  </w:r>
                </w:p>
              </w:tc>
            </w:tr>
            <w:tr w:rsidR="00961AFC" w:rsidRPr="00961AFC" w:rsidTr="00961AFC">
              <w:trPr>
                <w:trHeight w:val="312"/>
              </w:trPr>
              <w:tc>
                <w:tcPr>
                  <w:tcW w:w="2009" w:type="dxa"/>
                  <w:tcBorders>
                    <w:top w:val="nil"/>
                    <w:left w:val="single" w:sz="8" w:space="0" w:color="auto"/>
                    <w:bottom w:val="single" w:sz="4" w:space="0" w:color="auto"/>
                    <w:right w:val="single" w:sz="4" w:space="0" w:color="auto"/>
                  </w:tcBorders>
                  <w:shd w:val="clear" w:color="auto" w:fill="auto"/>
                  <w:noWrap/>
                  <w:vAlign w:val="center"/>
                  <w:hideMark/>
                </w:tcPr>
                <w:p w:rsidR="00961AFC" w:rsidRPr="00961AFC" w:rsidRDefault="00961AFC" w:rsidP="00961AFC">
                  <w:pPr>
                    <w:jc w:val="center"/>
                    <w:rPr>
                      <w:rFonts w:ascii="Times New Roman" w:hAnsi="Times New Roman"/>
                      <w:lang w:val="ru-RU" w:eastAsia="ru-RU" w:bidi="ar-SA"/>
                    </w:rPr>
                  </w:pPr>
                  <w:r w:rsidRPr="00961AFC">
                    <w:rPr>
                      <w:rFonts w:ascii="Times New Roman" w:hAnsi="Times New Roman"/>
                      <w:lang w:val="ru-RU" w:eastAsia="ru-RU" w:bidi="ar-SA"/>
                    </w:rPr>
                    <w:t>01 05 02 01 00 0000 510</w:t>
                  </w:r>
                </w:p>
              </w:tc>
              <w:tc>
                <w:tcPr>
                  <w:tcW w:w="5103" w:type="dxa"/>
                  <w:tcBorders>
                    <w:top w:val="nil"/>
                    <w:left w:val="nil"/>
                    <w:bottom w:val="single" w:sz="4" w:space="0" w:color="auto"/>
                    <w:right w:val="single" w:sz="4" w:space="0" w:color="auto"/>
                  </w:tcBorders>
                  <w:shd w:val="clear" w:color="auto" w:fill="auto"/>
                  <w:vAlign w:val="center"/>
                  <w:hideMark/>
                </w:tcPr>
                <w:p w:rsidR="00961AFC" w:rsidRPr="00961AFC" w:rsidRDefault="00961AFC" w:rsidP="00961AFC">
                  <w:pPr>
                    <w:rPr>
                      <w:rFonts w:ascii="Times New Roman" w:hAnsi="Times New Roman"/>
                      <w:lang w:val="ru-RU" w:eastAsia="ru-RU" w:bidi="ar-SA"/>
                    </w:rPr>
                  </w:pPr>
                  <w:r w:rsidRPr="00961AFC">
                    <w:rPr>
                      <w:rFonts w:ascii="Times New Roman" w:hAnsi="Times New Roman"/>
                      <w:lang w:val="ru-RU" w:eastAsia="ru-RU" w:bidi="ar-SA"/>
                    </w:rPr>
                    <w:t>Увеличение прочих остатков денежных средств бюджетов</w:t>
                  </w:r>
                </w:p>
              </w:tc>
              <w:tc>
                <w:tcPr>
                  <w:tcW w:w="1062" w:type="dxa"/>
                  <w:tcBorders>
                    <w:top w:val="nil"/>
                    <w:left w:val="nil"/>
                    <w:bottom w:val="single" w:sz="4" w:space="0" w:color="auto"/>
                    <w:right w:val="single" w:sz="4" w:space="0" w:color="auto"/>
                  </w:tcBorders>
                  <w:shd w:val="clear" w:color="auto" w:fill="auto"/>
                  <w:noWrap/>
                  <w:vAlign w:val="center"/>
                  <w:hideMark/>
                </w:tcPr>
                <w:p w:rsidR="00961AFC" w:rsidRPr="00961AFC" w:rsidRDefault="00961AFC" w:rsidP="00961AFC">
                  <w:pPr>
                    <w:jc w:val="center"/>
                    <w:rPr>
                      <w:rFonts w:ascii="Times New Roman" w:hAnsi="Times New Roman"/>
                      <w:lang w:val="ru-RU" w:eastAsia="ru-RU" w:bidi="ar-SA"/>
                    </w:rPr>
                  </w:pPr>
                  <w:r w:rsidRPr="00961AFC">
                    <w:rPr>
                      <w:rFonts w:ascii="Times New Roman" w:hAnsi="Times New Roman"/>
                      <w:color w:val="FF0000"/>
                      <w:lang w:val="ru-RU" w:eastAsia="ru-RU" w:bidi="ar-SA"/>
                    </w:rPr>
                    <w:t>-13 098,8</w:t>
                  </w:r>
                </w:p>
              </w:tc>
              <w:tc>
                <w:tcPr>
                  <w:tcW w:w="1064" w:type="dxa"/>
                  <w:tcBorders>
                    <w:top w:val="nil"/>
                    <w:left w:val="nil"/>
                    <w:bottom w:val="single" w:sz="4" w:space="0" w:color="auto"/>
                    <w:right w:val="single" w:sz="4" w:space="0" w:color="auto"/>
                  </w:tcBorders>
                  <w:shd w:val="clear" w:color="auto" w:fill="auto"/>
                  <w:noWrap/>
                  <w:vAlign w:val="center"/>
                  <w:hideMark/>
                </w:tcPr>
                <w:p w:rsidR="00961AFC" w:rsidRPr="00961AFC" w:rsidRDefault="00961AFC" w:rsidP="00961AFC">
                  <w:pPr>
                    <w:jc w:val="center"/>
                    <w:rPr>
                      <w:rFonts w:ascii="Times New Roman" w:hAnsi="Times New Roman"/>
                      <w:lang w:val="ru-RU" w:eastAsia="ru-RU" w:bidi="ar-SA"/>
                    </w:rPr>
                  </w:pPr>
                  <w:r w:rsidRPr="00961AFC">
                    <w:rPr>
                      <w:rFonts w:ascii="Times New Roman" w:hAnsi="Times New Roman"/>
                      <w:color w:val="FF0000"/>
                      <w:lang w:val="ru-RU" w:eastAsia="ru-RU" w:bidi="ar-SA"/>
                    </w:rPr>
                    <w:t>-3 567,7</w:t>
                  </w:r>
                </w:p>
              </w:tc>
              <w:tc>
                <w:tcPr>
                  <w:tcW w:w="851" w:type="dxa"/>
                  <w:tcBorders>
                    <w:top w:val="nil"/>
                    <w:left w:val="nil"/>
                    <w:bottom w:val="single" w:sz="4" w:space="0" w:color="auto"/>
                    <w:right w:val="single" w:sz="8" w:space="0" w:color="auto"/>
                  </w:tcBorders>
                  <w:shd w:val="clear" w:color="auto" w:fill="auto"/>
                  <w:noWrap/>
                  <w:vAlign w:val="center"/>
                  <w:hideMark/>
                </w:tcPr>
                <w:p w:rsidR="00961AFC" w:rsidRPr="00961AFC" w:rsidRDefault="00961AFC" w:rsidP="00961AFC">
                  <w:pPr>
                    <w:jc w:val="center"/>
                    <w:rPr>
                      <w:rFonts w:ascii="Times New Roman" w:hAnsi="Times New Roman"/>
                      <w:lang w:val="ru-RU" w:eastAsia="ru-RU" w:bidi="ar-SA"/>
                    </w:rPr>
                  </w:pPr>
                  <w:r w:rsidRPr="00961AFC">
                    <w:rPr>
                      <w:rFonts w:ascii="Times New Roman" w:hAnsi="Times New Roman"/>
                      <w:color w:val="FF0000"/>
                      <w:lang w:val="ru-RU" w:eastAsia="ru-RU" w:bidi="ar-SA"/>
                    </w:rPr>
                    <w:t>-3 515,4</w:t>
                  </w:r>
                </w:p>
              </w:tc>
            </w:tr>
            <w:tr w:rsidR="00961AFC" w:rsidRPr="00961AFC" w:rsidTr="00961AFC">
              <w:trPr>
                <w:trHeight w:val="624"/>
              </w:trPr>
              <w:tc>
                <w:tcPr>
                  <w:tcW w:w="2009" w:type="dxa"/>
                  <w:tcBorders>
                    <w:top w:val="nil"/>
                    <w:left w:val="single" w:sz="8" w:space="0" w:color="auto"/>
                    <w:bottom w:val="single" w:sz="4" w:space="0" w:color="auto"/>
                    <w:right w:val="single" w:sz="4" w:space="0" w:color="auto"/>
                  </w:tcBorders>
                  <w:shd w:val="clear" w:color="auto" w:fill="auto"/>
                  <w:noWrap/>
                  <w:vAlign w:val="center"/>
                  <w:hideMark/>
                </w:tcPr>
                <w:p w:rsidR="00961AFC" w:rsidRPr="00961AFC" w:rsidRDefault="00961AFC" w:rsidP="00961AFC">
                  <w:pPr>
                    <w:jc w:val="center"/>
                    <w:rPr>
                      <w:rFonts w:ascii="Times New Roman" w:hAnsi="Times New Roman"/>
                      <w:lang w:val="ru-RU" w:eastAsia="ru-RU" w:bidi="ar-SA"/>
                    </w:rPr>
                  </w:pPr>
                  <w:r w:rsidRPr="00961AFC">
                    <w:rPr>
                      <w:rFonts w:ascii="Times New Roman" w:hAnsi="Times New Roman"/>
                      <w:lang w:val="ru-RU" w:eastAsia="ru-RU" w:bidi="ar-SA"/>
                    </w:rPr>
                    <w:t>01 05 02 01 05 0000 510</w:t>
                  </w:r>
                </w:p>
              </w:tc>
              <w:tc>
                <w:tcPr>
                  <w:tcW w:w="5103" w:type="dxa"/>
                  <w:tcBorders>
                    <w:top w:val="nil"/>
                    <w:left w:val="nil"/>
                    <w:bottom w:val="single" w:sz="4" w:space="0" w:color="auto"/>
                    <w:right w:val="single" w:sz="4" w:space="0" w:color="auto"/>
                  </w:tcBorders>
                  <w:shd w:val="clear" w:color="auto" w:fill="auto"/>
                  <w:vAlign w:val="center"/>
                  <w:hideMark/>
                </w:tcPr>
                <w:p w:rsidR="00961AFC" w:rsidRPr="00961AFC" w:rsidRDefault="00961AFC" w:rsidP="00961AFC">
                  <w:pPr>
                    <w:rPr>
                      <w:rFonts w:ascii="Times New Roman" w:hAnsi="Times New Roman"/>
                      <w:lang w:val="ru-RU" w:eastAsia="ru-RU" w:bidi="ar-SA"/>
                    </w:rPr>
                  </w:pPr>
                  <w:r w:rsidRPr="00961AFC">
                    <w:rPr>
                      <w:rFonts w:ascii="Times New Roman" w:hAnsi="Times New Roman"/>
                      <w:lang w:val="ru-RU" w:eastAsia="ru-RU" w:bidi="ar-SA"/>
                    </w:rPr>
                    <w:t xml:space="preserve">Увеличение прочих остатков денежных средств бюджетов муниципальных районов </w:t>
                  </w:r>
                </w:p>
              </w:tc>
              <w:tc>
                <w:tcPr>
                  <w:tcW w:w="1062" w:type="dxa"/>
                  <w:tcBorders>
                    <w:top w:val="nil"/>
                    <w:left w:val="nil"/>
                    <w:bottom w:val="single" w:sz="4" w:space="0" w:color="auto"/>
                    <w:right w:val="single" w:sz="4" w:space="0" w:color="auto"/>
                  </w:tcBorders>
                  <w:shd w:val="clear" w:color="auto" w:fill="auto"/>
                  <w:noWrap/>
                  <w:vAlign w:val="center"/>
                  <w:hideMark/>
                </w:tcPr>
                <w:p w:rsidR="00961AFC" w:rsidRPr="00961AFC" w:rsidRDefault="00961AFC" w:rsidP="00961AFC">
                  <w:pPr>
                    <w:jc w:val="center"/>
                    <w:rPr>
                      <w:rFonts w:ascii="Times New Roman" w:hAnsi="Times New Roman"/>
                      <w:lang w:val="ru-RU" w:eastAsia="ru-RU" w:bidi="ar-SA"/>
                    </w:rPr>
                  </w:pPr>
                  <w:r w:rsidRPr="00961AFC">
                    <w:rPr>
                      <w:rFonts w:ascii="Times New Roman" w:hAnsi="Times New Roman"/>
                      <w:color w:val="FF0000"/>
                      <w:lang w:val="ru-RU" w:eastAsia="ru-RU" w:bidi="ar-SA"/>
                    </w:rPr>
                    <w:t>-13 098,8</w:t>
                  </w:r>
                </w:p>
              </w:tc>
              <w:tc>
                <w:tcPr>
                  <w:tcW w:w="1064" w:type="dxa"/>
                  <w:tcBorders>
                    <w:top w:val="nil"/>
                    <w:left w:val="nil"/>
                    <w:bottom w:val="single" w:sz="4" w:space="0" w:color="auto"/>
                    <w:right w:val="single" w:sz="4" w:space="0" w:color="auto"/>
                  </w:tcBorders>
                  <w:shd w:val="clear" w:color="auto" w:fill="auto"/>
                  <w:noWrap/>
                  <w:vAlign w:val="center"/>
                  <w:hideMark/>
                </w:tcPr>
                <w:p w:rsidR="00961AFC" w:rsidRPr="00961AFC" w:rsidRDefault="00961AFC" w:rsidP="00961AFC">
                  <w:pPr>
                    <w:jc w:val="center"/>
                    <w:rPr>
                      <w:rFonts w:ascii="Times New Roman" w:hAnsi="Times New Roman"/>
                      <w:lang w:val="ru-RU" w:eastAsia="ru-RU" w:bidi="ar-SA"/>
                    </w:rPr>
                  </w:pPr>
                  <w:r w:rsidRPr="00961AFC">
                    <w:rPr>
                      <w:rFonts w:ascii="Times New Roman" w:hAnsi="Times New Roman"/>
                      <w:color w:val="FF0000"/>
                      <w:lang w:val="ru-RU" w:eastAsia="ru-RU" w:bidi="ar-SA"/>
                    </w:rPr>
                    <w:t>-3 567,7</w:t>
                  </w:r>
                </w:p>
              </w:tc>
              <w:tc>
                <w:tcPr>
                  <w:tcW w:w="851" w:type="dxa"/>
                  <w:tcBorders>
                    <w:top w:val="nil"/>
                    <w:left w:val="nil"/>
                    <w:bottom w:val="single" w:sz="4" w:space="0" w:color="auto"/>
                    <w:right w:val="single" w:sz="8" w:space="0" w:color="auto"/>
                  </w:tcBorders>
                  <w:shd w:val="clear" w:color="auto" w:fill="auto"/>
                  <w:noWrap/>
                  <w:vAlign w:val="center"/>
                  <w:hideMark/>
                </w:tcPr>
                <w:p w:rsidR="00961AFC" w:rsidRPr="00961AFC" w:rsidRDefault="00961AFC" w:rsidP="00961AFC">
                  <w:pPr>
                    <w:jc w:val="center"/>
                    <w:rPr>
                      <w:rFonts w:ascii="Times New Roman" w:hAnsi="Times New Roman"/>
                      <w:lang w:val="ru-RU" w:eastAsia="ru-RU" w:bidi="ar-SA"/>
                    </w:rPr>
                  </w:pPr>
                  <w:r w:rsidRPr="00961AFC">
                    <w:rPr>
                      <w:rFonts w:ascii="Times New Roman" w:hAnsi="Times New Roman"/>
                      <w:color w:val="FF0000"/>
                      <w:lang w:val="ru-RU" w:eastAsia="ru-RU" w:bidi="ar-SA"/>
                    </w:rPr>
                    <w:t>-3 515,4</w:t>
                  </w:r>
                </w:p>
              </w:tc>
            </w:tr>
            <w:tr w:rsidR="00961AFC" w:rsidRPr="00961AFC" w:rsidTr="00961AFC">
              <w:trPr>
                <w:trHeight w:val="312"/>
              </w:trPr>
              <w:tc>
                <w:tcPr>
                  <w:tcW w:w="2009" w:type="dxa"/>
                  <w:tcBorders>
                    <w:top w:val="nil"/>
                    <w:left w:val="single" w:sz="8" w:space="0" w:color="auto"/>
                    <w:bottom w:val="single" w:sz="4" w:space="0" w:color="auto"/>
                    <w:right w:val="single" w:sz="4" w:space="0" w:color="auto"/>
                  </w:tcBorders>
                  <w:shd w:val="clear" w:color="auto" w:fill="auto"/>
                  <w:noWrap/>
                  <w:vAlign w:val="center"/>
                  <w:hideMark/>
                </w:tcPr>
                <w:p w:rsidR="00961AFC" w:rsidRPr="00961AFC" w:rsidRDefault="00961AFC" w:rsidP="00961AFC">
                  <w:pPr>
                    <w:jc w:val="center"/>
                    <w:rPr>
                      <w:rFonts w:ascii="Times New Roman" w:hAnsi="Times New Roman"/>
                      <w:lang w:val="ru-RU" w:eastAsia="ru-RU" w:bidi="ar-SA"/>
                    </w:rPr>
                  </w:pPr>
                  <w:r w:rsidRPr="00961AFC">
                    <w:rPr>
                      <w:rFonts w:ascii="Times New Roman" w:hAnsi="Times New Roman"/>
                      <w:lang w:val="ru-RU" w:eastAsia="ru-RU" w:bidi="ar-SA"/>
                    </w:rPr>
                    <w:t>01 05 00 00 00 0000 600</w:t>
                  </w:r>
                </w:p>
              </w:tc>
              <w:tc>
                <w:tcPr>
                  <w:tcW w:w="5103" w:type="dxa"/>
                  <w:tcBorders>
                    <w:top w:val="nil"/>
                    <w:left w:val="nil"/>
                    <w:bottom w:val="single" w:sz="4" w:space="0" w:color="auto"/>
                    <w:right w:val="single" w:sz="4" w:space="0" w:color="auto"/>
                  </w:tcBorders>
                  <w:shd w:val="clear" w:color="auto" w:fill="auto"/>
                  <w:vAlign w:val="center"/>
                  <w:hideMark/>
                </w:tcPr>
                <w:p w:rsidR="00961AFC" w:rsidRPr="00961AFC" w:rsidRDefault="00961AFC" w:rsidP="00961AFC">
                  <w:pPr>
                    <w:rPr>
                      <w:rFonts w:ascii="Times New Roman" w:hAnsi="Times New Roman"/>
                      <w:lang w:val="ru-RU" w:eastAsia="ru-RU" w:bidi="ar-SA"/>
                    </w:rPr>
                  </w:pPr>
                  <w:r w:rsidRPr="00961AFC">
                    <w:rPr>
                      <w:rFonts w:ascii="Times New Roman" w:hAnsi="Times New Roman"/>
                      <w:lang w:val="ru-RU" w:eastAsia="ru-RU" w:bidi="ar-SA"/>
                    </w:rPr>
                    <w:t>Уменьшение остатков средств бюджетов</w:t>
                  </w:r>
                </w:p>
              </w:tc>
              <w:tc>
                <w:tcPr>
                  <w:tcW w:w="1062" w:type="dxa"/>
                  <w:tcBorders>
                    <w:top w:val="nil"/>
                    <w:left w:val="nil"/>
                    <w:bottom w:val="single" w:sz="4" w:space="0" w:color="auto"/>
                    <w:right w:val="single" w:sz="4" w:space="0" w:color="auto"/>
                  </w:tcBorders>
                  <w:shd w:val="clear" w:color="auto" w:fill="auto"/>
                  <w:noWrap/>
                  <w:vAlign w:val="center"/>
                  <w:hideMark/>
                </w:tcPr>
                <w:p w:rsidR="00961AFC" w:rsidRPr="00961AFC" w:rsidRDefault="00961AFC" w:rsidP="00961AFC">
                  <w:pPr>
                    <w:jc w:val="center"/>
                    <w:rPr>
                      <w:rFonts w:ascii="Times New Roman" w:hAnsi="Times New Roman"/>
                      <w:lang w:val="ru-RU" w:eastAsia="ru-RU" w:bidi="ar-SA"/>
                    </w:rPr>
                  </w:pPr>
                  <w:r w:rsidRPr="00961AFC">
                    <w:rPr>
                      <w:rFonts w:ascii="Times New Roman" w:hAnsi="Times New Roman"/>
                      <w:lang w:val="ru-RU" w:eastAsia="ru-RU" w:bidi="ar-SA"/>
                    </w:rPr>
                    <w:t>13 674,6</w:t>
                  </w:r>
                </w:p>
              </w:tc>
              <w:tc>
                <w:tcPr>
                  <w:tcW w:w="1064" w:type="dxa"/>
                  <w:tcBorders>
                    <w:top w:val="nil"/>
                    <w:left w:val="nil"/>
                    <w:bottom w:val="single" w:sz="4" w:space="0" w:color="auto"/>
                    <w:right w:val="single" w:sz="4" w:space="0" w:color="auto"/>
                  </w:tcBorders>
                  <w:shd w:val="clear" w:color="auto" w:fill="auto"/>
                  <w:noWrap/>
                  <w:vAlign w:val="center"/>
                  <w:hideMark/>
                </w:tcPr>
                <w:p w:rsidR="00961AFC" w:rsidRPr="00961AFC" w:rsidRDefault="00961AFC" w:rsidP="00961AFC">
                  <w:pPr>
                    <w:jc w:val="center"/>
                    <w:rPr>
                      <w:rFonts w:ascii="Times New Roman" w:hAnsi="Times New Roman"/>
                      <w:lang w:val="ru-RU" w:eastAsia="ru-RU" w:bidi="ar-SA"/>
                    </w:rPr>
                  </w:pPr>
                  <w:r w:rsidRPr="00961AFC">
                    <w:rPr>
                      <w:rFonts w:ascii="Times New Roman" w:hAnsi="Times New Roman"/>
                      <w:lang w:val="ru-RU" w:eastAsia="ru-RU" w:bidi="ar-SA"/>
                    </w:rPr>
                    <w:t>3 567,7</w:t>
                  </w:r>
                </w:p>
              </w:tc>
              <w:tc>
                <w:tcPr>
                  <w:tcW w:w="851" w:type="dxa"/>
                  <w:tcBorders>
                    <w:top w:val="nil"/>
                    <w:left w:val="nil"/>
                    <w:bottom w:val="single" w:sz="4" w:space="0" w:color="auto"/>
                    <w:right w:val="single" w:sz="8" w:space="0" w:color="auto"/>
                  </w:tcBorders>
                  <w:shd w:val="clear" w:color="auto" w:fill="auto"/>
                  <w:noWrap/>
                  <w:vAlign w:val="center"/>
                  <w:hideMark/>
                </w:tcPr>
                <w:p w:rsidR="00961AFC" w:rsidRPr="00961AFC" w:rsidRDefault="00961AFC" w:rsidP="00961AFC">
                  <w:pPr>
                    <w:jc w:val="center"/>
                    <w:rPr>
                      <w:rFonts w:ascii="Times New Roman" w:hAnsi="Times New Roman"/>
                      <w:lang w:val="ru-RU" w:eastAsia="ru-RU" w:bidi="ar-SA"/>
                    </w:rPr>
                  </w:pPr>
                  <w:r w:rsidRPr="00961AFC">
                    <w:rPr>
                      <w:rFonts w:ascii="Times New Roman" w:hAnsi="Times New Roman"/>
                      <w:lang w:val="ru-RU" w:eastAsia="ru-RU" w:bidi="ar-SA"/>
                    </w:rPr>
                    <w:t>3 515,4</w:t>
                  </w:r>
                </w:p>
              </w:tc>
            </w:tr>
            <w:tr w:rsidR="00961AFC" w:rsidRPr="00961AFC" w:rsidTr="00961AFC">
              <w:trPr>
                <w:trHeight w:val="345"/>
              </w:trPr>
              <w:tc>
                <w:tcPr>
                  <w:tcW w:w="2009" w:type="dxa"/>
                  <w:tcBorders>
                    <w:top w:val="nil"/>
                    <w:left w:val="single" w:sz="8" w:space="0" w:color="auto"/>
                    <w:bottom w:val="single" w:sz="4" w:space="0" w:color="auto"/>
                    <w:right w:val="single" w:sz="4" w:space="0" w:color="auto"/>
                  </w:tcBorders>
                  <w:shd w:val="clear" w:color="auto" w:fill="auto"/>
                  <w:noWrap/>
                  <w:vAlign w:val="center"/>
                  <w:hideMark/>
                </w:tcPr>
                <w:p w:rsidR="00961AFC" w:rsidRPr="00961AFC" w:rsidRDefault="00961AFC" w:rsidP="00961AFC">
                  <w:pPr>
                    <w:jc w:val="center"/>
                    <w:rPr>
                      <w:rFonts w:ascii="Times New Roman" w:hAnsi="Times New Roman"/>
                      <w:lang w:val="ru-RU" w:eastAsia="ru-RU" w:bidi="ar-SA"/>
                    </w:rPr>
                  </w:pPr>
                  <w:r w:rsidRPr="00961AFC">
                    <w:rPr>
                      <w:rFonts w:ascii="Times New Roman" w:hAnsi="Times New Roman"/>
                      <w:lang w:val="ru-RU" w:eastAsia="ru-RU" w:bidi="ar-SA"/>
                    </w:rPr>
                    <w:t>01 05 02 00 00 0000 600</w:t>
                  </w:r>
                </w:p>
              </w:tc>
              <w:tc>
                <w:tcPr>
                  <w:tcW w:w="5103" w:type="dxa"/>
                  <w:tcBorders>
                    <w:top w:val="nil"/>
                    <w:left w:val="nil"/>
                    <w:bottom w:val="single" w:sz="4" w:space="0" w:color="auto"/>
                    <w:right w:val="single" w:sz="4" w:space="0" w:color="auto"/>
                  </w:tcBorders>
                  <w:shd w:val="clear" w:color="auto" w:fill="auto"/>
                  <w:vAlign w:val="center"/>
                  <w:hideMark/>
                </w:tcPr>
                <w:p w:rsidR="00961AFC" w:rsidRPr="00961AFC" w:rsidRDefault="00961AFC" w:rsidP="00961AFC">
                  <w:pPr>
                    <w:rPr>
                      <w:rFonts w:ascii="Times New Roman" w:hAnsi="Times New Roman"/>
                      <w:lang w:val="ru-RU" w:eastAsia="ru-RU" w:bidi="ar-SA"/>
                    </w:rPr>
                  </w:pPr>
                  <w:r w:rsidRPr="00961AFC">
                    <w:rPr>
                      <w:rFonts w:ascii="Times New Roman" w:hAnsi="Times New Roman"/>
                      <w:lang w:val="ru-RU" w:eastAsia="ru-RU" w:bidi="ar-SA"/>
                    </w:rPr>
                    <w:t>Уменьшение прочих остатков средств бюджетов</w:t>
                  </w:r>
                </w:p>
              </w:tc>
              <w:tc>
                <w:tcPr>
                  <w:tcW w:w="1062" w:type="dxa"/>
                  <w:tcBorders>
                    <w:top w:val="nil"/>
                    <w:left w:val="nil"/>
                    <w:bottom w:val="single" w:sz="4" w:space="0" w:color="auto"/>
                    <w:right w:val="single" w:sz="4" w:space="0" w:color="auto"/>
                  </w:tcBorders>
                  <w:shd w:val="clear" w:color="auto" w:fill="auto"/>
                  <w:noWrap/>
                  <w:vAlign w:val="center"/>
                  <w:hideMark/>
                </w:tcPr>
                <w:p w:rsidR="00961AFC" w:rsidRPr="00961AFC" w:rsidRDefault="00961AFC" w:rsidP="00961AFC">
                  <w:pPr>
                    <w:jc w:val="center"/>
                    <w:rPr>
                      <w:rFonts w:ascii="Times New Roman" w:hAnsi="Times New Roman"/>
                      <w:lang w:val="ru-RU" w:eastAsia="ru-RU" w:bidi="ar-SA"/>
                    </w:rPr>
                  </w:pPr>
                  <w:r w:rsidRPr="00961AFC">
                    <w:rPr>
                      <w:rFonts w:ascii="Times New Roman" w:hAnsi="Times New Roman"/>
                      <w:lang w:val="ru-RU" w:eastAsia="ru-RU" w:bidi="ar-SA"/>
                    </w:rPr>
                    <w:t>13 674,6</w:t>
                  </w:r>
                </w:p>
              </w:tc>
              <w:tc>
                <w:tcPr>
                  <w:tcW w:w="1064" w:type="dxa"/>
                  <w:tcBorders>
                    <w:top w:val="nil"/>
                    <w:left w:val="nil"/>
                    <w:bottom w:val="single" w:sz="4" w:space="0" w:color="auto"/>
                    <w:right w:val="single" w:sz="4" w:space="0" w:color="auto"/>
                  </w:tcBorders>
                  <w:shd w:val="clear" w:color="auto" w:fill="auto"/>
                  <w:noWrap/>
                  <w:vAlign w:val="center"/>
                  <w:hideMark/>
                </w:tcPr>
                <w:p w:rsidR="00961AFC" w:rsidRPr="00961AFC" w:rsidRDefault="00961AFC" w:rsidP="00961AFC">
                  <w:pPr>
                    <w:jc w:val="center"/>
                    <w:rPr>
                      <w:rFonts w:ascii="Times New Roman" w:hAnsi="Times New Roman"/>
                      <w:lang w:val="ru-RU" w:eastAsia="ru-RU" w:bidi="ar-SA"/>
                    </w:rPr>
                  </w:pPr>
                  <w:r w:rsidRPr="00961AFC">
                    <w:rPr>
                      <w:rFonts w:ascii="Times New Roman" w:hAnsi="Times New Roman"/>
                      <w:lang w:val="ru-RU" w:eastAsia="ru-RU" w:bidi="ar-SA"/>
                    </w:rPr>
                    <w:t>3 567,7</w:t>
                  </w:r>
                </w:p>
              </w:tc>
              <w:tc>
                <w:tcPr>
                  <w:tcW w:w="851" w:type="dxa"/>
                  <w:tcBorders>
                    <w:top w:val="nil"/>
                    <w:left w:val="nil"/>
                    <w:bottom w:val="single" w:sz="4" w:space="0" w:color="auto"/>
                    <w:right w:val="single" w:sz="8" w:space="0" w:color="auto"/>
                  </w:tcBorders>
                  <w:shd w:val="clear" w:color="auto" w:fill="auto"/>
                  <w:noWrap/>
                  <w:vAlign w:val="center"/>
                  <w:hideMark/>
                </w:tcPr>
                <w:p w:rsidR="00961AFC" w:rsidRPr="00961AFC" w:rsidRDefault="00961AFC" w:rsidP="00961AFC">
                  <w:pPr>
                    <w:jc w:val="center"/>
                    <w:rPr>
                      <w:rFonts w:ascii="Times New Roman" w:hAnsi="Times New Roman"/>
                      <w:lang w:val="ru-RU" w:eastAsia="ru-RU" w:bidi="ar-SA"/>
                    </w:rPr>
                  </w:pPr>
                  <w:r w:rsidRPr="00961AFC">
                    <w:rPr>
                      <w:rFonts w:ascii="Times New Roman" w:hAnsi="Times New Roman"/>
                      <w:lang w:val="ru-RU" w:eastAsia="ru-RU" w:bidi="ar-SA"/>
                    </w:rPr>
                    <w:t>3 515,4</w:t>
                  </w:r>
                </w:p>
              </w:tc>
            </w:tr>
            <w:tr w:rsidR="00961AFC" w:rsidRPr="00961AFC" w:rsidTr="00961AFC">
              <w:trPr>
                <w:trHeight w:val="312"/>
              </w:trPr>
              <w:tc>
                <w:tcPr>
                  <w:tcW w:w="2009" w:type="dxa"/>
                  <w:tcBorders>
                    <w:top w:val="nil"/>
                    <w:left w:val="single" w:sz="8" w:space="0" w:color="auto"/>
                    <w:bottom w:val="single" w:sz="4" w:space="0" w:color="auto"/>
                    <w:right w:val="single" w:sz="4" w:space="0" w:color="auto"/>
                  </w:tcBorders>
                  <w:shd w:val="clear" w:color="auto" w:fill="auto"/>
                  <w:noWrap/>
                  <w:vAlign w:val="center"/>
                  <w:hideMark/>
                </w:tcPr>
                <w:p w:rsidR="00961AFC" w:rsidRPr="00961AFC" w:rsidRDefault="00961AFC" w:rsidP="00961AFC">
                  <w:pPr>
                    <w:jc w:val="center"/>
                    <w:rPr>
                      <w:rFonts w:ascii="Times New Roman" w:hAnsi="Times New Roman"/>
                      <w:lang w:val="ru-RU" w:eastAsia="ru-RU" w:bidi="ar-SA"/>
                    </w:rPr>
                  </w:pPr>
                  <w:r w:rsidRPr="00961AFC">
                    <w:rPr>
                      <w:rFonts w:ascii="Times New Roman" w:hAnsi="Times New Roman"/>
                      <w:lang w:val="ru-RU" w:eastAsia="ru-RU" w:bidi="ar-SA"/>
                    </w:rPr>
                    <w:t>01 05 02 01 00 0000 610</w:t>
                  </w:r>
                </w:p>
              </w:tc>
              <w:tc>
                <w:tcPr>
                  <w:tcW w:w="5103" w:type="dxa"/>
                  <w:tcBorders>
                    <w:top w:val="nil"/>
                    <w:left w:val="nil"/>
                    <w:bottom w:val="single" w:sz="4" w:space="0" w:color="auto"/>
                    <w:right w:val="single" w:sz="4" w:space="0" w:color="auto"/>
                  </w:tcBorders>
                  <w:shd w:val="clear" w:color="auto" w:fill="auto"/>
                  <w:vAlign w:val="center"/>
                  <w:hideMark/>
                </w:tcPr>
                <w:p w:rsidR="00961AFC" w:rsidRPr="00961AFC" w:rsidRDefault="00961AFC" w:rsidP="00961AFC">
                  <w:pPr>
                    <w:rPr>
                      <w:rFonts w:ascii="Times New Roman" w:hAnsi="Times New Roman"/>
                      <w:lang w:val="ru-RU" w:eastAsia="ru-RU" w:bidi="ar-SA"/>
                    </w:rPr>
                  </w:pPr>
                  <w:r w:rsidRPr="00961AFC">
                    <w:rPr>
                      <w:rFonts w:ascii="Times New Roman" w:hAnsi="Times New Roman"/>
                      <w:lang w:val="ru-RU" w:eastAsia="ru-RU" w:bidi="ar-SA"/>
                    </w:rPr>
                    <w:t>Уменьшение прочих остатков денежных средств бюджетов</w:t>
                  </w:r>
                </w:p>
              </w:tc>
              <w:tc>
                <w:tcPr>
                  <w:tcW w:w="1062" w:type="dxa"/>
                  <w:tcBorders>
                    <w:top w:val="nil"/>
                    <w:left w:val="nil"/>
                    <w:bottom w:val="single" w:sz="4" w:space="0" w:color="auto"/>
                    <w:right w:val="single" w:sz="4" w:space="0" w:color="auto"/>
                  </w:tcBorders>
                  <w:shd w:val="clear" w:color="auto" w:fill="auto"/>
                  <w:noWrap/>
                  <w:vAlign w:val="center"/>
                  <w:hideMark/>
                </w:tcPr>
                <w:p w:rsidR="00961AFC" w:rsidRPr="00961AFC" w:rsidRDefault="00961AFC" w:rsidP="00961AFC">
                  <w:pPr>
                    <w:jc w:val="center"/>
                    <w:rPr>
                      <w:rFonts w:ascii="Times New Roman" w:hAnsi="Times New Roman"/>
                      <w:lang w:val="ru-RU" w:eastAsia="ru-RU" w:bidi="ar-SA"/>
                    </w:rPr>
                  </w:pPr>
                  <w:r w:rsidRPr="00961AFC">
                    <w:rPr>
                      <w:rFonts w:ascii="Times New Roman" w:hAnsi="Times New Roman"/>
                      <w:lang w:val="ru-RU" w:eastAsia="ru-RU" w:bidi="ar-SA"/>
                    </w:rPr>
                    <w:t>13 674,6</w:t>
                  </w:r>
                </w:p>
              </w:tc>
              <w:tc>
                <w:tcPr>
                  <w:tcW w:w="1064" w:type="dxa"/>
                  <w:tcBorders>
                    <w:top w:val="nil"/>
                    <w:left w:val="nil"/>
                    <w:bottom w:val="single" w:sz="4" w:space="0" w:color="auto"/>
                    <w:right w:val="single" w:sz="4" w:space="0" w:color="auto"/>
                  </w:tcBorders>
                  <w:shd w:val="clear" w:color="auto" w:fill="auto"/>
                  <w:noWrap/>
                  <w:vAlign w:val="center"/>
                  <w:hideMark/>
                </w:tcPr>
                <w:p w:rsidR="00961AFC" w:rsidRPr="00961AFC" w:rsidRDefault="00961AFC" w:rsidP="00961AFC">
                  <w:pPr>
                    <w:jc w:val="center"/>
                    <w:rPr>
                      <w:rFonts w:ascii="Times New Roman" w:hAnsi="Times New Roman"/>
                      <w:lang w:val="ru-RU" w:eastAsia="ru-RU" w:bidi="ar-SA"/>
                    </w:rPr>
                  </w:pPr>
                  <w:r w:rsidRPr="00961AFC">
                    <w:rPr>
                      <w:rFonts w:ascii="Times New Roman" w:hAnsi="Times New Roman"/>
                      <w:lang w:val="ru-RU" w:eastAsia="ru-RU" w:bidi="ar-SA"/>
                    </w:rPr>
                    <w:t>3 567,7</w:t>
                  </w:r>
                </w:p>
              </w:tc>
              <w:tc>
                <w:tcPr>
                  <w:tcW w:w="851" w:type="dxa"/>
                  <w:tcBorders>
                    <w:top w:val="nil"/>
                    <w:left w:val="nil"/>
                    <w:bottom w:val="single" w:sz="4" w:space="0" w:color="auto"/>
                    <w:right w:val="single" w:sz="8" w:space="0" w:color="auto"/>
                  </w:tcBorders>
                  <w:shd w:val="clear" w:color="auto" w:fill="auto"/>
                  <w:noWrap/>
                  <w:vAlign w:val="center"/>
                  <w:hideMark/>
                </w:tcPr>
                <w:p w:rsidR="00961AFC" w:rsidRPr="00961AFC" w:rsidRDefault="00961AFC" w:rsidP="00961AFC">
                  <w:pPr>
                    <w:jc w:val="center"/>
                    <w:rPr>
                      <w:rFonts w:ascii="Times New Roman" w:hAnsi="Times New Roman"/>
                      <w:lang w:val="ru-RU" w:eastAsia="ru-RU" w:bidi="ar-SA"/>
                    </w:rPr>
                  </w:pPr>
                  <w:r w:rsidRPr="00961AFC">
                    <w:rPr>
                      <w:rFonts w:ascii="Times New Roman" w:hAnsi="Times New Roman"/>
                      <w:lang w:val="ru-RU" w:eastAsia="ru-RU" w:bidi="ar-SA"/>
                    </w:rPr>
                    <w:t>3 515,4</w:t>
                  </w:r>
                </w:p>
              </w:tc>
            </w:tr>
            <w:tr w:rsidR="00961AFC" w:rsidRPr="00961AFC" w:rsidTr="00961AFC">
              <w:trPr>
                <w:trHeight w:val="624"/>
              </w:trPr>
              <w:tc>
                <w:tcPr>
                  <w:tcW w:w="2009" w:type="dxa"/>
                  <w:tcBorders>
                    <w:top w:val="nil"/>
                    <w:left w:val="single" w:sz="8" w:space="0" w:color="auto"/>
                    <w:bottom w:val="single" w:sz="4" w:space="0" w:color="auto"/>
                    <w:right w:val="single" w:sz="4" w:space="0" w:color="auto"/>
                  </w:tcBorders>
                  <w:shd w:val="clear" w:color="auto" w:fill="auto"/>
                  <w:noWrap/>
                  <w:vAlign w:val="center"/>
                  <w:hideMark/>
                </w:tcPr>
                <w:p w:rsidR="00961AFC" w:rsidRPr="00961AFC" w:rsidRDefault="00961AFC" w:rsidP="00961AFC">
                  <w:pPr>
                    <w:jc w:val="center"/>
                    <w:rPr>
                      <w:rFonts w:ascii="Times New Roman" w:hAnsi="Times New Roman"/>
                      <w:lang w:val="ru-RU" w:eastAsia="ru-RU" w:bidi="ar-SA"/>
                    </w:rPr>
                  </w:pPr>
                  <w:r w:rsidRPr="00961AFC">
                    <w:rPr>
                      <w:rFonts w:ascii="Times New Roman" w:hAnsi="Times New Roman"/>
                      <w:lang w:val="ru-RU" w:eastAsia="ru-RU" w:bidi="ar-SA"/>
                    </w:rPr>
                    <w:t>01 05 02 01 05 0000 610</w:t>
                  </w:r>
                </w:p>
              </w:tc>
              <w:tc>
                <w:tcPr>
                  <w:tcW w:w="5103" w:type="dxa"/>
                  <w:tcBorders>
                    <w:top w:val="nil"/>
                    <w:left w:val="nil"/>
                    <w:bottom w:val="single" w:sz="4" w:space="0" w:color="auto"/>
                    <w:right w:val="single" w:sz="4" w:space="0" w:color="auto"/>
                  </w:tcBorders>
                  <w:shd w:val="clear" w:color="auto" w:fill="auto"/>
                  <w:vAlign w:val="center"/>
                  <w:hideMark/>
                </w:tcPr>
                <w:p w:rsidR="00961AFC" w:rsidRPr="00961AFC" w:rsidRDefault="00961AFC" w:rsidP="00961AFC">
                  <w:pPr>
                    <w:rPr>
                      <w:rFonts w:ascii="Times New Roman" w:hAnsi="Times New Roman"/>
                      <w:lang w:val="ru-RU" w:eastAsia="ru-RU" w:bidi="ar-SA"/>
                    </w:rPr>
                  </w:pPr>
                  <w:r w:rsidRPr="00961AFC">
                    <w:rPr>
                      <w:rFonts w:ascii="Times New Roman" w:hAnsi="Times New Roman"/>
                      <w:lang w:val="ru-RU" w:eastAsia="ru-RU" w:bidi="ar-SA"/>
                    </w:rPr>
                    <w:t>Уменьшение прочих остатков денежных средств бюджетов муниципальных районов</w:t>
                  </w:r>
                </w:p>
              </w:tc>
              <w:tc>
                <w:tcPr>
                  <w:tcW w:w="1062" w:type="dxa"/>
                  <w:tcBorders>
                    <w:top w:val="nil"/>
                    <w:left w:val="nil"/>
                    <w:bottom w:val="single" w:sz="4" w:space="0" w:color="auto"/>
                    <w:right w:val="single" w:sz="4" w:space="0" w:color="auto"/>
                  </w:tcBorders>
                  <w:shd w:val="clear" w:color="auto" w:fill="auto"/>
                  <w:noWrap/>
                  <w:vAlign w:val="center"/>
                  <w:hideMark/>
                </w:tcPr>
                <w:p w:rsidR="00961AFC" w:rsidRPr="00961AFC" w:rsidRDefault="00961AFC" w:rsidP="00961AFC">
                  <w:pPr>
                    <w:jc w:val="center"/>
                    <w:rPr>
                      <w:rFonts w:ascii="Times New Roman" w:hAnsi="Times New Roman"/>
                      <w:lang w:val="ru-RU" w:eastAsia="ru-RU" w:bidi="ar-SA"/>
                    </w:rPr>
                  </w:pPr>
                  <w:r w:rsidRPr="00961AFC">
                    <w:rPr>
                      <w:rFonts w:ascii="Times New Roman" w:hAnsi="Times New Roman"/>
                      <w:lang w:val="ru-RU" w:eastAsia="ru-RU" w:bidi="ar-SA"/>
                    </w:rPr>
                    <w:t>13 674,6</w:t>
                  </w:r>
                </w:p>
              </w:tc>
              <w:tc>
                <w:tcPr>
                  <w:tcW w:w="1064" w:type="dxa"/>
                  <w:tcBorders>
                    <w:top w:val="nil"/>
                    <w:left w:val="nil"/>
                    <w:bottom w:val="single" w:sz="4" w:space="0" w:color="auto"/>
                    <w:right w:val="single" w:sz="4" w:space="0" w:color="auto"/>
                  </w:tcBorders>
                  <w:shd w:val="clear" w:color="auto" w:fill="auto"/>
                  <w:noWrap/>
                  <w:vAlign w:val="center"/>
                  <w:hideMark/>
                </w:tcPr>
                <w:p w:rsidR="00961AFC" w:rsidRPr="00961AFC" w:rsidRDefault="00961AFC" w:rsidP="00961AFC">
                  <w:pPr>
                    <w:jc w:val="center"/>
                    <w:rPr>
                      <w:rFonts w:ascii="Times New Roman" w:hAnsi="Times New Roman"/>
                      <w:lang w:val="ru-RU" w:eastAsia="ru-RU" w:bidi="ar-SA"/>
                    </w:rPr>
                  </w:pPr>
                  <w:r w:rsidRPr="00961AFC">
                    <w:rPr>
                      <w:rFonts w:ascii="Times New Roman" w:hAnsi="Times New Roman"/>
                      <w:lang w:val="ru-RU" w:eastAsia="ru-RU" w:bidi="ar-SA"/>
                    </w:rPr>
                    <w:t>3 567,7</w:t>
                  </w:r>
                </w:p>
              </w:tc>
              <w:tc>
                <w:tcPr>
                  <w:tcW w:w="851" w:type="dxa"/>
                  <w:tcBorders>
                    <w:top w:val="nil"/>
                    <w:left w:val="nil"/>
                    <w:bottom w:val="single" w:sz="4" w:space="0" w:color="auto"/>
                    <w:right w:val="single" w:sz="8" w:space="0" w:color="auto"/>
                  </w:tcBorders>
                  <w:shd w:val="clear" w:color="auto" w:fill="auto"/>
                  <w:noWrap/>
                  <w:vAlign w:val="center"/>
                  <w:hideMark/>
                </w:tcPr>
                <w:p w:rsidR="00961AFC" w:rsidRPr="00961AFC" w:rsidRDefault="00961AFC" w:rsidP="00961AFC">
                  <w:pPr>
                    <w:jc w:val="center"/>
                    <w:rPr>
                      <w:rFonts w:ascii="Times New Roman" w:hAnsi="Times New Roman"/>
                      <w:lang w:val="ru-RU" w:eastAsia="ru-RU" w:bidi="ar-SA"/>
                    </w:rPr>
                  </w:pPr>
                  <w:r w:rsidRPr="00961AFC">
                    <w:rPr>
                      <w:rFonts w:ascii="Times New Roman" w:hAnsi="Times New Roman"/>
                      <w:lang w:val="ru-RU" w:eastAsia="ru-RU" w:bidi="ar-SA"/>
                    </w:rPr>
                    <w:t>3 515,4</w:t>
                  </w:r>
                </w:p>
              </w:tc>
            </w:tr>
            <w:tr w:rsidR="00961AFC" w:rsidRPr="00961AFC" w:rsidTr="00961AFC">
              <w:trPr>
                <w:trHeight w:val="312"/>
              </w:trPr>
              <w:tc>
                <w:tcPr>
                  <w:tcW w:w="2009" w:type="dxa"/>
                  <w:tcBorders>
                    <w:top w:val="nil"/>
                    <w:left w:val="single" w:sz="8" w:space="0" w:color="auto"/>
                    <w:bottom w:val="single" w:sz="4" w:space="0" w:color="auto"/>
                    <w:right w:val="single" w:sz="4" w:space="0" w:color="auto"/>
                  </w:tcBorders>
                  <w:shd w:val="clear" w:color="auto" w:fill="auto"/>
                  <w:noWrap/>
                  <w:vAlign w:val="center"/>
                  <w:hideMark/>
                </w:tcPr>
                <w:p w:rsidR="00961AFC" w:rsidRPr="00961AFC" w:rsidRDefault="00961AFC" w:rsidP="00961AFC">
                  <w:pPr>
                    <w:jc w:val="center"/>
                    <w:rPr>
                      <w:rFonts w:ascii="Times New Roman" w:hAnsi="Times New Roman"/>
                      <w:lang w:val="ru-RU" w:eastAsia="ru-RU" w:bidi="ar-SA"/>
                    </w:rPr>
                  </w:pPr>
                  <w:r w:rsidRPr="00961AFC">
                    <w:rPr>
                      <w:rFonts w:ascii="Times New Roman" w:hAnsi="Times New Roman"/>
                      <w:lang w:val="ru-RU" w:eastAsia="ru-RU" w:bidi="ar-SA"/>
                    </w:rPr>
                    <w:t xml:space="preserve"> 01 06 00 00 00 0000 000</w:t>
                  </w:r>
                </w:p>
              </w:tc>
              <w:tc>
                <w:tcPr>
                  <w:tcW w:w="5103" w:type="dxa"/>
                  <w:tcBorders>
                    <w:top w:val="nil"/>
                    <w:left w:val="nil"/>
                    <w:bottom w:val="single" w:sz="4" w:space="0" w:color="auto"/>
                    <w:right w:val="single" w:sz="4" w:space="0" w:color="auto"/>
                  </w:tcBorders>
                  <w:shd w:val="clear" w:color="auto" w:fill="auto"/>
                  <w:vAlign w:val="center"/>
                  <w:hideMark/>
                </w:tcPr>
                <w:p w:rsidR="00961AFC" w:rsidRPr="00961AFC" w:rsidRDefault="00961AFC" w:rsidP="00961AFC">
                  <w:pPr>
                    <w:rPr>
                      <w:rFonts w:ascii="Times New Roman" w:hAnsi="Times New Roman"/>
                      <w:lang w:val="ru-RU" w:eastAsia="ru-RU" w:bidi="ar-SA"/>
                    </w:rPr>
                  </w:pPr>
                  <w:r w:rsidRPr="00961AFC">
                    <w:rPr>
                      <w:rFonts w:ascii="Times New Roman" w:hAnsi="Times New Roman"/>
                      <w:lang w:val="ru-RU" w:eastAsia="ru-RU" w:bidi="ar-SA"/>
                    </w:rPr>
                    <w:t>Иные источники внутреннего финансирования дефицитов бюджетов</w:t>
                  </w:r>
                </w:p>
              </w:tc>
              <w:tc>
                <w:tcPr>
                  <w:tcW w:w="1062" w:type="dxa"/>
                  <w:tcBorders>
                    <w:top w:val="nil"/>
                    <w:left w:val="nil"/>
                    <w:bottom w:val="single" w:sz="4" w:space="0" w:color="auto"/>
                    <w:right w:val="single" w:sz="4" w:space="0" w:color="auto"/>
                  </w:tcBorders>
                  <w:shd w:val="clear" w:color="auto" w:fill="auto"/>
                  <w:noWrap/>
                  <w:vAlign w:val="center"/>
                  <w:hideMark/>
                </w:tcPr>
                <w:p w:rsidR="00961AFC" w:rsidRPr="00961AFC" w:rsidRDefault="00961AFC" w:rsidP="00961AFC">
                  <w:pPr>
                    <w:jc w:val="center"/>
                    <w:rPr>
                      <w:rFonts w:ascii="Times New Roman" w:hAnsi="Times New Roman"/>
                      <w:lang w:val="ru-RU" w:eastAsia="ru-RU" w:bidi="ar-SA"/>
                    </w:rPr>
                  </w:pPr>
                  <w:r w:rsidRPr="00961AFC">
                    <w:rPr>
                      <w:rFonts w:ascii="Times New Roman" w:hAnsi="Times New Roman"/>
                      <w:lang w:val="ru-RU" w:eastAsia="ru-RU" w:bidi="ar-SA"/>
                    </w:rPr>
                    <w:t>0,0</w:t>
                  </w:r>
                </w:p>
              </w:tc>
              <w:tc>
                <w:tcPr>
                  <w:tcW w:w="1064" w:type="dxa"/>
                  <w:tcBorders>
                    <w:top w:val="nil"/>
                    <w:left w:val="nil"/>
                    <w:bottom w:val="single" w:sz="4" w:space="0" w:color="auto"/>
                    <w:right w:val="single" w:sz="4" w:space="0" w:color="auto"/>
                  </w:tcBorders>
                  <w:shd w:val="clear" w:color="auto" w:fill="auto"/>
                  <w:noWrap/>
                  <w:vAlign w:val="center"/>
                  <w:hideMark/>
                </w:tcPr>
                <w:p w:rsidR="00961AFC" w:rsidRPr="00961AFC" w:rsidRDefault="00961AFC" w:rsidP="00961AFC">
                  <w:pPr>
                    <w:jc w:val="center"/>
                    <w:rPr>
                      <w:rFonts w:ascii="Times New Roman" w:hAnsi="Times New Roman"/>
                      <w:lang w:val="ru-RU" w:eastAsia="ru-RU" w:bidi="ar-SA"/>
                    </w:rPr>
                  </w:pPr>
                  <w:r w:rsidRPr="00961AFC">
                    <w:rPr>
                      <w:rFonts w:ascii="Times New Roman" w:hAnsi="Times New Roman"/>
                      <w:lang w:val="ru-RU" w:eastAsia="ru-RU" w:bidi="ar-SA"/>
                    </w:rPr>
                    <w:t>0,0</w:t>
                  </w:r>
                </w:p>
              </w:tc>
              <w:tc>
                <w:tcPr>
                  <w:tcW w:w="851" w:type="dxa"/>
                  <w:tcBorders>
                    <w:top w:val="nil"/>
                    <w:left w:val="nil"/>
                    <w:bottom w:val="single" w:sz="4" w:space="0" w:color="auto"/>
                    <w:right w:val="single" w:sz="8" w:space="0" w:color="auto"/>
                  </w:tcBorders>
                  <w:shd w:val="clear" w:color="auto" w:fill="auto"/>
                  <w:noWrap/>
                  <w:vAlign w:val="center"/>
                  <w:hideMark/>
                </w:tcPr>
                <w:p w:rsidR="00961AFC" w:rsidRPr="00961AFC" w:rsidRDefault="00961AFC" w:rsidP="00961AFC">
                  <w:pPr>
                    <w:jc w:val="center"/>
                    <w:rPr>
                      <w:rFonts w:ascii="Times New Roman" w:hAnsi="Times New Roman"/>
                      <w:lang w:val="ru-RU" w:eastAsia="ru-RU" w:bidi="ar-SA"/>
                    </w:rPr>
                  </w:pPr>
                  <w:r w:rsidRPr="00961AFC">
                    <w:rPr>
                      <w:rFonts w:ascii="Times New Roman" w:hAnsi="Times New Roman"/>
                      <w:lang w:val="ru-RU" w:eastAsia="ru-RU" w:bidi="ar-SA"/>
                    </w:rPr>
                    <w:t>0,0</w:t>
                  </w:r>
                </w:p>
              </w:tc>
            </w:tr>
            <w:tr w:rsidR="00961AFC" w:rsidRPr="00961AFC" w:rsidTr="00961AFC">
              <w:trPr>
                <w:trHeight w:val="624"/>
              </w:trPr>
              <w:tc>
                <w:tcPr>
                  <w:tcW w:w="2009" w:type="dxa"/>
                  <w:tcBorders>
                    <w:top w:val="nil"/>
                    <w:left w:val="single" w:sz="8" w:space="0" w:color="auto"/>
                    <w:bottom w:val="single" w:sz="4" w:space="0" w:color="auto"/>
                    <w:right w:val="single" w:sz="4" w:space="0" w:color="auto"/>
                  </w:tcBorders>
                  <w:shd w:val="clear" w:color="auto" w:fill="auto"/>
                  <w:noWrap/>
                  <w:vAlign w:val="center"/>
                  <w:hideMark/>
                </w:tcPr>
                <w:p w:rsidR="00961AFC" w:rsidRPr="00961AFC" w:rsidRDefault="00961AFC" w:rsidP="00961AFC">
                  <w:pPr>
                    <w:jc w:val="center"/>
                    <w:rPr>
                      <w:rFonts w:ascii="Times New Roman" w:hAnsi="Times New Roman"/>
                      <w:lang w:val="ru-RU" w:eastAsia="ru-RU" w:bidi="ar-SA"/>
                    </w:rPr>
                  </w:pPr>
                  <w:r w:rsidRPr="00961AFC">
                    <w:rPr>
                      <w:rFonts w:ascii="Times New Roman" w:hAnsi="Times New Roman"/>
                      <w:lang w:val="ru-RU" w:eastAsia="ru-RU" w:bidi="ar-SA"/>
                    </w:rPr>
                    <w:t xml:space="preserve"> 01 06 05 00 00 0000 000</w:t>
                  </w:r>
                </w:p>
              </w:tc>
              <w:tc>
                <w:tcPr>
                  <w:tcW w:w="5103" w:type="dxa"/>
                  <w:tcBorders>
                    <w:top w:val="nil"/>
                    <w:left w:val="nil"/>
                    <w:bottom w:val="single" w:sz="4" w:space="0" w:color="auto"/>
                    <w:right w:val="single" w:sz="4" w:space="0" w:color="auto"/>
                  </w:tcBorders>
                  <w:shd w:val="clear" w:color="auto" w:fill="auto"/>
                  <w:vAlign w:val="bottom"/>
                  <w:hideMark/>
                </w:tcPr>
                <w:p w:rsidR="00961AFC" w:rsidRPr="00961AFC" w:rsidRDefault="00961AFC" w:rsidP="00961AFC">
                  <w:pPr>
                    <w:rPr>
                      <w:rFonts w:ascii="Times New Roman" w:hAnsi="Times New Roman"/>
                      <w:lang w:val="ru-RU" w:eastAsia="ru-RU" w:bidi="ar-SA"/>
                    </w:rPr>
                  </w:pPr>
                  <w:r w:rsidRPr="00961AFC">
                    <w:rPr>
                      <w:rFonts w:ascii="Times New Roman" w:hAnsi="Times New Roman"/>
                      <w:lang w:val="ru-RU" w:eastAsia="ru-RU" w:bidi="ar-SA"/>
                    </w:rPr>
                    <w:t>Бюджетные кредиты, предоставленные  внутри страны в валюте Российской Федерации</w:t>
                  </w:r>
                </w:p>
              </w:tc>
              <w:tc>
                <w:tcPr>
                  <w:tcW w:w="1062" w:type="dxa"/>
                  <w:tcBorders>
                    <w:top w:val="nil"/>
                    <w:left w:val="nil"/>
                    <w:bottom w:val="single" w:sz="4" w:space="0" w:color="auto"/>
                    <w:right w:val="single" w:sz="4" w:space="0" w:color="auto"/>
                  </w:tcBorders>
                  <w:shd w:val="clear" w:color="auto" w:fill="auto"/>
                  <w:noWrap/>
                  <w:vAlign w:val="center"/>
                  <w:hideMark/>
                </w:tcPr>
                <w:p w:rsidR="00961AFC" w:rsidRPr="00961AFC" w:rsidRDefault="00961AFC" w:rsidP="00961AFC">
                  <w:pPr>
                    <w:jc w:val="center"/>
                    <w:rPr>
                      <w:rFonts w:ascii="Times New Roman" w:hAnsi="Times New Roman"/>
                      <w:lang w:val="ru-RU" w:eastAsia="ru-RU" w:bidi="ar-SA"/>
                    </w:rPr>
                  </w:pPr>
                  <w:r w:rsidRPr="00961AFC">
                    <w:rPr>
                      <w:rFonts w:ascii="Times New Roman" w:hAnsi="Times New Roman"/>
                      <w:lang w:val="ru-RU" w:eastAsia="ru-RU" w:bidi="ar-SA"/>
                    </w:rPr>
                    <w:t>0,0</w:t>
                  </w:r>
                </w:p>
              </w:tc>
              <w:tc>
                <w:tcPr>
                  <w:tcW w:w="1064" w:type="dxa"/>
                  <w:tcBorders>
                    <w:top w:val="nil"/>
                    <w:left w:val="nil"/>
                    <w:bottom w:val="single" w:sz="4" w:space="0" w:color="auto"/>
                    <w:right w:val="single" w:sz="4" w:space="0" w:color="auto"/>
                  </w:tcBorders>
                  <w:shd w:val="clear" w:color="auto" w:fill="auto"/>
                  <w:noWrap/>
                  <w:vAlign w:val="center"/>
                  <w:hideMark/>
                </w:tcPr>
                <w:p w:rsidR="00961AFC" w:rsidRPr="00961AFC" w:rsidRDefault="00961AFC" w:rsidP="00961AFC">
                  <w:pPr>
                    <w:jc w:val="center"/>
                    <w:rPr>
                      <w:rFonts w:ascii="Times New Roman" w:hAnsi="Times New Roman"/>
                      <w:lang w:val="ru-RU" w:eastAsia="ru-RU" w:bidi="ar-SA"/>
                    </w:rPr>
                  </w:pPr>
                  <w:r w:rsidRPr="00961AFC">
                    <w:rPr>
                      <w:rFonts w:ascii="Times New Roman" w:hAnsi="Times New Roman"/>
                      <w:lang w:val="ru-RU" w:eastAsia="ru-RU" w:bidi="ar-SA"/>
                    </w:rPr>
                    <w:t>0,0</w:t>
                  </w:r>
                </w:p>
              </w:tc>
              <w:tc>
                <w:tcPr>
                  <w:tcW w:w="851" w:type="dxa"/>
                  <w:tcBorders>
                    <w:top w:val="nil"/>
                    <w:left w:val="nil"/>
                    <w:bottom w:val="single" w:sz="4" w:space="0" w:color="auto"/>
                    <w:right w:val="single" w:sz="8" w:space="0" w:color="auto"/>
                  </w:tcBorders>
                  <w:shd w:val="clear" w:color="auto" w:fill="auto"/>
                  <w:noWrap/>
                  <w:vAlign w:val="center"/>
                  <w:hideMark/>
                </w:tcPr>
                <w:p w:rsidR="00961AFC" w:rsidRPr="00961AFC" w:rsidRDefault="00961AFC" w:rsidP="00961AFC">
                  <w:pPr>
                    <w:jc w:val="center"/>
                    <w:rPr>
                      <w:rFonts w:ascii="Times New Roman" w:hAnsi="Times New Roman"/>
                      <w:lang w:val="ru-RU" w:eastAsia="ru-RU" w:bidi="ar-SA"/>
                    </w:rPr>
                  </w:pPr>
                  <w:r w:rsidRPr="00961AFC">
                    <w:rPr>
                      <w:rFonts w:ascii="Times New Roman" w:hAnsi="Times New Roman"/>
                      <w:lang w:val="ru-RU" w:eastAsia="ru-RU" w:bidi="ar-SA"/>
                    </w:rPr>
                    <w:t>0,0</w:t>
                  </w:r>
                </w:p>
              </w:tc>
            </w:tr>
            <w:tr w:rsidR="00961AFC" w:rsidRPr="00961AFC" w:rsidTr="00961AFC">
              <w:trPr>
                <w:trHeight w:val="624"/>
              </w:trPr>
              <w:tc>
                <w:tcPr>
                  <w:tcW w:w="2009" w:type="dxa"/>
                  <w:tcBorders>
                    <w:top w:val="nil"/>
                    <w:left w:val="single" w:sz="8" w:space="0" w:color="auto"/>
                    <w:bottom w:val="single" w:sz="4" w:space="0" w:color="auto"/>
                    <w:right w:val="single" w:sz="4" w:space="0" w:color="auto"/>
                  </w:tcBorders>
                  <w:shd w:val="clear" w:color="auto" w:fill="auto"/>
                  <w:noWrap/>
                  <w:vAlign w:val="center"/>
                  <w:hideMark/>
                </w:tcPr>
                <w:p w:rsidR="00961AFC" w:rsidRPr="00961AFC" w:rsidRDefault="00961AFC" w:rsidP="00961AFC">
                  <w:pPr>
                    <w:jc w:val="center"/>
                    <w:rPr>
                      <w:rFonts w:ascii="Times New Roman" w:hAnsi="Times New Roman"/>
                      <w:lang w:val="ru-RU" w:eastAsia="ru-RU" w:bidi="ar-SA"/>
                    </w:rPr>
                  </w:pPr>
                  <w:r w:rsidRPr="00961AFC">
                    <w:rPr>
                      <w:rFonts w:ascii="Times New Roman" w:hAnsi="Times New Roman"/>
                      <w:lang w:val="ru-RU" w:eastAsia="ru-RU" w:bidi="ar-SA"/>
                    </w:rPr>
                    <w:t xml:space="preserve"> 01 06 05 00 00 0000 500</w:t>
                  </w:r>
                </w:p>
              </w:tc>
              <w:tc>
                <w:tcPr>
                  <w:tcW w:w="5103" w:type="dxa"/>
                  <w:tcBorders>
                    <w:top w:val="nil"/>
                    <w:left w:val="nil"/>
                    <w:bottom w:val="single" w:sz="4" w:space="0" w:color="auto"/>
                    <w:right w:val="single" w:sz="4" w:space="0" w:color="auto"/>
                  </w:tcBorders>
                  <w:shd w:val="clear" w:color="auto" w:fill="auto"/>
                  <w:vAlign w:val="bottom"/>
                  <w:hideMark/>
                </w:tcPr>
                <w:p w:rsidR="00961AFC" w:rsidRPr="00961AFC" w:rsidRDefault="00961AFC" w:rsidP="00961AFC">
                  <w:pPr>
                    <w:rPr>
                      <w:rFonts w:ascii="Times New Roman" w:hAnsi="Times New Roman"/>
                      <w:lang w:val="ru-RU" w:eastAsia="ru-RU" w:bidi="ar-SA"/>
                    </w:rPr>
                  </w:pPr>
                  <w:r w:rsidRPr="00961AFC">
                    <w:rPr>
                      <w:rFonts w:ascii="Times New Roman" w:hAnsi="Times New Roman"/>
                      <w:lang w:val="ru-RU" w:eastAsia="ru-RU" w:bidi="ar-SA"/>
                    </w:rPr>
                    <w:t xml:space="preserve">Предоставление </w:t>
                  </w:r>
                  <w:proofErr w:type="spellStart"/>
                  <w:r w:rsidRPr="00961AFC">
                    <w:rPr>
                      <w:rFonts w:ascii="Times New Roman" w:hAnsi="Times New Roman"/>
                      <w:lang w:val="ru-RU" w:eastAsia="ru-RU" w:bidi="ar-SA"/>
                    </w:rPr>
                    <w:t>бюджетныех</w:t>
                  </w:r>
                  <w:proofErr w:type="spellEnd"/>
                  <w:r w:rsidRPr="00961AFC">
                    <w:rPr>
                      <w:rFonts w:ascii="Times New Roman" w:hAnsi="Times New Roman"/>
                      <w:lang w:val="ru-RU" w:eastAsia="ru-RU" w:bidi="ar-SA"/>
                    </w:rPr>
                    <w:t xml:space="preserve"> кредитов внутри страны в валюте Российской Федерации</w:t>
                  </w:r>
                </w:p>
              </w:tc>
              <w:tc>
                <w:tcPr>
                  <w:tcW w:w="1062" w:type="dxa"/>
                  <w:tcBorders>
                    <w:top w:val="nil"/>
                    <w:left w:val="nil"/>
                    <w:bottom w:val="single" w:sz="4" w:space="0" w:color="auto"/>
                    <w:right w:val="single" w:sz="4" w:space="0" w:color="auto"/>
                  </w:tcBorders>
                  <w:shd w:val="clear" w:color="auto" w:fill="auto"/>
                  <w:noWrap/>
                  <w:vAlign w:val="center"/>
                  <w:hideMark/>
                </w:tcPr>
                <w:p w:rsidR="00961AFC" w:rsidRPr="00961AFC" w:rsidRDefault="00961AFC" w:rsidP="00961AFC">
                  <w:pPr>
                    <w:jc w:val="center"/>
                    <w:rPr>
                      <w:rFonts w:ascii="Times New Roman" w:hAnsi="Times New Roman"/>
                      <w:lang w:val="ru-RU" w:eastAsia="ru-RU" w:bidi="ar-SA"/>
                    </w:rPr>
                  </w:pPr>
                  <w:r w:rsidRPr="00961AFC">
                    <w:rPr>
                      <w:rFonts w:ascii="Times New Roman" w:hAnsi="Times New Roman"/>
                      <w:lang w:val="ru-RU" w:eastAsia="ru-RU" w:bidi="ar-SA"/>
                    </w:rPr>
                    <w:t>0,0</w:t>
                  </w:r>
                </w:p>
              </w:tc>
              <w:tc>
                <w:tcPr>
                  <w:tcW w:w="1064" w:type="dxa"/>
                  <w:tcBorders>
                    <w:top w:val="nil"/>
                    <w:left w:val="nil"/>
                    <w:bottom w:val="single" w:sz="4" w:space="0" w:color="auto"/>
                    <w:right w:val="single" w:sz="4" w:space="0" w:color="auto"/>
                  </w:tcBorders>
                  <w:shd w:val="clear" w:color="auto" w:fill="auto"/>
                  <w:noWrap/>
                  <w:vAlign w:val="center"/>
                  <w:hideMark/>
                </w:tcPr>
                <w:p w:rsidR="00961AFC" w:rsidRPr="00961AFC" w:rsidRDefault="00961AFC" w:rsidP="00961AFC">
                  <w:pPr>
                    <w:jc w:val="center"/>
                    <w:rPr>
                      <w:rFonts w:ascii="Times New Roman" w:hAnsi="Times New Roman"/>
                      <w:lang w:val="ru-RU" w:eastAsia="ru-RU" w:bidi="ar-SA"/>
                    </w:rPr>
                  </w:pPr>
                  <w:r w:rsidRPr="00961AFC">
                    <w:rPr>
                      <w:rFonts w:ascii="Times New Roman" w:hAnsi="Times New Roman"/>
                      <w:lang w:val="ru-RU" w:eastAsia="ru-RU" w:bidi="ar-SA"/>
                    </w:rPr>
                    <w:t>0,0</w:t>
                  </w:r>
                </w:p>
              </w:tc>
              <w:tc>
                <w:tcPr>
                  <w:tcW w:w="851" w:type="dxa"/>
                  <w:tcBorders>
                    <w:top w:val="nil"/>
                    <w:left w:val="nil"/>
                    <w:bottom w:val="single" w:sz="4" w:space="0" w:color="auto"/>
                    <w:right w:val="single" w:sz="8" w:space="0" w:color="auto"/>
                  </w:tcBorders>
                  <w:shd w:val="clear" w:color="auto" w:fill="auto"/>
                  <w:noWrap/>
                  <w:vAlign w:val="center"/>
                  <w:hideMark/>
                </w:tcPr>
                <w:p w:rsidR="00961AFC" w:rsidRPr="00961AFC" w:rsidRDefault="00961AFC" w:rsidP="00961AFC">
                  <w:pPr>
                    <w:jc w:val="center"/>
                    <w:rPr>
                      <w:rFonts w:ascii="Times New Roman" w:hAnsi="Times New Roman"/>
                      <w:lang w:val="ru-RU" w:eastAsia="ru-RU" w:bidi="ar-SA"/>
                    </w:rPr>
                  </w:pPr>
                  <w:r w:rsidRPr="00961AFC">
                    <w:rPr>
                      <w:rFonts w:ascii="Times New Roman" w:hAnsi="Times New Roman"/>
                      <w:lang w:val="ru-RU" w:eastAsia="ru-RU" w:bidi="ar-SA"/>
                    </w:rPr>
                    <w:t>0,0</w:t>
                  </w:r>
                </w:p>
              </w:tc>
            </w:tr>
            <w:tr w:rsidR="00961AFC" w:rsidRPr="00961AFC" w:rsidTr="00961AFC">
              <w:trPr>
                <w:trHeight w:val="936"/>
              </w:trPr>
              <w:tc>
                <w:tcPr>
                  <w:tcW w:w="2009" w:type="dxa"/>
                  <w:tcBorders>
                    <w:top w:val="nil"/>
                    <w:left w:val="single" w:sz="8" w:space="0" w:color="auto"/>
                    <w:bottom w:val="single" w:sz="4" w:space="0" w:color="auto"/>
                    <w:right w:val="single" w:sz="4" w:space="0" w:color="auto"/>
                  </w:tcBorders>
                  <w:shd w:val="clear" w:color="auto" w:fill="auto"/>
                  <w:noWrap/>
                  <w:vAlign w:val="center"/>
                  <w:hideMark/>
                </w:tcPr>
                <w:p w:rsidR="00961AFC" w:rsidRPr="00961AFC" w:rsidRDefault="00961AFC" w:rsidP="00961AFC">
                  <w:pPr>
                    <w:jc w:val="center"/>
                    <w:rPr>
                      <w:rFonts w:ascii="Times New Roman" w:hAnsi="Times New Roman"/>
                      <w:lang w:val="ru-RU" w:eastAsia="ru-RU" w:bidi="ar-SA"/>
                    </w:rPr>
                  </w:pPr>
                  <w:r w:rsidRPr="00961AFC">
                    <w:rPr>
                      <w:rFonts w:ascii="Times New Roman" w:hAnsi="Times New Roman"/>
                      <w:lang w:val="ru-RU" w:eastAsia="ru-RU" w:bidi="ar-SA"/>
                    </w:rPr>
                    <w:t xml:space="preserve"> 01 06 05 02 05 0000 540</w:t>
                  </w:r>
                </w:p>
              </w:tc>
              <w:tc>
                <w:tcPr>
                  <w:tcW w:w="5103" w:type="dxa"/>
                  <w:tcBorders>
                    <w:top w:val="nil"/>
                    <w:left w:val="nil"/>
                    <w:bottom w:val="single" w:sz="4" w:space="0" w:color="auto"/>
                    <w:right w:val="single" w:sz="4" w:space="0" w:color="auto"/>
                  </w:tcBorders>
                  <w:shd w:val="clear" w:color="auto" w:fill="auto"/>
                  <w:vAlign w:val="bottom"/>
                  <w:hideMark/>
                </w:tcPr>
                <w:p w:rsidR="00961AFC" w:rsidRPr="00961AFC" w:rsidRDefault="00961AFC" w:rsidP="00961AFC">
                  <w:pPr>
                    <w:rPr>
                      <w:rFonts w:ascii="Times New Roman" w:hAnsi="Times New Roman"/>
                      <w:lang w:val="ru-RU" w:eastAsia="ru-RU" w:bidi="ar-SA"/>
                    </w:rPr>
                  </w:pPr>
                  <w:r w:rsidRPr="00961AFC">
                    <w:rPr>
                      <w:rFonts w:ascii="Times New Roman" w:hAnsi="Times New Roman"/>
                      <w:lang w:val="ru-RU" w:eastAsia="ru-RU" w:bidi="ar-SA"/>
                    </w:rPr>
                    <w:t xml:space="preserve">Предоставление </w:t>
                  </w:r>
                  <w:proofErr w:type="spellStart"/>
                  <w:r w:rsidRPr="00961AFC">
                    <w:rPr>
                      <w:rFonts w:ascii="Times New Roman" w:hAnsi="Times New Roman"/>
                      <w:lang w:val="ru-RU" w:eastAsia="ru-RU" w:bidi="ar-SA"/>
                    </w:rPr>
                    <w:t>бюджетныех</w:t>
                  </w:r>
                  <w:proofErr w:type="spellEnd"/>
                  <w:r w:rsidRPr="00961AFC">
                    <w:rPr>
                      <w:rFonts w:ascii="Times New Roman" w:hAnsi="Times New Roman"/>
                      <w:lang w:val="ru-RU" w:eastAsia="ru-RU" w:bidi="ar-SA"/>
                    </w:rPr>
                    <w:t xml:space="preserve"> кредитов другим бюджетам бюджетной системы  Российской Федерации из бюджетов муниципальных районов в валюте Российской Федерации</w:t>
                  </w:r>
                </w:p>
              </w:tc>
              <w:tc>
                <w:tcPr>
                  <w:tcW w:w="1062" w:type="dxa"/>
                  <w:tcBorders>
                    <w:top w:val="nil"/>
                    <w:left w:val="nil"/>
                    <w:bottom w:val="single" w:sz="4" w:space="0" w:color="auto"/>
                    <w:right w:val="single" w:sz="4" w:space="0" w:color="auto"/>
                  </w:tcBorders>
                  <w:shd w:val="clear" w:color="auto" w:fill="auto"/>
                  <w:noWrap/>
                  <w:vAlign w:val="center"/>
                  <w:hideMark/>
                </w:tcPr>
                <w:p w:rsidR="00961AFC" w:rsidRPr="00961AFC" w:rsidRDefault="00961AFC" w:rsidP="00961AFC">
                  <w:pPr>
                    <w:jc w:val="center"/>
                    <w:rPr>
                      <w:rFonts w:ascii="Times New Roman" w:hAnsi="Times New Roman"/>
                      <w:lang w:val="ru-RU" w:eastAsia="ru-RU" w:bidi="ar-SA"/>
                    </w:rPr>
                  </w:pPr>
                  <w:r w:rsidRPr="00961AFC">
                    <w:rPr>
                      <w:rFonts w:ascii="Times New Roman" w:hAnsi="Times New Roman"/>
                      <w:lang w:val="ru-RU" w:eastAsia="ru-RU" w:bidi="ar-SA"/>
                    </w:rPr>
                    <w:t>0,0</w:t>
                  </w:r>
                </w:p>
              </w:tc>
              <w:tc>
                <w:tcPr>
                  <w:tcW w:w="1064" w:type="dxa"/>
                  <w:tcBorders>
                    <w:top w:val="nil"/>
                    <w:left w:val="nil"/>
                    <w:bottom w:val="single" w:sz="4" w:space="0" w:color="auto"/>
                    <w:right w:val="single" w:sz="4" w:space="0" w:color="auto"/>
                  </w:tcBorders>
                  <w:shd w:val="clear" w:color="auto" w:fill="auto"/>
                  <w:noWrap/>
                  <w:vAlign w:val="center"/>
                  <w:hideMark/>
                </w:tcPr>
                <w:p w:rsidR="00961AFC" w:rsidRPr="00961AFC" w:rsidRDefault="00961AFC" w:rsidP="00961AFC">
                  <w:pPr>
                    <w:jc w:val="center"/>
                    <w:rPr>
                      <w:rFonts w:ascii="Times New Roman" w:hAnsi="Times New Roman"/>
                      <w:lang w:val="ru-RU" w:eastAsia="ru-RU" w:bidi="ar-SA"/>
                    </w:rPr>
                  </w:pPr>
                  <w:r w:rsidRPr="00961AFC">
                    <w:rPr>
                      <w:rFonts w:ascii="Times New Roman" w:hAnsi="Times New Roman"/>
                      <w:lang w:val="ru-RU" w:eastAsia="ru-RU" w:bidi="ar-SA"/>
                    </w:rPr>
                    <w:t>0,0</w:t>
                  </w:r>
                </w:p>
              </w:tc>
              <w:tc>
                <w:tcPr>
                  <w:tcW w:w="851" w:type="dxa"/>
                  <w:tcBorders>
                    <w:top w:val="nil"/>
                    <w:left w:val="nil"/>
                    <w:bottom w:val="single" w:sz="4" w:space="0" w:color="auto"/>
                    <w:right w:val="single" w:sz="8" w:space="0" w:color="auto"/>
                  </w:tcBorders>
                  <w:shd w:val="clear" w:color="auto" w:fill="auto"/>
                  <w:noWrap/>
                  <w:vAlign w:val="center"/>
                  <w:hideMark/>
                </w:tcPr>
                <w:p w:rsidR="00961AFC" w:rsidRPr="00961AFC" w:rsidRDefault="00961AFC" w:rsidP="00961AFC">
                  <w:pPr>
                    <w:jc w:val="center"/>
                    <w:rPr>
                      <w:rFonts w:ascii="Times New Roman" w:hAnsi="Times New Roman"/>
                      <w:lang w:val="ru-RU" w:eastAsia="ru-RU" w:bidi="ar-SA"/>
                    </w:rPr>
                  </w:pPr>
                  <w:r w:rsidRPr="00961AFC">
                    <w:rPr>
                      <w:rFonts w:ascii="Times New Roman" w:hAnsi="Times New Roman"/>
                      <w:lang w:val="ru-RU" w:eastAsia="ru-RU" w:bidi="ar-SA"/>
                    </w:rPr>
                    <w:t>0,0</w:t>
                  </w:r>
                </w:p>
              </w:tc>
            </w:tr>
            <w:tr w:rsidR="00961AFC" w:rsidRPr="00961AFC" w:rsidTr="00961AFC">
              <w:trPr>
                <w:trHeight w:val="624"/>
              </w:trPr>
              <w:tc>
                <w:tcPr>
                  <w:tcW w:w="2009" w:type="dxa"/>
                  <w:tcBorders>
                    <w:top w:val="nil"/>
                    <w:left w:val="single" w:sz="8" w:space="0" w:color="auto"/>
                    <w:bottom w:val="single" w:sz="4" w:space="0" w:color="auto"/>
                    <w:right w:val="single" w:sz="4" w:space="0" w:color="auto"/>
                  </w:tcBorders>
                  <w:shd w:val="clear" w:color="auto" w:fill="auto"/>
                  <w:noWrap/>
                  <w:vAlign w:val="center"/>
                  <w:hideMark/>
                </w:tcPr>
                <w:p w:rsidR="00961AFC" w:rsidRPr="00961AFC" w:rsidRDefault="00961AFC" w:rsidP="00961AFC">
                  <w:pPr>
                    <w:jc w:val="center"/>
                    <w:rPr>
                      <w:rFonts w:ascii="Times New Roman" w:hAnsi="Times New Roman"/>
                      <w:lang w:val="ru-RU" w:eastAsia="ru-RU" w:bidi="ar-SA"/>
                    </w:rPr>
                  </w:pPr>
                  <w:r w:rsidRPr="00961AFC">
                    <w:rPr>
                      <w:rFonts w:ascii="Times New Roman" w:hAnsi="Times New Roman"/>
                      <w:lang w:val="ru-RU" w:eastAsia="ru-RU" w:bidi="ar-SA"/>
                    </w:rPr>
                    <w:t xml:space="preserve"> 01 06 05 00 00 0000 600</w:t>
                  </w:r>
                </w:p>
              </w:tc>
              <w:tc>
                <w:tcPr>
                  <w:tcW w:w="5103" w:type="dxa"/>
                  <w:tcBorders>
                    <w:top w:val="nil"/>
                    <w:left w:val="nil"/>
                    <w:bottom w:val="single" w:sz="4" w:space="0" w:color="auto"/>
                    <w:right w:val="single" w:sz="4" w:space="0" w:color="auto"/>
                  </w:tcBorders>
                  <w:shd w:val="clear" w:color="auto" w:fill="auto"/>
                  <w:vAlign w:val="bottom"/>
                  <w:hideMark/>
                </w:tcPr>
                <w:p w:rsidR="00961AFC" w:rsidRPr="00961AFC" w:rsidRDefault="00961AFC" w:rsidP="00961AFC">
                  <w:pPr>
                    <w:rPr>
                      <w:rFonts w:ascii="Times New Roman" w:hAnsi="Times New Roman"/>
                      <w:lang w:val="ru-RU" w:eastAsia="ru-RU" w:bidi="ar-SA"/>
                    </w:rPr>
                  </w:pPr>
                  <w:r w:rsidRPr="00961AFC">
                    <w:rPr>
                      <w:rFonts w:ascii="Times New Roman" w:hAnsi="Times New Roman"/>
                      <w:lang w:val="ru-RU" w:eastAsia="ru-RU" w:bidi="ar-SA"/>
                    </w:rPr>
                    <w:t xml:space="preserve">Возврат </w:t>
                  </w:r>
                  <w:proofErr w:type="spellStart"/>
                  <w:r w:rsidRPr="00961AFC">
                    <w:rPr>
                      <w:rFonts w:ascii="Times New Roman" w:hAnsi="Times New Roman"/>
                      <w:lang w:val="ru-RU" w:eastAsia="ru-RU" w:bidi="ar-SA"/>
                    </w:rPr>
                    <w:t>бюджетныех</w:t>
                  </w:r>
                  <w:proofErr w:type="spellEnd"/>
                  <w:r w:rsidRPr="00961AFC">
                    <w:rPr>
                      <w:rFonts w:ascii="Times New Roman" w:hAnsi="Times New Roman"/>
                      <w:lang w:val="ru-RU" w:eastAsia="ru-RU" w:bidi="ar-SA"/>
                    </w:rPr>
                    <w:t xml:space="preserve"> кредитов, предоставленных внутри страны в валюте Российской Федерации</w:t>
                  </w:r>
                </w:p>
              </w:tc>
              <w:tc>
                <w:tcPr>
                  <w:tcW w:w="1062" w:type="dxa"/>
                  <w:tcBorders>
                    <w:top w:val="nil"/>
                    <w:left w:val="nil"/>
                    <w:bottom w:val="single" w:sz="4" w:space="0" w:color="auto"/>
                    <w:right w:val="single" w:sz="4" w:space="0" w:color="auto"/>
                  </w:tcBorders>
                  <w:shd w:val="clear" w:color="auto" w:fill="auto"/>
                  <w:noWrap/>
                  <w:vAlign w:val="center"/>
                  <w:hideMark/>
                </w:tcPr>
                <w:p w:rsidR="00961AFC" w:rsidRPr="00961AFC" w:rsidRDefault="00961AFC" w:rsidP="00961AFC">
                  <w:pPr>
                    <w:jc w:val="center"/>
                    <w:rPr>
                      <w:rFonts w:ascii="Times New Roman" w:hAnsi="Times New Roman"/>
                      <w:lang w:val="ru-RU" w:eastAsia="ru-RU" w:bidi="ar-SA"/>
                    </w:rPr>
                  </w:pPr>
                  <w:r w:rsidRPr="00961AFC">
                    <w:rPr>
                      <w:rFonts w:ascii="Times New Roman" w:hAnsi="Times New Roman"/>
                      <w:lang w:val="ru-RU" w:eastAsia="ru-RU" w:bidi="ar-SA"/>
                    </w:rPr>
                    <w:t>0,0</w:t>
                  </w:r>
                </w:p>
              </w:tc>
              <w:tc>
                <w:tcPr>
                  <w:tcW w:w="1064" w:type="dxa"/>
                  <w:tcBorders>
                    <w:top w:val="nil"/>
                    <w:left w:val="nil"/>
                    <w:bottom w:val="single" w:sz="4" w:space="0" w:color="auto"/>
                    <w:right w:val="single" w:sz="4" w:space="0" w:color="auto"/>
                  </w:tcBorders>
                  <w:shd w:val="clear" w:color="auto" w:fill="auto"/>
                  <w:noWrap/>
                  <w:vAlign w:val="center"/>
                  <w:hideMark/>
                </w:tcPr>
                <w:p w:rsidR="00961AFC" w:rsidRPr="00961AFC" w:rsidRDefault="00961AFC" w:rsidP="00961AFC">
                  <w:pPr>
                    <w:jc w:val="center"/>
                    <w:rPr>
                      <w:rFonts w:ascii="Times New Roman" w:hAnsi="Times New Roman"/>
                      <w:lang w:val="ru-RU" w:eastAsia="ru-RU" w:bidi="ar-SA"/>
                    </w:rPr>
                  </w:pPr>
                  <w:r w:rsidRPr="00961AFC">
                    <w:rPr>
                      <w:rFonts w:ascii="Times New Roman" w:hAnsi="Times New Roman"/>
                      <w:lang w:val="ru-RU" w:eastAsia="ru-RU" w:bidi="ar-SA"/>
                    </w:rPr>
                    <w:t>0,0</w:t>
                  </w:r>
                </w:p>
              </w:tc>
              <w:tc>
                <w:tcPr>
                  <w:tcW w:w="851" w:type="dxa"/>
                  <w:tcBorders>
                    <w:top w:val="nil"/>
                    <w:left w:val="nil"/>
                    <w:bottom w:val="single" w:sz="4" w:space="0" w:color="auto"/>
                    <w:right w:val="single" w:sz="8" w:space="0" w:color="auto"/>
                  </w:tcBorders>
                  <w:shd w:val="clear" w:color="auto" w:fill="auto"/>
                  <w:noWrap/>
                  <w:vAlign w:val="center"/>
                  <w:hideMark/>
                </w:tcPr>
                <w:p w:rsidR="00961AFC" w:rsidRPr="00961AFC" w:rsidRDefault="00961AFC" w:rsidP="00961AFC">
                  <w:pPr>
                    <w:jc w:val="center"/>
                    <w:rPr>
                      <w:rFonts w:ascii="Times New Roman" w:hAnsi="Times New Roman"/>
                      <w:lang w:val="ru-RU" w:eastAsia="ru-RU" w:bidi="ar-SA"/>
                    </w:rPr>
                  </w:pPr>
                  <w:r w:rsidRPr="00961AFC">
                    <w:rPr>
                      <w:rFonts w:ascii="Times New Roman" w:hAnsi="Times New Roman"/>
                      <w:lang w:val="ru-RU" w:eastAsia="ru-RU" w:bidi="ar-SA"/>
                    </w:rPr>
                    <w:t>0,0</w:t>
                  </w:r>
                </w:p>
              </w:tc>
            </w:tr>
            <w:tr w:rsidR="00961AFC" w:rsidRPr="00961AFC" w:rsidTr="00961AFC">
              <w:trPr>
                <w:trHeight w:val="1020"/>
              </w:trPr>
              <w:tc>
                <w:tcPr>
                  <w:tcW w:w="2009" w:type="dxa"/>
                  <w:tcBorders>
                    <w:top w:val="nil"/>
                    <w:left w:val="single" w:sz="8" w:space="0" w:color="auto"/>
                    <w:bottom w:val="single" w:sz="4" w:space="0" w:color="auto"/>
                    <w:right w:val="single" w:sz="4" w:space="0" w:color="auto"/>
                  </w:tcBorders>
                  <w:shd w:val="clear" w:color="auto" w:fill="auto"/>
                  <w:noWrap/>
                  <w:vAlign w:val="center"/>
                  <w:hideMark/>
                </w:tcPr>
                <w:p w:rsidR="00961AFC" w:rsidRPr="00961AFC" w:rsidRDefault="00961AFC" w:rsidP="00961AFC">
                  <w:pPr>
                    <w:jc w:val="center"/>
                    <w:rPr>
                      <w:rFonts w:ascii="Times New Roman" w:hAnsi="Times New Roman"/>
                      <w:lang w:val="ru-RU" w:eastAsia="ru-RU" w:bidi="ar-SA"/>
                    </w:rPr>
                  </w:pPr>
                  <w:r w:rsidRPr="00961AFC">
                    <w:rPr>
                      <w:rFonts w:ascii="Times New Roman" w:hAnsi="Times New Roman"/>
                      <w:lang w:val="ru-RU" w:eastAsia="ru-RU" w:bidi="ar-SA"/>
                    </w:rPr>
                    <w:t xml:space="preserve"> 01 06 05 02 05 0000 640</w:t>
                  </w:r>
                </w:p>
              </w:tc>
              <w:tc>
                <w:tcPr>
                  <w:tcW w:w="5103" w:type="dxa"/>
                  <w:tcBorders>
                    <w:top w:val="nil"/>
                    <w:left w:val="nil"/>
                    <w:bottom w:val="single" w:sz="4" w:space="0" w:color="auto"/>
                    <w:right w:val="single" w:sz="4" w:space="0" w:color="auto"/>
                  </w:tcBorders>
                  <w:shd w:val="clear" w:color="auto" w:fill="auto"/>
                  <w:vAlign w:val="bottom"/>
                  <w:hideMark/>
                </w:tcPr>
                <w:p w:rsidR="00961AFC" w:rsidRPr="00961AFC" w:rsidRDefault="00961AFC" w:rsidP="00961AFC">
                  <w:pPr>
                    <w:rPr>
                      <w:rFonts w:ascii="Times New Roman" w:hAnsi="Times New Roman"/>
                      <w:lang w:val="ru-RU" w:eastAsia="ru-RU" w:bidi="ar-SA"/>
                    </w:rPr>
                  </w:pPr>
                  <w:r w:rsidRPr="00961AFC">
                    <w:rPr>
                      <w:rFonts w:ascii="Times New Roman" w:hAnsi="Times New Roman"/>
                      <w:lang w:val="ru-RU" w:eastAsia="ru-RU" w:bidi="ar-SA"/>
                    </w:rPr>
                    <w:t xml:space="preserve">Возврат </w:t>
                  </w:r>
                  <w:proofErr w:type="spellStart"/>
                  <w:r w:rsidRPr="00961AFC">
                    <w:rPr>
                      <w:rFonts w:ascii="Times New Roman" w:hAnsi="Times New Roman"/>
                      <w:lang w:val="ru-RU" w:eastAsia="ru-RU" w:bidi="ar-SA"/>
                    </w:rPr>
                    <w:t>бюджетныех</w:t>
                  </w:r>
                  <w:proofErr w:type="spellEnd"/>
                  <w:r w:rsidRPr="00961AFC">
                    <w:rPr>
                      <w:rFonts w:ascii="Times New Roman" w:hAnsi="Times New Roman"/>
                      <w:lang w:val="ru-RU" w:eastAsia="ru-RU" w:bidi="ar-SA"/>
                    </w:rPr>
                    <w:t xml:space="preserve">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062" w:type="dxa"/>
                  <w:tcBorders>
                    <w:top w:val="nil"/>
                    <w:left w:val="nil"/>
                    <w:bottom w:val="single" w:sz="4" w:space="0" w:color="auto"/>
                    <w:right w:val="single" w:sz="4" w:space="0" w:color="auto"/>
                  </w:tcBorders>
                  <w:shd w:val="clear" w:color="auto" w:fill="auto"/>
                  <w:noWrap/>
                  <w:vAlign w:val="center"/>
                  <w:hideMark/>
                </w:tcPr>
                <w:p w:rsidR="00961AFC" w:rsidRPr="00961AFC" w:rsidRDefault="00961AFC" w:rsidP="00961AFC">
                  <w:pPr>
                    <w:jc w:val="center"/>
                    <w:rPr>
                      <w:rFonts w:ascii="Times New Roman" w:hAnsi="Times New Roman"/>
                      <w:lang w:val="ru-RU" w:eastAsia="ru-RU" w:bidi="ar-SA"/>
                    </w:rPr>
                  </w:pPr>
                  <w:r w:rsidRPr="00961AFC">
                    <w:rPr>
                      <w:rFonts w:ascii="Times New Roman" w:hAnsi="Times New Roman"/>
                      <w:lang w:val="ru-RU" w:eastAsia="ru-RU" w:bidi="ar-SA"/>
                    </w:rPr>
                    <w:t>0,0</w:t>
                  </w:r>
                </w:p>
              </w:tc>
              <w:tc>
                <w:tcPr>
                  <w:tcW w:w="1064" w:type="dxa"/>
                  <w:tcBorders>
                    <w:top w:val="nil"/>
                    <w:left w:val="nil"/>
                    <w:bottom w:val="single" w:sz="4" w:space="0" w:color="auto"/>
                    <w:right w:val="single" w:sz="4" w:space="0" w:color="auto"/>
                  </w:tcBorders>
                  <w:shd w:val="clear" w:color="auto" w:fill="auto"/>
                  <w:noWrap/>
                  <w:vAlign w:val="center"/>
                  <w:hideMark/>
                </w:tcPr>
                <w:p w:rsidR="00961AFC" w:rsidRPr="00961AFC" w:rsidRDefault="00961AFC" w:rsidP="00961AFC">
                  <w:pPr>
                    <w:jc w:val="center"/>
                    <w:rPr>
                      <w:rFonts w:ascii="Times New Roman" w:hAnsi="Times New Roman"/>
                      <w:lang w:val="ru-RU" w:eastAsia="ru-RU" w:bidi="ar-SA"/>
                    </w:rPr>
                  </w:pPr>
                  <w:r w:rsidRPr="00961AFC">
                    <w:rPr>
                      <w:rFonts w:ascii="Times New Roman" w:hAnsi="Times New Roman"/>
                      <w:lang w:val="ru-RU" w:eastAsia="ru-RU" w:bidi="ar-SA"/>
                    </w:rPr>
                    <w:t>0,0</w:t>
                  </w:r>
                </w:p>
              </w:tc>
              <w:tc>
                <w:tcPr>
                  <w:tcW w:w="851" w:type="dxa"/>
                  <w:tcBorders>
                    <w:top w:val="nil"/>
                    <w:left w:val="nil"/>
                    <w:bottom w:val="single" w:sz="4" w:space="0" w:color="auto"/>
                    <w:right w:val="single" w:sz="8" w:space="0" w:color="auto"/>
                  </w:tcBorders>
                  <w:shd w:val="clear" w:color="auto" w:fill="auto"/>
                  <w:noWrap/>
                  <w:vAlign w:val="center"/>
                  <w:hideMark/>
                </w:tcPr>
                <w:p w:rsidR="00961AFC" w:rsidRPr="00961AFC" w:rsidRDefault="00961AFC" w:rsidP="00961AFC">
                  <w:pPr>
                    <w:jc w:val="center"/>
                    <w:rPr>
                      <w:rFonts w:ascii="Times New Roman" w:hAnsi="Times New Roman"/>
                      <w:lang w:val="ru-RU" w:eastAsia="ru-RU" w:bidi="ar-SA"/>
                    </w:rPr>
                  </w:pPr>
                  <w:r w:rsidRPr="00961AFC">
                    <w:rPr>
                      <w:rFonts w:ascii="Times New Roman" w:hAnsi="Times New Roman"/>
                      <w:lang w:val="ru-RU" w:eastAsia="ru-RU" w:bidi="ar-SA"/>
                    </w:rPr>
                    <w:t>0,0</w:t>
                  </w:r>
                </w:p>
              </w:tc>
            </w:tr>
            <w:tr w:rsidR="00961AFC" w:rsidRPr="00961AFC" w:rsidTr="00961AFC">
              <w:trPr>
                <w:trHeight w:val="405"/>
              </w:trPr>
              <w:tc>
                <w:tcPr>
                  <w:tcW w:w="7112"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961AFC" w:rsidRPr="00961AFC" w:rsidRDefault="00961AFC" w:rsidP="00961AFC">
                  <w:pPr>
                    <w:jc w:val="center"/>
                    <w:rPr>
                      <w:rFonts w:ascii="Times New Roman" w:hAnsi="Times New Roman"/>
                      <w:lang w:val="ru-RU" w:eastAsia="ru-RU" w:bidi="ar-SA"/>
                    </w:rPr>
                  </w:pPr>
                  <w:r w:rsidRPr="00961AFC">
                    <w:rPr>
                      <w:rFonts w:ascii="Times New Roman" w:hAnsi="Times New Roman"/>
                      <w:lang w:val="ru-RU" w:eastAsia="ru-RU" w:bidi="ar-SA"/>
                    </w:rPr>
                    <w:t>Итого:</w:t>
                  </w:r>
                </w:p>
              </w:tc>
              <w:tc>
                <w:tcPr>
                  <w:tcW w:w="1062" w:type="dxa"/>
                  <w:tcBorders>
                    <w:top w:val="nil"/>
                    <w:left w:val="nil"/>
                    <w:bottom w:val="single" w:sz="4" w:space="0" w:color="auto"/>
                    <w:right w:val="single" w:sz="4" w:space="0" w:color="auto"/>
                  </w:tcBorders>
                  <w:shd w:val="clear" w:color="auto" w:fill="auto"/>
                  <w:noWrap/>
                  <w:vAlign w:val="center"/>
                  <w:hideMark/>
                </w:tcPr>
                <w:p w:rsidR="00961AFC" w:rsidRPr="00961AFC" w:rsidRDefault="00961AFC" w:rsidP="00961AFC">
                  <w:pPr>
                    <w:jc w:val="center"/>
                    <w:rPr>
                      <w:rFonts w:ascii="Times New Roman" w:hAnsi="Times New Roman"/>
                      <w:lang w:val="ru-RU" w:eastAsia="ru-RU" w:bidi="ar-SA"/>
                    </w:rPr>
                  </w:pPr>
                  <w:r w:rsidRPr="00961AFC">
                    <w:rPr>
                      <w:rFonts w:ascii="Times New Roman" w:hAnsi="Times New Roman"/>
                      <w:lang w:val="ru-RU" w:eastAsia="ru-RU" w:bidi="ar-SA"/>
                    </w:rPr>
                    <w:t>575,8</w:t>
                  </w:r>
                </w:p>
              </w:tc>
              <w:tc>
                <w:tcPr>
                  <w:tcW w:w="1064" w:type="dxa"/>
                  <w:tcBorders>
                    <w:top w:val="nil"/>
                    <w:left w:val="nil"/>
                    <w:bottom w:val="single" w:sz="4" w:space="0" w:color="auto"/>
                    <w:right w:val="single" w:sz="4" w:space="0" w:color="auto"/>
                  </w:tcBorders>
                  <w:shd w:val="clear" w:color="auto" w:fill="auto"/>
                  <w:noWrap/>
                  <w:vAlign w:val="center"/>
                  <w:hideMark/>
                </w:tcPr>
                <w:p w:rsidR="00961AFC" w:rsidRPr="00961AFC" w:rsidRDefault="00961AFC" w:rsidP="00961AFC">
                  <w:pPr>
                    <w:jc w:val="center"/>
                    <w:rPr>
                      <w:rFonts w:ascii="Times New Roman" w:hAnsi="Times New Roman"/>
                      <w:lang w:val="ru-RU" w:eastAsia="ru-RU" w:bidi="ar-SA"/>
                    </w:rPr>
                  </w:pPr>
                  <w:r w:rsidRPr="00961AFC">
                    <w:rPr>
                      <w:rFonts w:ascii="Times New Roman" w:hAnsi="Times New Roman"/>
                      <w:lang w:val="ru-RU" w:eastAsia="ru-RU" w:bidi="ar-SA"/>
                    </w:rPr>
                    <w:t>0,0</w:t>
                  </w:r>
                </w:p>
              </w:tc>
              <w:tc>
                <w:tcPr>
                  <w:tcW w:w="851" w:type="dxa"/>
                  <w:tcBorders>
                    <w:top w:val="nil"/>
                    <w:left w:val="nil"/>
                    <w:bottom w:val="single" w:sz="4" w:space="0" w:color="auto"/>
                    <w:right w:val="single" w:sz="8" w:space="0" w:color="auto"/>
                  </w:tcBorders>
                  <w:shd w:val="clear" w:color="auto" w:fill="auto"/>
                  <w:noWrap/>
                  <w:vAlign w:val="center"/>
                  <w:hideMark/>
                </w:tcPr>
                <w:p w:rsidR="00961AFC" w:rsidRPr="00961AFC" w:rsidRDefault="00961AFC" w:rsidP="00961AFC">
                  <w:pPr>
                    <w:jc w:val="center"/>
                    <w:rPr>
                      <w:rFonts w:ascii="Times New Roman" w:hAnsi="Times New Roman"/>
                      <w:lang w:val="ru-RU" w:eastAsia="ru-RU" w:bidi="ar-SA"/>
                    </w:rPr>
                  </w:pPr>
                  <w:r w:rsidRPr="00961AFC">
                    <w:rPr>
                      <w:rFonts w:ascii="Times New Roman" w:hAnsi="Times New Roman"/>
                      <w:lang w:val="ru-RU" w:eastAsia="ru-RU" w:bidi="ar-SA"/>
                    </w:rPr>
                    <w:t>0,0</w:t>
                  </w:r>
                </w:p>
              </w:tc>
            </w:tr>
          </w:tbl>
          <w:p w:rsidR="0092435D" w:rsidRDefault="0092435D" w:rsidP="00002662">
            <w:pPr>
              <w:ind w:left="4956" w:firstLine="708"/>
              <w:jc w:val="right"/>
              <w:rPr>
                <w:rFonts w:ascii="Times New Roman" w:hAnsi="Times New Roman"/>
                <w:sz w:val="28"/>
                <w:szCs w:val="28"/>
                <w:lang w:val="ru-RU"/>
              </w:rPr>
            </w:pPr>
          </w:p>
          <w:p w:rsidR="0092435D" w:rsidRDefault="0092435D" w:rsidP="00002662">
            <w:pPr>
              <w:ind w:left="4956" w:firstLine="708"/>
              <w:jc w:val="right"/>
              <w:rPr>
                <w:rFonts w:ascii="Times New Roman" w:hAnsi="Times New Roman"/>
                <w:sz w:val="28"/>
                <w:szCs w:val="28"/>
                <w:lang w:val="ru-RU"/>
              </w:rPr>
            </w:pPr>
          </w:p>
          <w:p w:rsidR="0092435D" w:rsidRDefault="0092435D" w:rsidP="00002662">
            <w:pPr>
              <w:ind w:left="4956" w:firstLine="708"/>
              <w:jc w:val="right"/>
              <w:rPr>
                <w:rFonts w:ascii="Times New Roman" w:hAnsi="Times New Roman"/>
                <w:sz w:val="28"/>
                <w:szCs w:val="28"/>
                <w:lang w:val="ru-RU"/>
              </w:rPr>
            </w:pPr>
          </w:p>
          <w:p w:rsidR="0092435D" w:rsidRDefault="0092435D" w:rsidP="00002662">
            <w:pPr>
              <w:ind w:left="4956" w:firstLine="708"/>
              <w:jc w:val="right"/>
              <w:rPr>
                <w:rFonts w:ascii="Times New Roman" w:hAnsi="Times New Roman"/>
                <w:sz w:val="28"/>
                <w:szCs w:val="28"/>
                <w:lang w:val="ru-RU"/>
              </w:rPr>
            </w:pPr>
          </w:p>
          <w:p w:rsidR="0092435D" w:rsidRDefault="0092435D" w:rsidP="00002662">
            <w:pPr>
              <w:ind w:left="4956" w:firstLine="708"/>
              <w:jc w:val="right"/>
              <w:rPr>
                <w:rFonts w:ascii="Times New Roman" w:hAnsi="Times New Roman"/>
                <w:sz w:val="28"/>
                <w:szCs w:val="28"/>
                <w:lang w:val="ru-RU"/>
              </w:rPr>
            </w:pPr>
          </w:p>
          <w:p w:rsidR="00961AFC" w:rsidRDefault="00961AFC" w:rsidP="00961AFC">
            <w:pPr>
              <w:pStyle w:val="af3"/>
              <w:spacing w:before="0" w:beforeAutospacing="0" w:after="0" w:afterAutospacing="0"/>
              <w:jc w:val="center"/>
              <w:rPr>
                <w:b/>
                <w:color w:val="000000"/>
              </w:rPr>
            </w:pPr>
            <w:r>
              <w:rPr>
                <w:b/>
                <w:color w:val="000000"/>
              </w:rPr>
              <w:t>СОВЕТ ДЕПУТАТОВ БОРИСОГЛЕБСКОГО СЕЛЬСОВЕТА</w:t>
            </w:r>
          </w:p>
          <w:p w:rsidR="00961AFC" w:rsidRDefault="00961AFC" w:rsidP="00961AFC">
            <w:pPr>
              <w:pStyle w:val="af3"/>
              <w:spacing w:before="0" w:beforeAutospacing="0" w:after="0" w:afterAutospacing="0"/>
              <w:jc w:val="center"/>
              <w:rPr>
                <w:color w:val="000000"/>
              </w:rPr>
            </w:pPr>
            <w:r>
              <w:rPr>
                <w:b/>
                <w:color w:val="000000"/>
              </w:rPr>
              <w:t>УБИНСКОГО РАЙОНА НОВОСИБИРСКОЙ ОБЛАСТИ</w:t>
            </w:r>
          </w:p>
          <w:p w:rsidR="00961AFC" w:rsidRDefault="00961AFC" w:rsidP="00961AFC">
            <w:pPr>
              <w:pStyle w:val="af3"/>
              <w:spacing w:before="0" w:beforeAutospacing="0" w:after="0" w:afterAutospacing="0"/>
              <w:jc w:val="center"/>
              <w:rPr>
                <w:color w:val="000000"/>
              </w:rPr>
            </w:pPr>
            <w:r>
              <w:rPr>
                <w:color w:val="000000"/>
              </w:rPr>
              <w:t>(шестого созыва)</w:t>
            </w:r>
          </w:p>
          <w:p w:rsidR="00961AFC" w:rsidRDefault="00961AFC" w:rsidP="00961AFC">
            <w:pPr>
              <w:pStyle w:val="af3"/>
              <w:spacing w:before="0" w:beforeAutospacing="0" w:after="0" w:afterAutospacing="0"/>
              <w:jc w:val="center"/>
              <w:rPr>
                <w:b/>
                <w:color w:val="000000"/>
              </w:rPr>
            </w:pPr>
          </w:p>
          <w:p w:rsidR="00961AFC" w:rsidRDefault="00961AFC" w:rsidP="00961AFC">
            <w:pPr>
              <w:pStyle w:val="af3"/>
              <w:spacing w:before="0" w:beforeAutospacing="0" w:after="0" w:afterAutospacing="0"/>
              <w:jc w:val="center"/>
              <w:rPr>
                <w:b/>
                <w:color w:val="000000"/>
              </w:rPr>
            </w:pPr>
            <w:proofErr w:type="gramStart"/>
            <w:r>
              <w:rPr>
                <w:b/>
                <w:color w:val="000000"/>
              </w:rPr>
              <w:t>Р</w:t>
            </w:r>
            <w:proofErr w:type="gramEnd"/>
            <w:r>
              <w:rPr>
                <w:b/>
                <w:color w:val="000000"/>
              </w:rPr>
              <w:t xml:space="preserve"> Е Ш Е Н И Е</w:t>
            </w:r>
          </w:p>
          <w:p w:rsidR="00961AFC" w:rsidRDefault="00961AFC" w:rsidP="00961AFC">
            <w:pPr>
              <w:pStyle w:val="af3"/>
              <w:spacing w:before="0" w:beforeAutospacing="0" w:after="0" w:afterAutospacing="0"/>
              <w:jc w:val="center"/>
              <w:rPr>
                <w:color w:val="000000"/>
              </w:rPr>
            </w:pPr>
            <w:r>
              <w:rPr>
                <w:color w:val="000000"/>
              </w:rPr>
              <w:t>тринадцатой сессии</w:t>
            </w:r>
          </w:p>
          <w:p w:rsidR="00961AFC" w:rsidRDefault="00961AFC" w:rsidP="00961AFC">
            <w:pPr>
              <w:pStyle w:val="af3"/>
              <w:spacing w:before="0" w:beforeAutospacing="0" w:after="0" w:afterAutospacing="0"/>
              <w:jc w:val="center"/>
              <w:rPr>
                <w:color w:val="000000"/>
              </w:rPr>
            </w:pPr>
          </w:p>
          <w:p w:rsidR="00961AFC" w:rsidRDefault="00961AFC" w:rsidP="00961AFC">
            <w:pPr>
              <w:pStyle w:val="af3"/>
              <w:spacing w:before="0" w:beforeAutospacing="0" w:after="0" w:afterAutospacing="0"/>
              <w:jc w:val="center"/>
              <w:rPr>
                <w:color w:val="000000"/>
              </w:rPr>
            </w:pPr>
            <w:r>
              <w:rPr>
                <w:color w:val="000000"/>
              </w:rPr>
              <w:t xml:space="preserve">с. </w:t>
            </w:r>
            <w:proofErr w:type="spellStart"/>
            <w:r>
              <w:rPr>
                <w:color w:val="000000"/>
              </w:rPr>
              <w:t>Борисоглебка</w:t>
            </w:r>
            <w:proofErr w:type="spellEnd"/>
          </w:p>
          <w:p w:rsidR="00961AFC" w:rsidRPr="00AB3869" w:rsidRDefault="00961AFC" w:rsidP="00961AFC">
            <w:pPr>
              <w:ind w:left="284"/>
              <w:jc w:val="center"/>
              <w:rPr>
                <w:rFonts w:ascii="Times New Roman" w:hAnsi="Times New Roman"/>
                <w:b/>
                <w:sz w:val="28"/>
                <w:szCs w:val="28"/>
                <w:lang w:val="ru-RU"/>
              </w:rPr>
            </w:pPr>
          </w:p>
          <w:p w:rsidR="00961AFC" w:rsidRPr="00AB3869" w:rsidRDefault="00961AFC" w:rsidP="00961AFC">
            <w:pPr>
              <w:ind w:left="284"/>
              <w:jc w:val="center"/>
              <w:rPr>
                <w:rFonts w:ascii="Times New Roman" w:hAnsi="Times New Roman"/>
                <w:b/>
                <w:sz w:val="28"/>
                <w:szCs w:val="28"/>
                <w:lang w:val="ru-RU"/>
              </w:rPr>
            </w:pPr>
          </w:p>
          <w:p w:rsidR="00961AFC" w:rsidRPr="001973E1" w:rsidRDefault="00961AFC" w:rsidP="00961AFC">
            <w:pPr>
              <w:jc w:val="center"/>
              <w:rPr>
                <w:rFonts w:ascii="Times New Roman" w:hAnsi="Times New Roman"/>
                <w:sz w:val="28"/>
                <w:szCs w:val="28"/>
                <w:lang w:val="ru-RU"/>
              </w:rPr>
            </w:pPr>
            <w:r w:rsidRPr="001973E1">
              <w:rPr>
                <w:rFonts w:ascii="Times New Roman" w:hAnsi="Times New Roman"/>
                <w:sz w:val="28"/>
                <w:szCs w:val="28"/>
                <w:lang w:val="ru-RU"/>
              </w:rPr>
              <w:t>от</w:t>
            </w:r>
            <w:r>
              <w:rPr>
                <w:rFonts w:ascii="Times New Roman" w:hAnsi="Times New Roman"/>
                <w:sz w:val="28"/>
                <w:szCs w:val="28"/>
                <w:lang w:val="ru-RU"/>
              </w:rPr>
              <w:t xml:space="preserve"> 27</w:t>
            </w:r>
            <w:r w:rsidRPr="001973E1">
              <w:rPr>
                <w:rFonts w:ascii="Times New Roman" w:hAnsi="Times New Roman"/>
                <w:sz w:val="28"/>
                <w:szCs w:val="28"/>
                <w:lang w:val="ru-RU"/>
              </w:rPr>
              <w:t>.12.20</w:t>
            </w:r>
            <w:r>
              <w:rPr>
                <w:rFonts w:ascii="Times New Roman" w:hAnsi="Times New Roman"/>
                <w:sz w:val="28"/>
                <w:szCs w:val="28"/>
                <w:lang w:val="ru-RU"/>
              </w:rPr>
              <w:t>22</w:t>
            </w:r>
            <w:r w:rsidRPr="001973E1">
              <w:rPr>
                <w:rFonts w:ascii="Times New Roman" w:hAnsi="Times New Roman"/>
                <w:sz w:val="28"/>
                <w:szCs w:val="28"/>
                <w:lang w:val="ru-RU"/>
              </w:rPr>
              <w:t xml:space="preserve">                                                                      №</w:t>
            </w:r>
            <w:r>
              <w:rPr>
                <w:rFonts w:ascii="Times New Roman" w:hAnsi="Times New Roman"/>
                <w:sz w:val="28"/>
                <w:szCs w:val="28"/>
                <w:lang w:val="ru-RU"/>
              </w:rPr>
              <w:t xml:space="preserve"> 79</w:t>
            </w:r>
            <w:r w:rsidRPr="001973E1">
              <w:rPr>
                <w:rFonts w:ascii="Times New Roman" w:hAnsi="Times New Roman"/>
                <w:sz w:val="28"/>
                <w:szCs w:val="28"/>
                <w:lang w:val="ru-RU"/>
              </w:rPr>
              <w:t xml:space="preserve">               </w:t>
            </w:r>
          </w:p>
          <w:p w:rsidR="00961AFC" w:rsidRDefault="00961AFC" w:rsidP="00961AFC">
            <w:pPr>
              <w:ind w:left="284"/>
              <w:jc w:val="center"/>
              <w:rPr>
                <w:rFonts w:ascii="Times New Roman" w:hAnsi="Times New Roman"/>
                <w:sz w:val="28"/>
                <w:szCs w:val="28"/>
                <w:lang w:val="ru-RU"/>
              </w:rPr>
            </w:pPr>
          </w:p>
          <w:p w:rsidR="00961AFC" w:rsidRPr="00CF4A6C" w:rsidRDefault="00961AFC" w:rsidP="00961AFC">
            <w:pPr>
              <w:ind w:left="284"/>
              <w:jc w:val="center"/>
              <w:rPr>
                <w:rFonts w:ascii="Times New Roman" w:hAnsi="Times New Roman"/>
                <w:sz w:val="28"/>
                <w:szCs w:val="28"/>
                <w:lang w:val="ru-RU"/>
              </w:rPr>
            </w:pPr>
          </w:p>
          <w:p w:rsidR="00961AFC" w:rsidRPr="00F84D75" w:rsidRDefault="00961AFC" w:rsidP="00961AFC">
            <w:pPr>
              <w:ind w:right="-1"/>
              <w:jc w:val="center"/>
              <w:rPr>
                <w:rFonts w:ascii="Times New Roman" w:hAnsi="Times New Roman"/>
                <w:b/>
                <w:sz w:val="28"/>
                <w:szCs w:val="28"/>
                <w:lang w:val="ru-RU"/>
              </w:rPr>
            </w:pPr>
            <w:r w:rsidRPr="00F84D75">
              <w:rPr>
                <w:rFonts w:ascii="Times New Roman" w:hAnsi="Times New Roman"/>
                <w:b/>
                <w:sz w:val="28"/>
                <w:szCs w:val="28"/>
                <w:lang w:val="ru-RU"/>
              </w:rPr>
              <w:t xml:space="preserve">О бюджете </w:t>
            </w:r>
            <w:r>
              <w:rPr>
                <w:rFonts w:ascii="Times New Roman" w:hAnsi="Times New Roman"/>
                <w:b/>
                <w:sz w:val="28"/>
                <w:szCs w:val="28"/>
                <w:lang w:val="ru-RU"/>
              </w:rPr>
              <w:t>Борисоглебского</w:t>
            </w:r>
            <w:r w:rsidRPr="00F84D75">
              <w:rPr>
                <w:rFonts w:ascii="Times New Roman" w:hAnsi="Times New Roman"/>
                <w:b/>
                <w:sz w:val="28"/>
                <w:szCs w:val="28"/>
                <w:lang w:val="ru-RU"/>
              </w:rPr>
              <w:t xml:space="preserve"> сельсовета Убинского района </w:t>
            </w:r>
            <w:r>
              <w:rPr>
                <w:rFonts w:ascii="Times New Roman" w:hAnsi="Times New Roman"/>
                <w:b/>
                <w:sz w:val="28"/>
                <w:szCs w:val="28"/>
                <w:lang w:val="ru-RU"/>
              </w:rPr>
              <w:t xml:space="preserve">Новосибирской области </w:t>
            </w:r>
            <w:r w:rsidRPr="00F84D75">
              <w:rPr>
                <w:rFonts w:ascii="Times New Roman" w:hAnsi="Times New Roman"/>
                <w:b/>
                <w:sz w:val="28"/>
                <w:szCs w:val="28"/>
                <w:lang w:val="ru-RU"/>
              </w:rPr>
              <w:t>на 20</w:t>
            </w:r>
            <w:r>
              <w:rPr>
                <w:rFonts w:ascii="Times New Roman" w:hAnsi="Times New Roman"/>
                <w:b/>
                <w:sz w:val="28"/>
                <w:szCs w:val="28"/>
                <w:lang w:val="ru-RU"/>
              </w:rPr>
              <w:t>23</w:t>
            </w:r>
            <w:r w:rsidRPr="00F84D75">
              <w:rPr>
                <w:rFonts w:ascii="Times New Roman" w:hAnsi="Times New Roman"/>
                <w:b/>
                <w:sz w:val="28"/>
                <w:szCs w:val="28"/>
                <w:lang w:val="ru-RU"/>
              </w:rPr>
              <w:t xml:space="preserve"> год и плановый период 20</w:t>
            </w:r>
            <w:r>
              <w:rPr>
                <w:rFonts w:ascii="Times New Roman" w:hAnsi="Times New Roman"/>
                <w:b/>
                <w:sz w:val="28"/>
                <w:szCs w:val="28"/>
                <w:lang w:val="ru-RU"/>
              </w:rPr>
              <w:t>24</w:t>
            </w:r>
            <w:r w:rsidRPr="00F84D75">
              <w:rPr>
                <w:rFonts w:ascii="Times New Roman" w:hAnsi="Times New Roman"/>
                <w:b/>
                <w:sz w:val="28"/>
                <w:szCs w:val="28"/>
                <w:lang w:val="ru-RU"/>
              </w:rPr>
              <w:t>-202</w:t>
            </w:r>
            <w:r>
              <w:rPr>
                <w:rFonts w:ascii="Times New Roman" w:hAnsi="Times New Roman"/>
                <w:b/>
                <w:sz w:val="28"/>
                <w:szCs w:val="28"/>
                <w:lang w:val="ru-RU"/>
              </w:rPr>
              <w:t>5</w:t>
            </w:r>
            <w:r w:rsidRPr="00F84D75">
              <w:rPr>
                <w:rFonts w:ascii="Times New Roman" w:hAnsi="Times New Roman"/>
                <w:b/>
                <w:sz w:val="28"/>
                <w:szCs w:val="28"/>
                <w:lang w:val="ru-RU"/>
              </w:rPr>
              <w:t xml:space="preserve"> год</w:t>
            </w:r>
            <w:r>
              <w:rPr>
                <w:rFonts w:ascii="Times New Roman" w:hAnsi="Times New Roman"/>
                <w:b/>
                <w:sz w:val="28"/>
                <w:szCs w:val="28"/>
                <w:lang w:val="ru-RU"/>
              </w:rPr>
              <w:t>ов</w:t>
            </w:r>
          </w:p>
          <w:p w:rsidR="00961AFC" w:rsidRDefault="00961AFC" w:rsidP="00961AFC">
            <w:pPr>
              <w:ind w:left="284" w:right="-569"/>
              <w:jc w:val="center"/>
              <w:rPr>
                <w:rFonts w:ascii="Times New Roman" w:hAnsi="Times New Roman"/>
                <w:b/>
                <w:sz w:val="28"/>
                <w:szCs w:val="28"/>
                <w:lang w:val="ru-RU"/>
              </w:rPr>
            </w:pPr>
          </w:p>
          <w:p w:rsidR="00961AFC" w:rsidRDefault="00961AFC" w:rsidP="00961AFC">
            <w:pPr>
              <w:ind w:left="284" w:right="-569"/>
              <w:jc w:val="center"/>
              <w:rPr>
                <w:rFonts w:ascii="Times New Roman" w:hAnsi="Times New Roman"/>
                <w:b/>
                <w:sz w:val="28"/>
                <w:szCs w:val="28"/>
                <w:lang w:val="ru-RU"/>
              </w:rPr>
            </w:pPr>
          </w:p>
          <w:p w:rsidR="00961AFC" w:rsidRDefault="00961AFC" w:rsidP="00961AFC">
            <w:pPr>
              <w:ind w:left="567" w:right="-569"/>
              <w:jc w:val="center"/>
              <w:rPr>
                <w:rFonts w:ascii="Times New Roman" w:hAnsi="Times New Roman"/>
                <w:b/>
                <w:sz w:val="28"/>
                <w:szCs w:val="28"/>
                <w:lang w:val="ru-RU"/>
              </w:rPr>
            </w:pPr>
          </w:p>
          <w:p w:rsidR="00961AFC" w:rsidRPr="00E27BE8" w:rsidRDefault="00961AFC" w:rsidP="00961AFC">
            <w:pPr>
              <w:ind w:right="-1"/>
              <w:rPr>
                <w:rFonts w:ascii="Times New Roman" w:hAnsi="Times New Roman"/>
                <w:b/>
                <w:sz w:val="28"/>
                <w:szCs w:val="28"/>
                <w:lang w:val="ru-RU"/>
              </w:rPr>
            </w:pPr>
            <w:r w:rsidRPr="00E27BE8">
              <w:rPr>
                <w:rFonts w:ascii="Times New Roman" w:hAnsi="Times New Roman"/>
                <w:b/>
                <w:color w:val="000000"/>
                <w:sz w:val="28"/>
                <w:szCs w:val="28"/>
                <w:lang w:val="ru-RU" w:eastAsia="ru-RU" w:bidi="ru-RU"/>
              </w:rPr>
              <w:t>Статья 1.</w:t>
            </w:r>
            <w:r w:rsidRPr="008F61C1">
              <w:rPr>
                <w:rFonts w:ascii="Times New Roman" w:hAnsi="Times New Roman"/>
                <w:b/>
                <w:color w:val="000000"/>
                <w:sz w:val="28"/>
                <w:szCs w:val="28"/>
                <w:lang w:val="ru-RU" w:eastAsia="ru-RU" w:bidi="ru-RU"/>
              </w:rPr>
              <w:t xml:space="preserve"> </w:t>
            </w:r>
            <w:proofErr w:type="gramStart"/>
            <w:r w:rsidRPr="00E27BE8">
              <w:rPr>
                <w:rFonts w:ascii="Times New Roman" w:hAnsi="Times New Roman"/>
                <w:b/>
                <w:color w:val="000000"/>
                <w:sz w:val="28"/>
                <w:szCs w:val="28"/>
                <w:lang w:val="ru-RU" w:eastAsia="ru-RU" w:bidi="ru-RU"/>
              </w:rPr>
              <w:t>Основные характеристики Борисоглебского</w:t>
            </w:r>
            <w:r w:rsidRPr="00E27BE8">
              <w:rPr>
                <w:rFonts w:ascii="Times New Roman" w:hAnsi="Times New Roman"/>
                <w:b/>
                <w:sz w:val="28"/>
                <w:szCs w:val="28"/>
                <w:lang w:val="ru-RU"/>
              </w:rPr>
              <w:t xml:space="preserve"> сельсовета Убинского </w:t>
            </w:r>
            <w:r>
              <w:rPr>
                <w:rFonts w:ascii="Times New Roman" w:hAnsi="Times New Roman"/>
                <w:b/>
                <w:sz w:val="28"/>
                <w:szCs w:val="28"/>
                <w:lang w:val="ru-RU"/>
              </w:rPr>
              <w:t xml:space="preserve">района Новосибирской на 2023 год и плановый период  2024-2025 </w:t>
            </w:r>
            <w:r w:rsidRPr="00E27BE8">
              <w:rPr>
                <w:rFonts w:ascii="Times New Roman" w:hAnsi="Times New Roman"/>
                <w:b/>
                <w:sz w:val="28"/>
                <w:szCs w:val="28"/>
                <w:lang w:val="ru-RU"/>
              </w:rPr>
              <w:t>годов</w:t>
            </w:r>
            <w:proofErr w:type="gramEnd"/>
          </w:p>
          <w:p w:rsidR="00961AFC" w:rsidRPr="00E27BE8" w:rsidRDefault="00961AFC" w:rsidP="00961AFC">
            <w:pPr>
              <w:pStyle w:val="52"/>
              <w:shd w:val="clear" w:color="auto" w:fill="auto"/>
              <w:tabs>
                <w:tab w:val="left" w:leader="underscore" w:pos="2227"/>
              </w:tabs>
              <w:spacing w:line="322" w:lineRule="exact"/>
              <w:ind w:left="567" w:right="-1"/>
              <w:jc w:val="left"/>
              <w:rPr>
                <w:i/>
                <w:sz w:val="28"/>
                <w:szCs w:val="28"/>
              </w:rPr>
            </w:pPr>
          </w:p>
          <w:p w:rsidR="00961AFC" w:rsidRPr="00C406A3" w:rsidRDefault="00961AFC" w:rsidP="00961AFC">
            <w:pPr>
              <w:pStyle w:val="52"/>
              <w:shd w:val="clear" w:color="auto" w:fill="auto"/>
              <w:tabs>
                <w:tab w:val="left" w:leader="underscore" w:pos="2227"/>
              </w:tabs>
              <w:spacing w:line="322" w:lineRule="exact"/>
              <w:ind w:right="-1"/>
              <w:rPr>
                <w:sz w:val="28"/>
                <w:szCs w:val="28"/>
              </w:rPr>
            </w:pPr>
            <w:r w:rsidRPr="00C406A3">
              <w:rPr>
                <w:b w:val="0"/>
                <w:sz w:val="28"/>
                <w:szCs w:val="28"/>
              </w:rPr>
              <w:t xml:space="preserve">1. Утвердить основные характеристики бюджета </w:t>
            </w:r>
            <w:r>
              <w:rPr>
                <w:b w:val="0"/>
                <w:sz w:val="28"/>
                <w:szCs w:val="28"/>
              </w:rPr>
              <w:t xml:space="preserve">Борисоглебского </w:t>
            </w:r>
            <w:r w:rsidRPr="00C406A3">
              <w:rPr>
                <w:b w:val="0"/>
                <w:sz w:val="28"/>
                <w:szCs w:val="28"/>
              </w:rPr>
              <w:t>сельсовета Убинского района Новосибирской области</w:t>
            </w:r>
            <w:r w:rsidRPr="002B2CC0">
              <w:rPr>
                <w:b w:val="0"/>
                <w:sz w:val="28"/>
                <w:szCs w:val="28"/>
              </w:rPr>
              <w:t>:</w:t>
            </w:r>
            <w:r w:rsidRPr="002B2CC0">
              <w:rPr>
                <w:sz w:val="28"/>
                <w:szCs w:val="28"/>
              </w:rPr>
              <w:t xml:space="preserve"> </w:t>
            </w:r>
          </w:p>
          <w:p w:rsidR="00961AFC" w:rsidRPr="006D136A" w:rsidRDefault="00961AFC" w:rsidP="00961AFC">
            <w:pPr>
              <w:ind w:right="-1"/>
              <w:jc w:val="both"/>
              <w:rPr>
                <w:rFonts w:ascii="Times New Roman" w:hAnsi="Times New Roman"/>
                <w:sz w:val="28"/>
                <w:szCs w:val="28"/>
                <w:lang w:val="ru-RU"/>
              </w:rPr>
            </w:pPr>
            <w:proofErr w:type="gramStart"/>
            <w:r w:rsidRPr="006D136A">
              <w:rPr>
                <w:rFonts w:ascii="Times New Roman" w:hAnsi="Times New Roman"/>
                <w:sz w:val="28"/>
                <w:szCs w:val="28"/>
                <w:lang w:val="ru-RU"/>
              </w:rPr>
              <w:t xml:space="preserve">1) Прогнозируемый общий объем доходов </w:t>
            </w:r>
            <w:r>
              <w:rPr>
                <w:rFonts w:ascii="Times New Roman" w:hAnsi="Times New Roman"/>
                <w:sz w:val="28"/>
                <w:szCs w:val="28"/>
                <w:lang w:val="ru-RU"/>
              </w:rPr>
              <w:t xml:space="preserve">местного бюджета в сумме 11750,3 </w:t>
            </w:r>
            <w:r w:rsidRPr="006D136A">
              <w:rPr>
                <w:rFonts w:ascii="Times New Roman" w:hAnsi="Times New Roman"/>
                <w:sz w:val="28"/>
                <w:szCs w:val="28"/>
                <w:lang w:val="ru-RU"/>
              </w:rPr>
              <w:t>тыс. рублей, в том числе общий объем безвозме</w:t>
            </w:r>
            <w:r>
              <w:rPr>
                <w:rFonts w:ascii="Times New Roman" w:hAnsi="Times New Roman"/>
                <w:sz w:val="28"/>
                <w:szCs w:val="28"/>
                <w:lang w:val="ru-RU"/>
              </w:rPr>
              <w:t xml:space="preserve">здных поступлений в сумме 9655,5 </w:t>
            </w:r>
            <w:r w:rsidRPr="006D136A">
              <w:rPr>
                <w:rFonts w:ascii="Times New Roman" w:hAnsi="Times New Roman"/>
                <w:sz w:val="28"/>
                <w:szCs w:val="28"/>
                <w:lang w:val="ru-RU"/>
              </w:rPr>
              <w:t>тыс. рублей, из них объем межбюджетных трансфертов, получаемых из других бюджетов бюджетной системы Росс</w:t>
            </w:r>
            <w:r>
              <w:rPr>
                <w:rFonts w:ascii="Times New Roman" w:hAnsi="Times New Roman"/>
                <w:sz w:val="28"/>
                <w:szCs w:val="28"/>
                <w:lang w:val="ru-RU"/>
              </w:rPr>
              <w:t xml:space="preserve">ийской Федерации, в сумме 9655,5 </w:t>
            </w:r>
            <w:r w:rsidRPr="006D136A">
              <w:rPr>
                <w:rFonts w:ascii="Times New Roman" w:hAnsi="Times New Roman"/>
                <w:sz w:val="28"/>
                <w:szCs w:val="28"/>
                <w:lang w:val="ru-RU"/>
              </w:rPr>
              <w:t>тыс. рублей, в том числе объем субсидий, субвенций и иных межбюджетных трансфертов, имеющих це</w:t>
            </w:r>
            <w:r>
              <w:rPr>
                <w:rFonts w:ascii="Times New Roman" w:hAnsi="Times New Roman"/>
                <w:sz w:val="28"/>
                <w:szCs w:val="28"/>
                <w:lang w:val="ru-RU"/>
              </w:rPr>
              <w:t>левое назначение, в сумме 4377,6</w:t>
            </w:r>
            <w:r w:rsidRPr="006D136A">
              <w:rPr>
                <w:rFonts w:ascii="Times New Roman" w:hAnsi="Times New Roman"/>
                <w:sz w:val="28"/>
                <w:szCs w:val="28"/>
                <w:lang w:val="ru-RU"/>
              </w:rPr>
              <w:t xml:space="preserve"> тыс. рублей</w:t>
            </w:r>
            <w:proofErr w:type="gramEnd"/>
            <w:r w:rsidRPr="006D136A">
              <w:rPr>
                <w:rFonts w:ascii="Times New Roman" w:hAnsi="Times New Roman"/>
                <w:sz w:val="28"/>
                <w:szCs w:val="28"/>
                <w:lang w:val="ru-RU"/>
              </w:rPr>
              <w:t>;</w:t>
            </w:r>
          </w:p>
          <w:p w:rsidR="00961AFC" w:rsidRPr="006D136A" w:rsidRDefault="00961AFC" w:rsidP="00961AFC">
            <w:pPr>
              <w:ind w:right="-1"/>
              <w:jc w:val="both"/>
              <w:rPr>
                <w:rFonts w:ascii="Times New Roman" w:hAnsi="Times New Roman"/>
                <w:sz w:val="28"/>
                <w:szCs w:val="28"/>
                <w:lang w:val="ru-RU"/>
              </w:rPr>
            </w:pPr>
            <w:r w:rsidRPr="006D136A">
              <w:rPr>
                <w:rFonts w:ascii="Times New Roman" w:hAnsi="Times New Roman"/>
                <w:sz w:val="28"/>
                <w:szCs w:val="28"/>
                <w:lang w:val="ru-RU"/>
              </w:rPr>
              <w:t>2) Общий объем расходов</w:t>
            </w:r>
            <w:r>
              <w:rPr>
                <w:rFonts w:ascii="Times New Roman" w:hAnsi="Times New Roman"/>
                <w:sz w:val="28"/>
                <w:szCs w:val="28"/>
                <w:lang w:val="ru-RU"/>
              </w:rPr>
              <w:t xml:space="preserve"> местного</w:t>
            </w:r>
            <w:r w:rsidRPr="006D136A">
              <w:rPr>
                <w:rFonts w:ascii="Times New Roman" w:hAnsi="Times New Roman"/>
                <w:sz w:val="28"/>
                <w:szCs w:val="28"/>
                <w:lang w:val="ru-RU"/>
              </w:rPr>
              <w:t xml:space="preserve"> бюджета </w:t>
            </w:r>
            <w:r>
              <w:rPr>
                <w:rFonts w:ascii="Times New Roman" w:hAnsi="Times New Roman"/>
                <w:sz w:val="28"/>
                <w:szCs w:val="28"/>
                <w:lang w:val="ru-RU"/>
              </w:rPr>
              <w:t>в сумме 11750,3</w:t>
            </w:r>
            <w:r w:rsidRPr="006D136A">
              <w:rPr>
                <w:rFonts w:ascii="Times New Roman" w:hAnsi="Times New Roman"/>
                <w:sz w:val="28"/>
                <w:szCs w:val="28"/>
                <w:lang w:val="ru-RU"/>
              </w:rPr>
              <w:t xml:space="preserve">  тыс. рублей;</w:t>
            </w:r>
          </w:p>
          <w:p w:rsidR="00961AFC" w:rsidRPr="006D136A" w:rsidRDefault="00961AFC" w:rsidP="00961AFC">
            <w:pPr>
              <w:ind w:right="-1"/>
              <w:jc w:val="both"/>
              <w:rPr>
                <w:rFonts w:ascii="Times New Roman" w:hAnsi="Times New Roman"/>
                <w:sz w:val="28"/>
                <w:szCs w:val="28"/>
                <w:lang w:val="ru-RU"/>
              </w:rPr>
            </w:pPr>
            <w:r w:rsidRPr="006D136A">
              <w:rPr>
                <w:rFonts w:ascii="Times New Roman" w:hAnsi="Times New Roman"/>
                <w:sz w:val="28"/>
                <w:szCs w:val="28"/>
                <w:lang w:val="ru-RU"/>
              </w:rPr>
              <w:t xml:space="preserve">3) </w:t>
            </w:r>
            <w:r>
              <w:rPr>
                <w:rFonts w:ascii="Times New Roman" w:hAnsi="Times New Roman"/>
                <w:sz w:val="28"/>
                <w:szCs w:val="28"/>
                <w:lang w:val="ru-RU"/>
              </w:rPr>
              <w:t>Дефицит (профицит)</w:t>
            </w:r>
            <w:r w:rsidRPr="006D136A">
              <w:rPr>
                <w:rFonts w:ascii="Times New Roman" w:hAnsi="Times New Roman"/>
                <w:sz w:val="28"/>
                <w:szCs w:val="28"/>
                <w:lang w:val="ru-RU"/>
              </w:rPr>
              <w:t xml:space="preserve"> </w:t>
            </w:r>
            <w:r>
              <w:rPr>
                <w:rFonts w:ascii="Times New Roman" w:hAnsi="Times New Roman"/>
                <w:sz w:val="28"/>
                <w:szCs w:val="28"/>
                <w:lang w:val="ru-RU"/>
              </w:rPr>
              <w:t>местного</w:t>
            </w:r>
            <w:r w:rsidRPr="006D136A">
              <w:rPr>
                <w:rFonts w:ascii="Times New Roman" w:hAnsi="Times New Roman"/>
                <w:sz w:val="28"/>
                <w:szCs w:val="28"/>
                <w:lang w:val="ru-RU"/>
              </w:rPr>
              <w:t xml:space="preserve"> бюджета </w:t>
            </w:r>
            <w:r>
              <w:rPr>
                <w:rFonts w:ascii="Times New Roman" w:hAnsi="Times New Roman"/>
                <w:sz w:val="28"/>
                <w:szCs w:val="28"/>
                <w:lang w:val="ru-RU"/>
              </w:rPr>
              <w:t xml:space="preserve">в сумме 0,0 </w:t>
            </w:r>
            <w:r w:rsidRPr="006D136A">
              <w:rPr>
                <w:rFonts w:ascii="Times New Roman" w:hAnsi="Times New Roman"/>
                <w:sz w:val="28"/>
                <w:szCs w:val="28"/>
                <w:lang w:val="ru-RU"/>
              </w:rPr>
              <w:t xml:space="preserve">тыс. рублей. </w:t>
            </w:r>
          </w:p>
          <w:p w:rsidR="00961AFC" w:rsidRPr="006D136A" w:rsidRDefault="00961AFC" w:rsidP="00961AFC">
            <w:pPr>
              <w:ind w:right="-1"/>
              <w:jc w:val="both"/>
              <w:rPr>
                <w:rFonts w:ascii="Times New Roman" w:hAnsi="Times New Roman"/>
                <w:sz w:val="28"/>
                <w:szCs w:val="28"/>
                <w:lang w:val="ru-RU"/>
              </w:rPr>
            </w:pPr>
            <w:r w:rsidRPr="006D136A">
              <w:rPr>
                <w:rFonts w:ascii="Times New Roman" w:hAnsi="Times New Roman"/>
                <w:sz w:val="28"/>
                <w:szCs w:val="28"/>
                <w:lang w:val="ru-RU"/>
              </w:rPr>
              <w:t xml:space="preserve">2. Утвердить основные характеристики бюджета </w:t>
            </w:r>
            <w:r>
              <w:rPr>
                <w:rFonts w:ascii="Times New Roman" w:hAnsi="Times New Roman"/>
                <w:sz w:val="28"/>
                <w:szCs w:val="28"/>
                <w:lang w:val="ru-RU"/>
              </w:rPr>
              <w:t>Борисоглебского</w:t>
            </w:r>
            <w:r w:rsidRPr="00D6599A">
              <w:rPr>
                <w:rFonts w:ascii="Times New Roman" w:hAnsi="Times New Roman"/>
                <w:sz w:val="28"/>
                <w:szCs w:val="28"/>
                <w:lang w:val="ru-RU"/>
              </w:rPr>
              <w:t xml:space="preserve">  сельсовета Убинско</w:t>
            </w:r>
            <w:r>
              <w:rPr>
                <w:rFonts w:ascii="Times New Roman" w:hAnsi="Times New Roman"/>
                <w:sz w:val="28"/>
                <w:szCs w:val="28"/>
                <w:lang w:val="ru-RU"/>
              </w:rPr>
              <w:t>го района Новосибирской области</w:t>
            </w:r>
            <w:r w:rsidRPr="006D136A">
              <w:rPr>
                <w:rFonts w:ascii="Times New Roman" w:hAnsi="Times New Roman"/>
                <w:sz w:val="28"/>
                <w:szCs w:val="28"/>
                <w:lang w:val="ru-RU"/>
              </w:rPr>
              <w:t xml:space="preserve"> на 202</w:t>
            </w:r>
            <w:r>
              <w:rPr>
                <w:rFonts w:ascii="Times New Roman" w:hAnsi="Times New Roman"/>
                <w:sz w:val="28"/>
                <w:szCs w:val="28"/>
                <w:lang w:val="ru-RU"/>
              </w:rPr>
              <w:t>4</w:t>
            </w:r>
            <w:r w:rsidRPr="006D136A">
              <w:rPr>
                <w:rFonts w:ascii="Times New Roman" w:hAnsi="Times New Roman"/>
                <w:sz w:val="28"/>
                <w:szCs w:val="28"/>
                <w:lang w:val="ru-RU"/>
              </w:rPr>
              <w:t xml:space="preserve"> и 202</w:t>
            </w:r>
            <w:r>
              <w:rPr>
                <w:rFonts w:ascii="Times New Roman" w:hAnsi="Times New Roman"/>
                <w:sz w:val="28"/>
                <w:szCs w:val="28"/>
                <w:lang w:val="ru-RU"/>
              </w:rPr>
              <w:t>5</w:t>
            </w:r>
            <w:r w:rsidRPr="006D136A">
              <w:rPr>
                <w:rFonts w:ascii="Times New Roman" w:hAnsi="Times New Roman"/>
                <w:sz w:val="28"/>
                <w:szCs w:val="28"/>
                <w:lang w:val="ru-RU"/>
              </w:rPr>
              <w:t xml:space="preserve"> год:</w:t>
            </w:r>
          </w:p>
          <w:p w:rsidR="00961AFC" w:rsidRPr="006D136A" w:rsidRDefault="00961AFC" w:rsidP="00961AFC">
            <w:pPr>
              <w:jc w:val="both"/>
              <w:rPr>
                <w:rFonts w:ascii="Times New Roman" w:hAnsi="Times New Roman"/>
                <w:sz w:val="28"/>
                <w:szCs w:val="28"/>
                <w:lang w:val="ru-RU"/>
              </w:rPr>
            </w:pPr>
            <w:proofErr w:type="gramStart"/>
            <w:r>
              <w:rPr>
                <w:rFonts w:ascii="Times New Roman" w:hAnsi="Times New Roman"/>
                <w:sz w:val="28"/>
                <w:szCs w:val="28"/>
                <w:lang w:val="ru-RU"/>
              </w:rPr>
              <w:t xml:space="preserve">1) 3762,3 тыс. </w:t>
            </w:r>
            <w:r w:rsidRPr="006D136A">
              <w:rPr>
                <w:rFonts w:ascii="Times New Roman" w:hAnsi="Times New Roman"/>
                <w:sz w:val="28"/>
                <w:szCs w:val="28"/>
                <w:lang w:val="ru-RU"/>
              </w:rPr>
              <w:t xml:space="preserve">рублей, в том числе общий объем безвозмездных поступлений  </w:t>
            </w:r>
            <w:r>
              <w:rPr>
                <w:rFonts w:ascii="Times New Roman" w:hAnsi="Times New Roman"/>
                <w:sz w:val="28"/>
                <w:szCs w:val="28"/>
                <w:lang w:val="ru-RU"/>
              </w:rPr>
              <w:t>в сумме 1563,2</w:t>
            </w:r>
            <w:r w:rsidRPr="006D136A">
              <w:rPr>
                <w:rFonts w:ascii="Times New Roman" w:hAnsi="Times New Roman"/>
                <w:sz w:val="28"/>
                <w:szCs w:val="28"/>
                <w:lang w:val="ru-RU"/>
              </w:rPr>
              <w:t xml:space="preserve"> тыс. рублей, из них объем межбюджетных трансфертов, получаемых из других бюджетов бюджетной системы Рос</w:t>
            </w:r>
            <w:r>
              <w:rPr>
                <w:rFonts w:ascii="Times New Roman" w:hAnsi="Times New Roman"/>
                <w:sz w:val="28"/>
                <w:szCs w:val="28"/>
                <w:lang w:val="ru-RU"/>
              </w:rPr>
              <w:t>сийской Федерации, в сумме 1563,2</w:t>
            </w:r>
            <w:r w:rsidRPr="006D136A">
              <w:rPr>
                <w:rFonts w:ascii="Times New Roman" w:hAnsi="Times New Roman"/>
                <w:sz w:val="28"/>
                <w:szCs w:val="28"/>
                <w:lang w:val="ru-RU"/>
              </w:rPr>
              <w:t xml:space="preserve"> тыс. рублей, в том числе объем субсидий, субвенций и иных межбюджетных трансфертов, имеющих це</w:t>
            </w:r>
            <w:r>
              <w:rPr>
                <w:rFonts w:ascii="Times New Roman" w:hAnsi="Times New Roman"/>
                <w:sz w:val="28"/>
                <w:szCs w:val="28"/>
                <w:lang w:val="ru-RU"/>
              </w:rPr>
              <w:t>левое назначение, в сумме 144,9</w:t>
            </w:r>
            <w:r w:rsidRPr="006D136A">
              <w:rPr>
                <w:rFonts w:ascii="Times New Roman" w:hAnsi="Times New Roman"/>
                <w:sz w:val="28"/>
                <w:szCs w:val="28"/>
                <w:lang w:val="ru-RU"/>
              </w:rPr>
              <w:t xml:space="preserve"> тыс. рублей,  и  на 202</w:t>
            </w:r>
            <w:r>
              <w:rPr>
                <w:rFonts w:ascii="Times New Roman" w:hAnsi="Times New Roman"/>
                <w:sz w:val="28"/>
                <w:szCs w:val="28"/>
                <w:lang w:val="ru-RU"/>
              </w:rPr>
              <w:t>5</w:t>
            </w:r>
            <w:r w:rsidRPr="006D136A">
              <w:rPr>
                <w:rFonts w:ascii="Times New Roman" w:hAnsi="Times New Roman"/>
                <w:sz w:val="28"/>
                <w:szCs w:val="28"/>
                <w:lang w:val="ru-RU"/>
              </w:rPr>
              <w:t xml:space="preserve">  год в сумме  </w:t>
            </w:r>
            <w:r>
              <w:rPr>
                <w:rFonts w:ascii="Times New Roman" w:hAnsi="Times New Roman"/>
                <w:sz w:val="28"/>
                <w:szCs w:val="28"/>
                <w:lang w:val="ru-RU"/>
              </w:rPr>
              <w:t>4118,6</w:t>
            </w:r>
            <w:r w:rsidRPr="006D136A">
              <w:rPr>
                <w:rFonts w:ascii="Times New Roman" w:hAnsi="Times New Roman"/>
                <w:color w:val="FF0000"/>
                <w:sz w:val="28"/>
                <w:szCs w:val="28"/>
                <w:lang w:val="ru-RU"/>
              </w:rPr>
              <w:t xml:space="preserve"> </w:t>
            </w:r>
            <w:r w:rsidRPr="006D136A">
              <w:rPr>
                <w:rFonts w:ascii="Times New Roman" w:hAnsi="Times New Roman"/>
                <w:sz w:val="28"/>
                <w:szCs w:val="28"/>
                <w:lang w:val="ru-RU"/>
              </w:rPr>
              <w:t>тыс</w:t>
            </w:r>
            <w:proofErr w:type="gramEnd"/>
            <w:r w:rsidRPr="006D136A">
              <w:rPr>
                <w:rFonts w:ascii="Times New Roman" w:hAnsi="Times New Roman"/>
                <w:sz w:val="28"/>
                <w:szCs w:val="28"/>
                <w:lang w:val="ru-RU"/>
              </w:rPr>
              <w:t>. рублей, в том числе общий объем безвозмезд</w:t>
            </w:r>
            <w:r>
              <w:rPr>
                <w:rFonts w:ascii="Times New Roman" w:hAnsi="Times New Roman"/>
                <w:sz w:val="28"/>
                <w:szCs w:val="28"/>
                <w:lang w:val="ru-RU"/>
              </w:rPr>
              <w:t>ных поступлений  в сумме 1679,1</w:t>
            </w:r>
            <w:r w:rsidRPr="006D136A">
              <w:rPr>
                <w:rFonts w:ascii="Times New Roman" w:hAnsi="Times New Roman"/>
                <w:sz w:val="28"/>
                <w:szCs w:val="28"/>
                <w:lang w:val="ru-RU"/>
              </w:rPr>
              <w:t xml:space="preserve"> тыс. рублей, из них объем межбюджетных трансфертов, получаемых из других бюджетов бюджетной системы Российс</w:t>
            </w:r>
            <w:r>
              <w:rPr>
                <w:rFonts w:ascii="Times New Roman" w:hAnsi="Times New Roman"/>
                <w:sz w:val="28"/>
                <w:szCs w:val="28"/>
                <w:lang w:val="ru-RU"/>
              </w:rPr>
              <w:t xml:space="preserve">кой Федерации, в сумме  1679,1 </w:t>
            </w:r>
            <w:r w:rsidRPr="006D136A">
              <w:rPr>
                <w:rFonts w:ascii="Times New Roman" w:hAnsi="Times New Roman"/>
                <w:sz w:val="28"/>
                <w:szCs w:val="28"/>
                <w:lang w:val="ru-RU"/>
              </w:rPr>
              <w:t>тыс. рублей, в том числе объем субсидий, субвенций и иных межбюджетных трансфертов, имеющих целе</w:t>
            </w:r>
            <w:r>
              <w:rPr>
                <w:rFonts w:ascii="Times New Roman" w:hAnsi="Times New Roman"/>
                <w:sz w:val="28"/>
                <w:szCs w:val="28"/>
                <w:lang w:val="ru-RU"/>
              </w:rPr>
              <w:t>вое назначение, в сумме 150,5</w:t>
            </w:r>
            <w:r w:rsidRPr="006D136A">
              <w:rPr>
                <w:rFonts w:ascii="Times New Roman" w:hAnsi="Times New Roman"/>
                <w:sz w:val="28"/>
                <w:szCs w:val="28"/>
                <w:lang w:val="ru-RU"/>
              </w:rPr>
              <w:t xml:space="preserve"> тыс. рублей;</w:t>
            </w:r>
          </w:p>
          <w:p w:rsidR="00961AFC" w:rsidRPr="006D136A" w:rsidRDefault="00961AFC" w:rsidP="00961AFC">
            <w:pPr>
              <w:jc w:val="both"/>
              <w:rPr>
                <w:rFonts w:ascii="Times New Roman" w:hAnsi="Times New Roman"/>
                <w:sz w:val="28"/>
                <w:szCs w:val="28"/>
                <w:lang w:val="ru-RU"/>
              </w:rPr>
            </w:pPr>
            <w:r w:rsidRPr="006D136A">
              <w:rPr>
                <w:rFonts w:ascii="Times New Roman" w:hAnsi="Times New Roman"/>
                <w:sz w:val="28"/>
                <w:szCs w:val="28"/>
                <w:lang w:val="ru-RU"/>
              </w:rPr>
              <w:t xml:space="preserve">2) </w:t>
            </w:r>
            <w:r>
              <w:rPr>
                <w:rFonts w:ascii="Times New Roman" w:hAnsi="Times New Roman"/>
                <w:sz w:val="28"/>
                <w:szCs w:val="28"/>
                <w:lang w:val="ru-RU"/>
              </w:rPr>
              <w:t>о</w:t>
            </w:r>
            <w:r w:rsidRPr="006D136A">
              <w:rPr>
                <w:rFonts w:ascii="Times New Roman" w:hAnsi="Times New Roman"/>
                <w:sz w:val="28"/>
                <w:szCs w:val="28"/>
                <w:lang w:val="ru-RU"/>
              </w:rPr>
              <w:t xml:space="preserve">бщий объем расходов </w:t>
            </w:r>
            <w:r>
              <w:rPr>
                <w:rFonts w:ascii="Times New Roman" w:hAnsi="Times New Roman"/>
                <w:sz w:val="28"/>
                <w:szCs w:val="28"/>
                <w:lang w:val="ru-RU"/>
              </w:rPr>
              <w:t>местного</w:t>
            </w:r>
            <w:r w:rsidRPr="006D136A">
              <w:rPr>
                <w:rFonts w:ascii="Times New Roman" w:hAnsi="Times New Roman"/>
                <w:sz w:val="28"/>
                <w:szCs w:val="28"/>
                <w:lang w:val="ru-RU"/>
              </w:rPr>
              <w:t xml:space="preserve"> бюджета </w:t>
            </w:r>
            <w:r>
              <w:rPr>
                <w:rFonts w:ascii="Times New Roman" w:hAnsi="Times New Roman"/>
                <w:sz w:val="28"/>
                <w:szCs w:val="28"/>
                <w:lang w:val="ru-RU"/>
              </w:rPr>
              <w:t>на 2024 год в сумме 3762,3</w:t>
            </w:r>
            <w:r w:rsidRPr="006D136A">
              <w:rPr>
                <w:rFonts w:ascii="Times New Roman" w:hAnsi="Times New Roman"/>
                <w:sz w:val="28"/>
                <w:szCs w:val="28"/>
                <w:lang w:val="ru-RU"/>
              </w:rPr>
              <w:t xml:space="preserve">                                            тыс. рублей, в том числе условно утве</w:t>
            </w:r>
            <w:r>
              <w:rPr>
                <w:rFonts w:ascii="Times New Roman" w:hAnsi="Times New Roman"/>
                <w:sz w:val="28"/>
                <w:szCs w:val="28"/>
                <w:lang w:val="ru-RU"/>
              </w:rPr>
              <w:t xml:space="preserve">ржденные расходы в сумме  94,1 </w:t>
            </w:r>
            <w:r w:rsidRPr="006D136A">
              <w:rPr>
                <w:rFonts w:ascii="Times New Roman" w:hAnsi="Times New Roman"/>
                <w:sz w:val="28"/>
                <w:szCs w:val="28"/>
                <w:lang w:val="ru-RU"/>
              </w:rPr>
              <w:t>тыс. рублей и на 202</w:t>
            </w:r>
            <w:r>
              <w:rPr>
                <w:rFonts w:ascii="Times New Roman" w:hAnsi="Times New Roman"/>
                <w:sz w:val="28"/>
                <w:szCs w:val="28"/>
                <w:lang w:val="ru-RU"/>
              </w:rPr>
              <w:t>5</w:t>
            </w:r>
            <w:r w:rsidRPr="006D136A">
              <w:rPr>
                <w:rFonts w:ascii="Times New Roman" w:hAnsi="Times New Roman"/>
                <w:sz w:val="28"/>
                <w:szCs w:val="28"/>
                <w:lang w:val="ru-RU"/>
              </w:rPr>
              <w:t xml:space="preserve"> год в сумме</w:t>
            </w:r>
            <w:r>
              <w:rPr>
                <w:rFonts w:ascii="Times New Roman" w:hAnsi="Times New Roman"/>
                <w:sz w:val="28"/>
                <w:szCs w:val="28"/>
                <w:lang w:val="ru-RU"/>
              </w:rPr>
              <w:t xml:space="preserve"> 4118,6 </w:t>
            </w:r>
            <w:r w:rsidRPr="006D136A">
              <w:rPr>
                <w:rFonts w:ascii="Times New Roman" w:hAnsi="Times New Roman"/>
                <w:sz w:val="28"/>
                <w:szCs w:val="28"/>
                <w:lang w:val="ru-RU"/>
              </w:rPr>
              <w:t>тыс. рублей, в том числе условно утв</w:t>
            </w:r>
            <w:r>
              <w:rPr>
                <w:rFonts w:ascii="Times New Roman" w:hAnsi="Times New Roman"/>
                <w:sz w:val="28"/>
                <w:szCs w:val="28"/>
                <w:lang w:val="ru-RU"/>
              </w:rPr>
              <w:t>ержденные расходы в сумме 205,9</w:t>
            </w:r>
            <w:r w:rsidRPr="006D136A">
              <w:rPr>
                <w:rFonts w:ascii="Times New Roman" w:hAnsi="Times New Roman"/>
                <w:sz w:val="28"/>
                <w:szCs w:val="28"/>
                <w:lang w:val="ru-RU"/>
              </w:rPr>
              <w:t xml:space="preserve"> тыс. рублей;</w:t>
            </w:r>
          </w:p>
          <w:p w:rsidR="00961AFC" w:rsidRPr="006D136A" w:rsidRDefault="00961AFC" w:rsidP="00961AFC">
            <w:pPr>
              <w:jc w:val="both"/>
              <w:rPr>
                <w:rFonts w:ascii="Times New Roman" w:hAnsi="Times New Roman"/>
                <w:sz w:val="28"/>
                <w:szCs w:val="28"/>
                <w:lang w:val="ru-RU"/>
              </w:rPr>
            </w:pPr>
            <w:r w:rsidRPr="006D136A">
              <w:rPr>
                <w:rFonts w:ascii="Times New Roman" w:hAnsi="Times New Roman"/>
                <w:sz w:val="28"/>
                <w:szCs w:val="28"/>
                <w:lang w:val="ru-RU"/>
              </w:rPr>
              <w:lastRenderedPageBreak/>
              <w:t xml:space="preserve">3) </w:t>
            </w:r>
            <w:r>
              <w:rPr>
                <w:rFonts w:ascii="Times New Roman" w:hAnsi="Times New Roman"/>
                <w:sz w:val="28"/>
                <w:szCs w:val="28"/>
                <w:lang w:val="ru-RU"/>
              </w:rPr>
              <w:t>Д</w:t>
            </w:r>
            <w:r w:rsidRPr="006D136A">
              <w:rPr>
                <w:rFonts w:ascii="Times New Roman" w:hAnsi="Times New Roman"/>
                <w:sz w:val="28"/>
                <w:szCs w:val="28"/>
                <w:lang w:val="ru-RU"/>
              </w:rPr>
              <w:t xml:space="preserve">ефицит (профицит) </w:t>
            </w:r>
            <w:r>
              <w:rPr>
                <w:rFonts w:ascii="Times New Roman" w:hAnsi="Times New Roman"/>
                <w:sz w:val="28"/>
                <w:szCs w:val="28"/>
                <w:lang w:val="ru-RU"/>
              </w:rPr>
              <w:t>местного</w:t>
            </w:r>
            <w:r w:rsidRPr="006D136A">
              <w:rPr>
                <w:rFonts w:ascii="Times New Roman" w:hAnsi="Times New Roman"/>
                <w:sz w:val="28"/>
                <w:szCs w:val="28"/>
                <w:lang w:val="ru-RU"/>
              </w:rPr>
              <w:t xml:space="preserve"> бюджета на 202</w:t>
            </w:r>
            <w:r>
              <w:rPr>
                <w:rFonts w:ascii="Times New Roman" w:hAnsi="Times New Roman"/>
                <w:sz w:val="28"/>
                <w:szCs w:val="28"/>
                <w:lang w:val="ru-RU"/>
              </w:rPr>
              <w:t xml:space="preserve">3 год в сумме 0 тыс. </w:t>
            </w:r>
            <w:r w:rsidRPr="006D136A">
              <w:rPr>
                <w:rFonts w:ascii="Times New Roman" w:hAnsi="Times New Roman"/>
                <w:sz w:val="28"/>
                <w:szCs w:val="28"/>
                <w:lang w:val="ru-RU"/>
              </w:rPr>
              <w:t>рублей и на 202</w:t>
            </w:r>
            <w:r>
              <w:rPr>
                <w:rFonts w:ascii="Times New Roman" w:hAnsi="Times New Roman"/>
                <w:sz w:val="28"/>
                <w:szCs w:val="28"/>
                <w:lang w:val="ru-RU"/>
              </w:rPr>
              <w:t>4</w:t>
            </w:r>
            <w:r w:rsidRPr="006D136A">
              <w:rPr>
                <w:rFonts w:ascii="Times New Roman" w:hAnsi="Times New Roman"/>
                <w:sz w:val="28"/>
                <w:szCs w:val="28"/>
                <w:lang w:val="ru-RU"/>
              </w:rPr>
              <w:t xml:space="preserve"> год в сумме </w:t>
            </w:r>
            <w:r>
              <w:rPr>
                <w:rFonts w:ascii="Times New Roman" w:hAnsi="Times New Roman"/>
                <w:sz w:val="28"/>
                <w:szCs w:val="28"/>
                <w:lang w:val="ru-RU"/>
              </w:rPr>
              <w:t>0</w:t>
            </w:r>
            <w:r w:rsidRPr="006D136A">
              <w:rPr>
                <w:rFonts w:ascii="Times New Roman" w:hAnsi="Times New Roman"/>
                <w:sz w:val="28"/>
                <w:szCs w:val="28"/>
                <w:lang w:val="ru-RU"/>
              </w:rPr>
              <w:t xml:space="preserve"> тыс. рублей.</w:t>
            </w:r>
          </w:p>
          <w:p w:rsidR="00961AFC" w:rsidRDefault="00961AFC" w:rsidP="00961AFC">
            <w:pPr>
              <w:ind w:left="284"/>
              <w:rPr>
                <w:rFonts w:ascii="Times New Roman" w:hAnsi="Times New Roman"/>
                <w:color w:val="FF0000"/>
                <w:sz w:val="28"/>
                <w:szCs w:val="28"/>
                <w:lang w:val="ru-RU"/>
              </w:rPr>
            </w:pPr>
          </w:p>
          <w:p w:rsidR="00961AFC" w:rsidRPr="00914F70" w:rsidRDefault="00961AFC" w:rsidP="00961AFC">
            <w:pPr>
              <w:jc w:val="both"/>
              <w:rPr>
                <w:rFonts w:ascii="Times New Roman" w:hAnsi="Times New Roman"/>
                <w:sz w:val="28"/>
                <w:szCs w:val="28"/>
                <w:lang w:val="ru-RU"/>
              </w:rPr>
            </w:pPr>
          </w:p>
          <w:p w:rsidR="00961AFC" w:rsidRPr="0078365B" w:rsidRDefault="00961AFC" w:rsidP="0078365B">
            <w:pPr>
              <w:pStyle w:val="3a"/>
              <w:shd w:val="clear" w:color="auto" w:fill="auto"/>
              <w:spacing w:after="300"/>
            </w:pPr>
            <w:r w:rsidRPr="0078365B">
              <w:rPr>
                <w:color w:val="000000"/>
                <w:lang w:eastAsia="ru-RU" w:bidi="ru-RU"/>
              </w:rPr>
              <w:t>Статья 2.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w:t>
            </w:r>
          </w:p>
          <w:p w:rsidR="00961AFC" w:rsidRPr="0078365B" w:rsidRDefault="00961AFC" w:rsidP="00961AFC">
            <w:pPr>
              <w:pStyle w:val="29"/>
              <w:shd w:val="clear" w:color="auto" w:fill="auto"/>
              <w:spacing w:line="322" w:lineRule="exact"/>
              <w:jc w:val="both"/>
              <w:rPr>
                <w:rFonts w:ascii="Times New Roman" w:hAnsi="Times New Roman" w:cs="Times New Roman"/>
                <w:b w:val="0"/>
                <w:sz w:val="28"/>
                <w:szCs w:val="28"/>
              </w:rPr>
            </w:pPr>
            <w:r w:rsidRPr="0078365B">
              <w:rPr>
                <w:b w:val="0"/>
                <w:sz w:val="28"/>
                <w:szCs w:val="28"/>
              </w:rPr>
              <w:t>1</w:t>
            </w:r>
            <w:r w:rsidRPr="0078365B">
              <w:rPr>
                <w:rFonts w:ascii="Times New Roman" w:hAnsi="Times New Roman" w:cs="Times New Roman"/>
                <w:b w:val="0"/>
                <w:sz w:val="28"/>
                <w:szCs w:val="28"/>
              </w:rPr>
              <w:t xml:space="preserve">. Утвердить нормативы распределения доходов между бюджетами бюджетной системы </w:t>
            </w:r>
            <w:r w:rsidRPr="0078365B">
              <w:rPr>
                <w:rFonts w:ascii="Times New Roman" w:hAnsi="Times New Roman" w:cs="Times New Roman"/>
                <w:b w:val="0"/>
                <w:color w:val="000000"/>
                <w:sz w:val="28"/>
                <w:szCs w:val="28"/>
                <w:lang w:eastAsia="ru-RU" w:bidi="ru-RU"/>
              </w:rPr>
              <w:t>Российской Федерации, не установленные бюджетным</w:t>
            </w:r>
          </w:p>
          <w:p w:rsidR="00961AFC" w:rsidRPr="0078365B" w:rsidRDefault="00961AFC" w:rsidP="00961AFC">
            <w:pPr>
              <w:pStyle w:val="29"/>
              <w:shd w:val="clear" w:color="auto" w:fill="auto"/>
              <w:tabs>
                <w:tab w:val="left" w:leader="underscore" w:pos="422"/>
              </w:tabs>
              <w:spacing w:line="322" w:lineRule="exact"/>
              <w:jc w:val="both"/>
              <w:rPr>
                <w:rFonts w:ascii="Times New Roman" w:hAnsi="Times New Roman" w:cs="Times New Roman"/>
                <w:b w:val="0"/>
                <w:sz w:val="28"/>
                <w:szCs w:val="28"/>
              </w:rPr>
            </w:pPr>
            <w:r w:rsidRPr="0078365B">
              <w:rPr>
                <w:rFonts w:ascii="Times New Roman" w:hAnsi="Times New Roman" w:cs="Times New Roman"/>
                <w:b w:val="0"/>
                <w:color w:val="000000"/>
                <w:sz w:val="28"/>
                <w:szCs w:val="28"/>
                <w:lang w:eastAsia="ru-RU" w:bidi="ru-RU"/>
              </w:rPr>
              <w:t>Законодательством Российской Федерации</w:t>
            </w:r>
            <w:r w:rsidRPr="0078365B">
              <w:rPr>
                <w:rFonts w:ascii="Times New Roman" w:hAnsi="Times New Roman" w:cs="Times New Roman"/>
                <w:b w:val="0"/>
                <w:sz w:val="28"/>
                <w:szCs w:val="28"/>
              </w:rPr>
              <w:t xml:space="preserve"> на 2023 год и плановый период 2024 и 2025 годов </w:t>
            </w:r>
            <w:r w:rsidRPr="0078365B">
              <w:rPr>
                <w:rFonts w:ascii="Times New Roman" w:hAnsi="Times New Roman" w:cs="Times New Roman"/>
                <w:b w:val="0"/>
                <w:color w:val="000000"/>
                <w:sz w:val="28"/>
                <w:szCs w:val="28"/>
                <w:lang w:eastAsia="ru-RU" w:bidi="ru-RU"/>
              </w:rPr>
              <w:t xml:space="preserve">в случае, если они не установлены Бюджетным кодексом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 </w:t>
            </w:r>
            <w:proofErr w:type="gramStart"/>
            <w:r w:rsidRPr="0078365B">
              <w:rPr>
                <w:rFonts w:ascii="Times New Roman" w:hAnsi="Times New Roman" w:cs="Times New Roman"/>
                <w:b w:val="0"/>
                <w:color w:val="000000"/>
                <w:sz w:val="28"/>
                <w:szCs w:val="28"/>
                <w:lang w:eastAsia="ru-RU" w:bidi="ru-RU"/>
              </w:rPr>
              <w:t xml:space="preserve">согласно </w:t>
            </w:r>
            <w:r w:rsidRPr="0078365B">
              <w:rPr>
                <w:rStyle w:val="2d"/>
                <w:rFonts w:eastAsiaTheme="minorHAnsi"/>
                <w:sz w:val="28"/>
                <w:szCs w:val="28"/>
              </w:rPr>
              <w:t>приложения</w:t>
            </w:r>
            <w:proofErr w:type="gramEnd"/>
            <w:r w:rsidRPr="0078365B">
              <w:rPr>
                <w:rStyle w:val="2d"/>
                <w:rFonts w:eastAsiaTheme="minorHAnsi"/>
                <w:sz w:val="28"/>
                <w:szCs w:val="28"/>
              </w:rPr>
              <w:t xml:space="preserve"> 1 </w:t>
            </w:r>
            <w:r w:rsidRPr="0078365B">
              <w:rPr>
                <w:rFonts w:ascii="Times New Roman" w:hAnsi="Times New Roman" w:cs="Times New Roman"/>
                <w:b w:val="0"/>
                <w:color w:val="000000"/>
                <w:sz w:val="28"/>
                <w:szCs w:val="28"/>
                <w:lang w:eastAsia="ru-RU" w:bidi="ru-RU"/>
              </w:rPr>
              <w:t>к настоящему Решению.</w:t>
            </w:r>
          </w:p>
          <w:p w:rsidR="00961AFC" w:rsidRPr="0078365B" w:rsidRDefault="00961AFC" w:rsidP="00961AFC">
            <w:pPr>
              <w:jc w:val="both"/>
              <w:rPr>
                <w:rFonts w:ascii="Times New Roman" w:hAnsi="Times New Roman"/>
                <w:sz w:val="28"/>
                <w:szCs w:val="28"/>
                <w:lang w:val="ru-RU"/>
              </w:rPr>
            </w:pPr>
          </w:p>
          <w:p w:rsidR="00961AFC" w:rsidRDefault="00961AFC" w:rsidP="00961AFC">
            <w:pPr>
              <w:pStyle w:val="19"/>
              <w:keepNext/>
              <w:keepLines/>
              <w:shd w:val="clear" w:color="auto" w:fill="auto"/>
              <w:spacing w:before="0" w:line="240" w:lineRule="auto"/>
              <w:rPr>
                <w:sz w:val="28"/>
                <w:szCs w:val="28"/>
              </w:rPr>
            </w:pPr>
            <w:bookmarkStart w:id="1" w:name="bookmark0"/>
            <w:r>
              <w:rPr>
                <w:color w:val="000000"/>
                <w:sz w:val="28"/>
                <w:szCs w:val="28"/>
                <w:lang w:eastAsia="ru-RU" w:bidi="ru-RU"/>
              </w:rPr>
              <w:t>Статья 3</w:t>
            </w:r>
            <w:r w:rsidRPr="00E253A0">
              <w:rPr>
                <w:color w:val="000000"/>
                <w:sz w:val="28"/>
                <w:szCs w:val="28"/>
                <w:lang w:eastAsia="ru-RU" w:bidi="ru-RU"/>
              </w:rPr>
              <w:t>. Бюджетные ассиг</w:t>
            </w:r>
            <w:r>
              <w:rPr>
                <w:color w:val="000000"/>
                <w:sz w:val="28"/>
                <w:szCs w:val="28"/>
                <w:lang w:eastAsia="ru-RU" w:bidi="ru-RU"/>
              </w:rPr>
              <w:t xml:space="preserve">нования местного бюджета </w:t>
            </w:r>
            <w:r w:rsidRPr="00E253A0">
              <w:rPr>
                <w:color w:val="000000"/>
                <w:sz w:val="28"/>
                <w:szCs w:val="28"/>
                <w:lang w:eastAsia="ru-RU" w:bidi="ru-RU"/>
              </w:rPr>
              <w:t>на</w:t>
            </w:r>
            <w:r>
              <w:rPr>
                <w:color w:val="000000"/>
                <w:sz w:val="28"/>
                <w:szCs w:val="28"/>
                <w:lang w:eastAsia="ru-RU" w:bidi="ru-RU"/>
              </w:rPr>
              <w:t xml:space="preserve"> 2023 </w:t>
            </w:r>
            <w:r w:rsidRPr="00E253A0">
              <w:rPr>
                <w:color w:val="000000"/>
                <w:sz w:val="28"/>
                <w:szCs w:val="28"/>
                <w:lang w:eastAsia="ru-RU" w:bidi="ru-RU"/>
              </w:rPr>
              <w:t>год и</w:t>
            </w:r>
            <w:bookmarkEnd w:id="1"/>
            <w:r>
              <w:rPr>
                <w:color w:val="000000"/>
                <w:sz w:val="28"/>
                <w:szCs w:val="28"/>
                <w:lang w:eastAsia="ru-RU" w:bidi="ru-RU"/>
              </w:rPr>
              <w:t xml:space="preserve"> </w:t>
            </w:r>
            <w:r w:rsidRPr="00E253A0">
              <w:rPr>
                <w:color w:val="000000"/>
                <w:sz w:val="28"/>
                <w:szCs w:val="28"/>
                <w:lang w:eastAsia="ru-RU" w:bidi="ru-RU"/>
              </w:rPr>
              <w:t>плановый период</w:t>
            </w:r>
            <w:r>
              <w:rPr>
                <w:color w:val="000000"/>
                <w:sz w:val="28"/>
                <w:szCs w:val="28"/>
                <w:lang w:eastAsia="ru-RU" w:bidi="ru-RU"/>
              </w:rPr>
              <w:t xml:space="preserve"> 2024 -2025 годов.</w:t>
            </w:r>
          </w:p>
          <w:p w:rsidR="00961AFC" w:rsidRDefault="00961AFC" w:rsidP="00961AFC">
            <w:pPr>
              <w:jc w:val="both"/>
              <w:rPr>
                <w:rFonts w:ascii="Times New Roman" w:hAnsi="Times New Roman"/>
                <w:sz w:val="28"/>
                <w:szCs w:val="28"/>
                <w:lang w:val="ru-RU"/>
              </w:rPr>
            </w:pPr>
          </w:p>
          <w:p w:rsidR="00961AFC" w:rsidRPr="006D136A" w:rsidRDefault="00961AFC" w:rsidP="00961AFC">
            <w:pPr>
              <w:jc w:val="both"/>
              <w:rPr>
                <w:rFonts w:ascii="Times New Roman" w:hAnsi="Times New Roman"/>
                <w:sz w:val="28"/>
                <w:szCs w:val="28"/>
                <w:lang w:val="ru-RU"/>
              </w:rPr>
            </w:pPr>
            <w:r>
              <w:rPr>
                <w:rFonts w:ascii="Times New Roman" w:hAnsi="Times New Roman"/>
                <w:sz w:val="28"/>
                <w:szCs w:val="28"/>
                <w:lang w:val="ru-RU"/>
              </w:rPr>
              <w:t xml:space="preserve">1. </w:t>
            </w:r>
            <w:r w:rsidRPr="006D136A">
              <w:rPr>
                <w:rFonts w:ascii="Times New Roman" w:hAnsi="Times New Roman"/>
                <w:sz w:val="28"/>
                <w:szCs w:val="28"/>
                <w:lang w:val="ru-RU"/>
              </w:rPr>
              <w:t xml:space="preserve">Утвердить в пределах общего объема расходов, установленного </w:t>
            </w:r>
            <w:r>
              <w:rPr>
                <w:rFonts w:ascii="Times New Roman" w:hAnsi="Times New Roman"/>
                <w:sz w:val="28"/>
                <w:szCs w:val="28"/>
                <w:lang w:val="ru-RU"/>
              </w:rPr>
              <w:t>статьей</w:t>
            </w:r>
            <w:r w:rsidRPr="006D136A">
              <w:rPr>
                <w:rFonts w:ascii="Times New Roman" w:hAnsi="Times New Roman"/>
                <w:sz w:val="28"/>
                <w:szCs w:val="28"/>
                <w:lang w:val="ru-RU"/>
              </w:rPr>
              <w:t xml:space="preserve"> 1 настоящего </w:t>
            </w:r>
            <w:r>
              <w:rPr>
                <w:rFonts w:ascii="Times New Roman" w:hAnsi="Times New Roman"/>
                <w:sz w:val="28"/>
                <w:szCs w:val="28"/>
                <w:lang w:val="ru-RU"/>
              </w:rPr>
              <w:t>Р</w:t>
            </w:r>
            <w:r w:rsidRPr="006D136A">
              <w:rPr>
                <w:rFonts w:ascii="Times New Roman" w:hAnsi="Times New Roman"/>
                <w:sz w:val="28"/>
                <w:szCs w:val="28"/>
                <w:lang w:val="ru-RU"/>
              </w:rPr>
              <w:t>ешения, распределение бюджетных ассигнований:</w:t>
            </w:r>
          </w:p>
          <w:p w:rsidR="00961AFC" w:rsidRPr="006D136A" w:rsidRDefault="00961AFC" w:rsidP="00961AFC">
            <w:pPr>
              <w:jc w:val="both"/>
              <w:rPr>
                <w:rFonts w:ascii="Times New Roman" w:hAnsi="Times New Roman"/>
                <w:sz w:val="28"/>
                <w:szCs w:val="28"/>
                <w:lang w:val="ru-RU"/>
              </w:rPr>
            </w:pPr>
            <w:r w:rsidRPr="006D136A">
              <w:rPr>
                <w:rFonts w:ascii="Times New Roman" w:hAnsi="Times New Roman"/>
                <w:sz w:val="28"/>
                <w:szCs w:val="28"/>
                <w:lang w:val="ru-RU"/>
              </w:rPr>
              <w:t>1</w:t>
            </w:r>
            <w:r w:rsidRPr="00CB2B3E">
              <w:rPr>
                <w:rFonts w:ascii="Times New Roman" w:hAnsi="Times New Roman"/>
                <w:sz w:val="28"/>
                <w:szCs w:val="28"/>
                <w:lang w:val="ru-RU"/>
              </w:rPr>
              <w:t>) по разделам, подразделам, целевым статьям</w:t>
            </w:r>
            <w:r>
              <w:rPr>
                <w:rFonts w:ascii="Times New Roman" w:hAnsi="Times New Roman"/>
                <w:sz w:val="28"/>
                <w:szCs w:val="28"/>
                <w:lang w:val="ru-RU"/>
              </w:rPr>
              <w:t xml:space="preserve"> </w:t>
            </w:r>
            <w:r w:rsidRPr="00CB2B3E">
              <w:rPr>
                <w:rFonts w:ascii="Times New Roman" w:hAnsi="Times New Roman"/>
                <w:sz w:val="28"/>
                <w:szCs w:val="28"/>
                <w:lang w:val="ru-RU"/>
              </w:rPr>
              <w:t>(муниципальным программа</w:t>
            </w:r>
            <w:r>
              <w:rPr>
                <w:rFonts w:ascii="Times New Roman" w:hAnsi="Times New Roman"/>
                <w:sz w:val="28"/>
                <w:szCs w:val="28"/>
                <w:lang w:val="ru-RU"/>
              </w:rPr>
              <w:t xml:space="preserve">м и внепрограммным направлениям </w:t>
            </w:r>
            <w:r w:rsidRPr="00CB2B3E">
              <w:rPr>
                <w:rFonts w:ascii="Times New Roman" w:hAnsi="Times New Roman"/>
                <w:sz w:val="28"/>
                <w:szCs w:val="28"/>
                <w:lang w:val="ru-RU"/>
              </w:rPr>
              <w:t>деятельности),</w:t>
            </w:r>
            <w:r>
              <w:rPr>
                <w:rFonts w:ascii="Times New Roman" w:hAnsi="Times New Roman"/>
                <w:sz w:val="28"/>
                <w:szCs w:val="28"/>
                <w:lang w:val="ru-RU"/>
              </w:rPr>
              <w:t xml:space="preserve"> </w:t>
            </w:r>
            <w:r w:rsidRPr="00CB2B3E">
              <w:rPr>
                <w:rFonts w:ascii="Times New Roman" w:hAnsi="Times New Roman"/>
                <w:sz w:val="28"/>
                <w:szCs w:val="28"/>
                <w:lang w:val="ru-RU"/>
              </w:rPr>
              <w:t>группам</w:t>
            </w:r>
            <w:r>
              <w:rPr>
                <w:rFonts w:ascii="Times New Roman" w:hAnsi="Times New Roman"/>
                <w:sz w:val="28"/>
                <w:szCs w:val="28"/>
                <w:lang w:val="ru-RU"/>
              </w:rPr>
              <w:t xml:space="preserve"> </w:t>
            </w:r>
            <w:r w:rsidRPr="00CB2B3E">
              <w:rPr>
                <w:rFonts w:ascii="Times New Roman" w:hAnsi="Times New Roman"/>
                <w:sz w:val="28"/>
                <w:szCs w:val="28"/>
                <w:lang w:val="ru-RU"/>
              </w:rPr>
              <w:t xml:space="preserve">и подгруппам </w:t>
            </w:r>
            <w:proofErr w:type="gramStart"/>
            <w:r w:rsidRPr="00CB2B3E">
              <w:rPr>
                <w:rFonts w:ascii="Times New Roman" w:hAnsi="Times New Roman"/>
                <w:sz w:val="28"/>
                <w:szCs w:val="28"/>
                <w:lang w:val="ru-RU"/>
              </w:rPr>
              <w:t>видов расходов классификации расходов бюджет</w:t>
            </w:r>
            <w:r>
              <w:rPr>
                <w:rFonts w:ascii="Times New Roman" w:hAnsi="Times New Roman"/>
                <w:sz w:val="28"/>
                <w:szCs w:val="28"/>
                <w:lang w:val="ru-RU"/>
              </w:rPr>
              <w:t>а</w:t>
            </w:r>
            <w:proofErr w:type="gramEnd"/>
            <w:r>
              <w:rPr>
                <w:rFonts w:ascii="Times New Roman" w:hAnsi="Times New Roman"/>
                <w:sz w:val="28"/>
                <w:szCs w:val="28"/>
                <w:lang w:val="ru-RU"/>
              </w:rPr>
              <w:t xml:space="preserve"> </w:t>
            </w:r>
            <w:r w:rsidRPr="00CB2B3E">
              <w:rPr>
                <w:rFonts w:ascii="Times New Roman" w:hAnsi="Times New Roman"/>
                <w:sz w:val="28"/>
                <w:szCs w:val="28"/>
                <w:lang w:val="ru-RU"/>
              </w:rPr>
              <w:t>на</w:t>
            </w:r>
            <w:r w:rsidRPr="006D136A">
              <w:rPr>
                <w:rFonts w:ascii="Times New Roman" w:hAnsi="Times New Roman"/>
                <w:sz w:val="28"/>
                <w:szCs w:val="28"/>
                <w:lang w:val="ru-RU"/>
              </w:rPr>
              <w:t xml:space="preserve"> 202</w:t>
            </w:r>
            <w:r>
              <w:rPr>
                <w:rFonts w:ascii="Times New Roman" w:hAnsi="Times New Roman"/>
                <w:sz w:val="28"/>
                <w:szCs w:val="28"/>
                <w:lang w:val="ru-RU"/>
              </w:rPr>
              <w:t>3</w:t>
            </w:r>
            <w:r w:rsidRPr="006D136A">
              <w:rPr>
                <w:rFonts w:ascii="Times New Roman" w:hAnsi="Times New Roman"/>
                <w:sz w:val="28"/>
                <w:szCs w:val="28"/>
                <w:lang w:val="ru-RU"/>
              </w:rPr>
              <w:t xml:space="preserve"> год и плановый период 202</w:t>
            </w:r>
            <w:r>
              <w:rPr>
                <w:rFonts w:ascii="Times New Roman" w:hAnsi="Times New Roman"/>
                <w:sz w:val="28"/>
                <w:szCs w:val="28"/>
                <w:lang w:val="ru-RU"/>
              </w:rPr>
              <w:t>4</w:t>
            </w:r>
            <w:r w:rsidRPr="006D136A">
              <w:rPr>
                <w:rFonts w:ascii="Times New Roman" w:hAnsi="Times New Roman"/>
                <w:sz w:val="28"/>
                <w:szCs w:val="28"/>
                <w:lang w:val="ru-RU"/>
              </w:rPr>
              <w:t xml:space="preserve"> и 202</w:t>
            </w:r>
            <w:r>
              <w:rPr>
                <w:rFonts w:ascii="Times New Roman" w:hAnsi="Times New Roman"/>
                <w:sz w:val="28"/>
                <w:szCs w:val="28"/>
                <w:lang w:val="ru-RU"/>
              </w:rPr>
              <w:t>5</w:t>
            </w:r>
            <w:r w:rsidRPr="006D136A">
              <w:rPr>
                <w:rFonts w:ascii="Times New Roman" w:hAnsi="Times New Roman"/>
                <w:sz w:val="28"/>
                <w:szCs w:val="28"/>
                <w:lang w:val="ru-RU"/>
              </w:rPr>
              <w:t xml:space="preserve"> годов согласно </w:t>
            </w:r>
            <w:r w:rsidRPr="00FF3F34">
              <w:rPr>
                <w:rFonts w:ascii="Times New Roman" w:hAnsi="Times New Roman"/>
                <w:sz w:val="28"/>
                <w:szCs w:val="28"/>
                <w:lang w:val="ru-RU"/>
              </w:rPr>
              <w:t xml:space="preserve">приложению </w:t>
            </w:r>
            <w:r>
              <w:rPr>
                <w:rFonts w:ascii="Times New Roman" w:hAnsi="Times New Roman"/>
                <w:sz w:val="28"/>
                <w:szCs w:val="28"/>
                <w:lang w:val="ru-RU"/>
              </w:rPr>
              <w:t>2</w:t>
            </w:r>
            <w:r w:rsidRPr="006D136A">
              <w:rPr>
                <w:rFonts w:ascii="Times New Roman" w:hAnsi="Times New Roman"/>
                <w:sz w:val="28"/>
                <w:szCs w:val="28"/>
                <w:lang w:val="ru-RU"/>
              </w:rPr>
              <w:t xml:space="preserve"> к настоящему </w:t>
            </w:r>
            <w:r>
              <w:rPr>
                <w:rFonts w:ascii="Times New Roman" w:hAnsi="Times New Roman"/>
                <w:sz w:val="28"/>
                <w:szCs w:val="28"/>
                <w:lang w:val="ru-RU"/>
              </w:rPr>
              <w:t>Р</w:t>
            </w:r>
            <w:r w:rsidRPr="006D136A">
              <w:rPr>
                <w:rFonts w:ascii="Times New Roman" w:hAnsi="Times New Roman"/>
                <w:sz w:val="28"/>
                <w:szCs w:val="28"/>
                <w:lang w:val="ru-RU"/>
              </w:rPr>
              <w:t>ешению;</w:t>
            </w:r>
          </w:p>
          <w:p w:rsidR="00961AFC" w:rsidRPr="006D136A" w:rsidRDefault="00961AFC" w:rsidP="00961AFC">
            <w:pPr>
              <w:jc w:val="both"/>
              <w:rPr>
                <w:rFonts w:ascii="Times New Roman" w:hAnsi="Times New Roman"/>
                <w:sz w:val="28"/>
                <w:szCs w:val="28"/>
                <w:lang w:val="ru-RU"/>
              </w:rPr>
            </w:pPr>
            <w:r>
              <w:rPr>
                <w:rFonts w:ascii="Times New Roman" w:hAnsi="Times New Roman"/>
                <w:sz w:val="28"/>
                <w:szCs w:val="28"/>
                <w:lang w:val="ru-RU"/>
              </w:rPr>
              <w:t xml:space="preserve">2) </w:t>
            </w:r>
            <w:r w:rsidRPr="006D136A">
              <w:rPr>
                <w:rFonts w:ascii="Times New Roman" w:hAnsi="Times New Roman"/>
                <w:sz w:val="28"/>
                <w:szCs w:val="28"/>
                <w:lang w:val="ru-RU"/>
              </w:rPr>
              <w:t>по целевым статьям (муниципальным программам и не</w:t>
            </w:r>
            <w:r>
              <w:rPr>
                <w:rFonts w:ascii="Times New Roman" w:hAnsi="Times New Roman"/>
                <w:sz w:val="28"/>
                <w:szCs w:val="28"/>
                <w:lang w:val="ru-RU"/>
              </w:rPr>
              <w:t xml:space="preserve"> </w:t>
            </w:r>
            <w:r w:rsidRPr="006D136A">
              <w:rPr>
                <w:rFonts w:ascii="Times New Roman" w:hAnsi="Times New Roman"/>
                <w:sz w:val="28"/>
                <w:szCs w:val="28"/>
                <w:lang w:val="ru-RU"/>
              </w:rPr>
              <w:t xml:space="preserve">программным направлениям деятельности), группам и подгруппам </w:t>
            </w:r>
            <w:proofErr w:type="gramStart"/>
            <w:r w:rsidRPr="006D136A">
              <w:rPr>
                <w:rFonts w:ascii="Times New Roman" w:hAnsi="Times New Roman"/>
                <w:sz w:val="28"/>
                <w:szCs w:val="28"/>
                <w:lang w:val="ru-RU"/>
              </w:rPr>
              <w:t>видов расходов классификации расходов бюджет</w:t>
            </w:r>
            <w:r>
              <w:rPr>
                <w:rFonts w:ascii="Times New Roman" w:hAnsi="Times New Roman"/>
                <w:sz w:val="28"/>
                <w:szCs w:val="28"/>
                <w:lang w:val="ru-RU"/>
              </w:rPr>
              <w:t>а</w:t>
            </w:r>
            <w:proofErr w:type="gramEnd"/>
            <w:r w:rsidRPr="006D136A">
              <w:rPr>
                <w:rFonts w:ascii="Times New Roman" w:hAnsi="Times New Roman"/>
                <w:sz w:val="28"/>
                <w:szCs w:val="28"/>
                <w:lang w:val="ru-RU"/>
              </w:rPr>
              <w:t xml:space="preserve"> на 202</w:t>
            </w:r>
            <w:r>
              <w:rPr>
                <w:rFonts w:ascii="Times New Roman" w:hAnsi="Times New Roman"/>
                <w:sz w:val="28"/>
                <w:szCs w:val="28"/>
                <w:lang w:val="ru-RU"/>
              </w:rPr>
              <w:t>3</w:t>
            </w:r>
            <w:r w:rsidRPr="006D136A">
              <w:rPr>
                <w:rFonts w:ascii="Times New Roman" w:hAnsi="Times New Roman"/>
                <w:sz w:val="28"/>
                <w:szCs w:val="28"/>
                <w:lang w:val="ru-RU"/>
              </w:rPr>
              <w:t xml:space="preserve"> год и плановый период 202</w:t>
            </w:r>
            <w:r>
              <w:rPr>
                <w:rFonts w:ascii="Times New Roman" w:hAnsi="Times New Roman"/>
                <w:sz w:val="28"/>
                <w:szCs w:val="28"/>
                <w:lang w:val="ru-RU"/>
              </w:rPr>
              <w:t xml:space="preserve">4 </w:t>
            </w:r>
            <w:r w:rsidRPr="006D136A">
              <w:rPr>
                <w:rFonts w:ascii="Times New Roman" w:hAnsi="Times New Roman"/>
                <w:sz w:val="28"/>
                <w:szCs w:val="28"/>
                <w:lang w:val="ru-RU"/>
              </w:rPr>
              <w:t>и 202</w:t>
            </w:r>
            <w:r>
              <w:rPr>
                <w:rFonts w:ascii="Times New Roman" w:hAnsi="Times New Roman"/>
                <w:sz w:val="28"/>
                <w:szCs w:val="28"/>
                <w:lang w:val="ru-RU"/>
              </w:rPr>
              <w:t>5</w:t>
            </w:r>
            <w:r w:rsidRPr="006D136A">
              <w:rPr>
                <w:rFonts w:ascii="Times New Roman" w:hAnsi="Times New Roman"/>
                <w:sz w:val="28"/>
                <w:szCs w:val="28"/>
                <w:lang w:val="ru-RU"/>
              </w:rPr>
              <w:t xml:space="preserve"> годов согласно </w:t>
            </w:r>
            <w:r w:rsidRPr="00FF3F34">
              <w:rPr>
                <w:rFonts w:ascii="Times New Roman" w:hAnsi="Times New Roman"/>
                <w:sz w:val="28"/>
                <w:szCs w:val="28"/>
                <w:lang w:val="ru-RU"/>
              </w:rPr>
              <w:t xml:space="preserve">приложению </w:t>
            </w:r>
            <w:r>
              <w:rPr>
                <w:rFonts w:ascii="Times New Roman" w:hAnsi="Times New Roman"/>
                <w:sz w:val="28"/>
                <w:szCs w:val="28"/>
                <w:lang w:val="ru-RU"/>
              </w:rPr>
              <w:t xml:space="preserve">3 </w:t>
            </w:r>
            <w:r w:rsidRPr="006D136A">
              <w:rPr>
                <w:rFonts w:ascii="Times New Roman" w:hAnsi="Times New Roman"/>
                <w:sz w:val="28"/>
                <w:szCs w:val="28"/>
                <w:lang w:val="ru-RU"/>
              </w:rPr>
              <w:t>к настоящему решению.</w:t>
            </w:r>
          </w:p>
          <w:p w:rsidR="00961AFC" w:rsidRPr="006D136A" w:rsidRDefault="00961AFC" w:rsidP="00961AFC">
            <w:pPr>
              <w:jc w:val="both"/>
              <w:rPr>
                <w:rFonts w:ascii="Times New Roman" w:hAnsi="Times New Roman"/>
                <w:sz w:val="28"/>
                <w:szCs w:val="28"/>
                <w:lang w:val="ru-RU"/>
              </w:rPr>
            </w:pPr>
            <w:r>
              <w:rPr>
                <w:rFonts w:ascii="Times New Roman" w:hAnsi="Times New Roman"/>
                <w:sz w:val="28"/>
                <w:szCs w:val="28"/>
                <w:lang w:val="ru-RU"/>
              </w:rPr>
              <w:t xml:space="preserve">2. </w:t>
            </w:r>
            <w:r w:rsidRPr="006D136A">
              <w:rPr>
                <w:rFonts w:ascii="Times New Roman" w:hAnsi="Times New Roman"/>
                <w:sz w:val="28"/>
                <w:szCs w:val="28"/>
                <w:lang w:val="ru-RU"/>
              </w:rPr>
              <w:t xml:space="preserve">Утвердить ведомственную структуру </w:t>
            </w:r>
            <w:proofErr w:type="gramStart"/>
            <w:r w:rsidRPr="006D136A">
              <w:rPr>
                <w:rFonts w:ascii="Times New Roman" w:hAnsi="Times New Roman"/>
                <w:sz w:val="28"/>
                <w:szCs w:val="28"/>
                <w:lang w:val="ru-RU"/>
              </w:rPr>
              <w:t xml:space="preserve">расходов бюджета </w:t>
            </w:r>
            <w:r>
              <w:rPr>
                <w:rFonts w:ascii="Times New Roman" w:hAnsi="Times New Roman"/>
                <w:sz w:val="28"/>
                <w:szCs w:val="28"/>
                <w:lang w:val="ru-RU"/>
              </w:rPr>
              <w:t xml:space="preserve">Борисоглебского </w:t>
            </w:r>
            <w:r w:rsidRPr="00D6599A">
              <w:rPr>
                <w:rFonts w:ascii="Times New Roman" w:hAnsi="Times New Roman"/>
                <w:sz w:val="28"/>
                <w:szCs w:val="28"/>
                <w:lang w:val="ru-RU"/>
              </w:rPr>
              <w:t xml:space="preserve">сельсовета </w:t>
            </w:r>
            <w:r w:rsidRPr="006D136A">
              <w:rPr>
                <w:rFonts w:ascii="Times New Roman" w:hAnsi="Times New Roman"/>
                <w:sz w:val="28"/>
                <w:szCs w:val="28"/>
                <w:lang w:val="ru-RU"/>
              </w:rPr>
              <w:t>Убинского района Новосибирской области</w:t>
            </w:r>
            <w:proofErr w:type="gramEnd"/>
            <w:r w:rsidRPr="006D136A">
              <w:rPr>
                <w:rFonts w:ascii="Times New Roman" w:hAnsi="Times New Roman"/>
                <w:sz w:val="28"/>
                <w:szCs w:val="28"/>
                <w:lang w:val="ru-RU"/>
              </w:rPr>
              <w:t xml:space="preserve"> на 202</w:t>
            </w:r>
            <w:r>
              <w:rPr>
                <w:rFonts w:ascii="Times New Roman" w:hAnsi="Times New Roman"/>
                <w:sz w:val="28"/>
                <w:szCs w:val="28"/>
                <w:lang w:val="ru-RU"/>
              </w:rPr>
              <w:t>3</w:t>
            </w:r>
            <w:r w:rsidRPr="006D136A">
              <w:rPr>
                <w:rFonts w:ascii="Times New Roman" w:hAnsi="Times New Roman"/>
                <w:sz w:val="28"/>
                <w:szCs w:val="28"/>
                <w:lang w:val="ru-RU"/>
              </w:rPr>
              <w:t xml:space="preserve"> год и плановый период 202</w:t>
            </w:r>
            <w:r>
              <w:rPr>
                <w:rFonts w:ascii="Times New Roman" w:hAnsi="Times New Roman"/>
                <w:sz w:val="28"/>
                <w:szCs w:val="28"/>
                <w:lang w:val="ru-RU"/>
              </w:rPr>
              <w:t xml:space="preserve">4 </w:t>
            </w:r>
            <w:r w:rsidRPr="006D136A">
              <w:rPr>
                <w:rFonts w:ascii="Times New Roman" w:hAnsi="Times New Roman"/>
                <w:sz w:val="28"/>
                <w:szCs w:val="28"/>
                <w:lang w:val="ru-RU"/>
              </w:rPr>
              <w:t>и 202</w:t>
            </w:r>
            <w:r>
              <w:rPr>
                <w:rFonts w:ascii="Times New Roman" w:hAnsi="Times New Roman"/>
                <w:sz w:val="28"/>
                <w:szCs w:val="28"/>
                <w:lang w:val="ru-RU"/>
              </w:rPr>
              <w:t>5</w:t>
            </w:r>
            <w:r w:rsidRPr="006D136A">
              <w:rPr>
                <w:rFonts w:ascii="Times New Roman" w:hAnsi="Times New Roman"/>
                <w:sz w:val="28"/>
                <w:szCs w:val="28"/>
                <w:lang w:val="ru-RU"/>
              </w:rPr>
              <w:t xml:space="preserve"> годов согласно </w:t>
            </w:r>
            <w:r w:rsidRPr="00FF3F34">
              <w:rPr>
                <w:rFonts w:ascii="Times New Roman" w:hAnsi="Times New Roman"/>
                <w:sz w:val="28"/>
                <w:szCs w:val="28"/>
                <w:lang w:val="ru-RU"/>
              </w:rPr>
              <w:t xml:space="preserve">приложению </w:t>
            </w:r>
            <w:r>
              <w:rPr>
                <w:rFonts w:ascii="Times New Roman" w:hAnsi="Times New Roman"/>
                <w:sz w:val="28"/>
                <w:szCs w:val="28"/>
                <w:lang w:val="ru-RU"/>
              </w:rPr>
              <w:t>4</w:t>
            </w:r>
            <w:r w:rsidRPr="0083226C">
              <w:rPr>
                <w:rFonts w:ascii="Times New Roman" w:hAnsi="Times New Roman"/>
                <w:color w:val="FF0000"/>
                <w:sz w:val="28"/>
                <w:szCs w:val="28"/>
                <w:lang w:val="ru-RU"/>
              </w:rPr>
              <w:t xml:space="preserve"> </w:t>
            </w:r>
            <w:r w:rsidRPr="006D136A">
              <w:rPr>
                <w:rFonts w:ascii="Times New Roman" w:hAnsi="Times New Roman"/>
                <w:sz w:val="28"/>
                <w:szCs w:val="28"/>
                <w:lang w:val="ru-RU"/>
              </w:rPr>
              <w:t xml:space="preserve">к настоящему </w:t>
            </w:r>
            <w:r>
              <w:rPr>
                <w:rFonts w:ascii="Times New Roman" w:hAnsi="Times New Roman"/>
                <w:sz w:val="28"/>
                <w:szCs w:val="28"/>
                <w:lang w:val="ru-RU"/>
              </w:rPr>
              <w:t>Решению</w:t>
            </w:r>
            <w:r w:rsidRPr="006D136A">
              <w:rPr>
                <w:rFonts w:ascii="Times New Roman" w:hAnsi="Times New Roman"/>
                <w:sz w:val="28"/>
                <w:szCs w:val="28"/>
                <w:lang w:val="ru-RU"/>
              </w:rPr>
              <w:t>.</w:t>
            </w:r>
          </w:p>
          <w:p w:rsidR="00961AFC" w:rsidRPr="00A57B5B" w:rsidRDefault="00961AFC" w:rsidP="00961AFC">
            <w:pPr>
              <w:jc w:val="both"/>
              <w:rPr>
                <w:rFonts w:ascii="Times New Roman" w:hAnsi="Times New Roman"/>
                <w:sz w:val="28"/>
                <w:szCs w:val="28"/>
                <w:lang w:val="ru-RU"/>
              </w:rPr>
            </w:pPr>
            <w:r>
              <w:rPr>
                <w:rFonts w:ascii="Times New Roman" w:hAnsi="Times New Roman"/>
                <w:sz w:val="28"/>
                <w:szCs w:val="28"/>
                <w:lang w:val="ru-RU"/>
              </w:rPr>
              <w:t>3.</w:t>
            </w:r>
            <w:r w:rsidRPr="00A57B5B">
              <w:rPr>
                <w:rFonts w:ascii="Times New Roman" w:hAnsi="Times New Roman"/>
                <w:color w:val="000000"/>
                <w:sz w:val="28"/>
                <w:szCs w:val="28"/>
                <w:lang w:val="ru-RU" w:eastAsia="ru-RU" w:bidi="ru-RU"/>
              </w:rPr>
              <w:t xml:space="preserve">Установить размер резервного </w:t>
            </w:r>
            <w:proofErr w:type="gramStart"/>
            <w:r w:rsidRPr="00A57B5B">
              <w:rPr>
                <w:rFonts w:ascii="Times New Roman" w:hAnsi="Times New Roman"/>
                <w:color w:val="000000"/>
                <w:sz w:val="28"/>
                <w:szCs w:val="28"/>
                <w:lang w:val="ru-RU" w:eastAsia="ru-RU" w:bidi="ru-RU"/>
              </w:rPr>
              <w:t xml:space="preserve">фонда администрации </w:t>
            </w:r>
            <w:r>
              <w:rPr>
                <w:rFonts w:ascii="Times New Roman" w:hAnsi="Times New Roman"/>
                <w:color w:val="000000"/>
                <w:sz w:val="28"/>
                <w:szCs w:val="28"/>
                <w:lang w:val="ru-RU" w:eastAsia="ru-RU" w:bidi="ru-RU"/>
              </w:rPr>
              <w:t>Борисоглебского</w:t>
            </w:r>
            <w:r w:rsidRPr="00A57B5B">
              <w:rPr>
                <w:rFonts w:ascii="Times New Roman" w:hAnsi="Times New Roman"/>
                <w:sz w:val="28"/>
                <w:szCs w:val="28"/>
                <w:lang w:val="ru-RU"/>
              </w:rPr>
              <w:t xml:space="preserve"> сельсовета Убинского района Новосибирской области</w:t>
            </w:r>
            <w:proofErr w:type="gramEnd"/>
            <w:r w:rsidRPr="00A57B5B">
              <w:rPr>
                <w:rFonts w:ascii="Times New Roman" w:hAnsi="Times New Roman"/>
                <w:sz w:val="28"/>
                <w:szCs w:val="28"/>
                <w:lang w:val="ru-RU"/>
              </w:rPr>
              <w:t xml:space="preserve"> на 202</w:t>
            </w:r>
            <w:r>
              <w:rPr>
                <w:rFonts w:ascii="Times New Roman" w:hAnsi="Times New Roman"/>
                <w:sz w:val="28"/>
                <w:szCs w:val="28"/>
                <w:lang w:val="ru-RU"/>
              </w:rPr>
              <w:t>3</w:t>
            </w:r>
            <w:r w:rsidRPr="00A57B5B">
              <w:rPr>
                <w:rFonts w:ascii="Times New Roman" w:hAnsi="Times New Roman"/>
                <w:sz w:val="28"/>
                <w:szCs w:val="28"/>
                <w:lang w:val="ru-RU"/>
              </w:rPr>
              <w:t xml:space="preserve"> год в сумме </w:t>
            </w:r>
            <w:r>
              <w:rPr>
                <w:rFonts w:ascii="Times New Roman" w:hAnsi="Times New Roman"/>
                <w:sz w:val="28"/>
                <w:szCs w:val="28"/>
                <w:lang w:val="ru-RU"/>
              </w:rPr>
              <w:t xml:space="preserve">5,0 </w:t>
            </w:r>
            <w:r w:rsidRPr="00A57B5B">
              <w:rPr>
                <w:rFonts w:ascii="Times New Roman" w:hAnsi="Times New Roman"/>
                <w:sz w:val="28"/>
                <w:szCs w:val="28"/>
                <w:lang w:val="ru-RU"/>
              </w:rPr>
              <w:t>тыс. рублей, на 202</w:t>
            </w:r>
            <w:r>
              <w:rPr>
                <w:rFonts w:ascii="Times New Roman" w:hAnsi="Times New Roman"/>
                <w:sz w:val="28"/>
                <w:szCs w:val="28"/>
                <w:lang w:val="ru-RU"/>
              </w:rPr>
              <w:t>4</w:t>
            </w:r>
            <w:r w:rsidRPr="00A57B5B">
              <w:rPr>
                <w:rFonts w:ascii="Times New Roman" w:hAnsi="Times New Roman"/>
                <w:sz w:val="28"/>
                <w:szCs w:val="28"/>
                <w:lang w:val="ru-RU"/>
              </w:rPr>
              <w:t xml:space="preserve"> год – </w:t>
            </w:r>
            <w:r>
              <w:rPr>
                <w:rFonts w:ascii="Times New Roman" w:hAnsi="Times New Roman"/>
                <w:sz w:val="28"/>
                <w:szCs w:val="28"/>
                <w:lang w:val="ru-RU"/>
              </w:rPr>
              <w:t>0,0</w:t>
            </w:r>
            <w:r w:rsidRPr="00A57B5B">
              <w:rPr>
                <w:rFonts w:ascii="Times New Roman" w:hAnsi="Times New Roman"/>
                <w:sz w:val="28"/>
                <w:szCs w:val="28"/>
                <w:lang w:val="ru-RU"/>
              </w:rPr>
              <w:t xml:space="preserve"> тыс. рублей и на 202</w:t>
            </w:r>
            <w:r>
              <w:rPr>
                <w:rFonts w:ascii="Times New Roman" w:hAnsi="Times New Roman"/>
                <w:sz w:val="28"/>
                <w:szCs w:val="28"/>
                <w:lang w:val="ru-RU"/>
              </w:rPr>
              <w:t>5</w:t>
            </w:r>
            <w:r w:rsidRPr="00A57B5B">
              <w:rPr>
                <w:rFonts w:ascii="Times New Roman" w:hAnsi="Times New Roman"/>
                <w:sz w:val="28"/>
                <w:szCs w:val="28"/>
                <w:lang w:val="ru-RU"/>
              </w:rPr>
              <w:t xml:space="preserve"> год – </w:t>
            </w:r>
            <w:r>
              <w:rPr>
                <w:rFonts w:ascii="Times New Roman" w:hAnsi="Times New Roman"/>
                <w:sz w:val="28"/>
                <w:szCs w:val="28"/>
                <w:lang w:val="ru-RU"/>
              </w:rPr>
              <w:t>0,0</w:t>
            </w:r>
            <w:r w:rsidRPr="00A57B5B">
              <w:rPr>
                <w:rFonts w:ascii="Times New Roman" w:hAnsi="Times New Roman"/>
                <w:sz w:val="28"/>
                <w:szCs w:val="28"/>
                <w:lang w:val="ru-RU"/>
              </w:rPr>
              <w:t xml:space="preserve"> тыс. рублей.</w:t>
            </w:r>
          </w:p>
          <w:p w:rsidR="00961AFC" w:rsidRPr="0078365B" w:rsidRDefault="00961AFC" w:rsidP="00961AFC">
            <w:pPr>
              <w:pStyle w:val="29"/>
              <w:shd w:val="clear" w:color="auto" w:fill="auto"/>
              <w:tabs>
                <w:tab w:val="left" w:pos="1162"/>
              </w:tabs>
              <w:spacing w:line="322" w:lineRule="exact"/>
              <w:jc w:val="both"/>
              <w:rPr>
                <w:rFonts w:ascii="Times New Roman" w:hAnsi="Times New Roman" w:cs="Times New Roman"/>
                <w:b w:val="0"/>
                <w:sz w:val="28"/>
                <w:szCs w:val="28"/>
              </w:rPr>
            </w:pPr>
            <w:r w:rsidRPr="0078365B">
              <w:rPr>
                <w:rFonts w:ascii="Times New Roman" w:hAnsi="Times New Roman" w:cs="Times New Roman"/>
                <w:b w:val="0"/>
                <w:sz w:val="28"/>
                <w:szCs w:val="28"/>
              </w:rPr>
              <w:t xml:space="preserve">4. </w:t>
            </w:r>
            <w:r w:rsidRPr="0078365B">
              <w:rPr>
                <w:rFonts w:ascii="Times New Roman" w:hAnsi="Times New Roman" w:cs="Times New Roman"/>
                <w:b w:val="0"/>
                <w:color w:val="000000"/>
                <w:sz w:val="28"/>
                <w:szCs w:val="28"/>
                <w:lang w:eastAsia="ru-RU" w:bidi="ru-RU"/>
              </w:rPr>
              <w:t xml:space="preserve">Установить общий объем бюджетных ассигнований, направленных </w:t>
            </w:r>
            <w:proofErr w:type="gramStart"/>
            <w:r w:rsidRPr="0078365B">
              <w:rPr>
                <w:rFonts w:ascii="Times New Roman" w:hAnsi="Times New Roman" w:cs="Times New Roman"/>
                <w:b w:val="0"/>
                <w:color w:val="000000"/>
                <w:sz w:val="28"/>
                <w:szCs w:val="28"/>
                <w:lang w:eastAsia="ru-RU" w:bidi="ru-RU"/>
              </w:rPr>
              <w:t>на</w:t>
            </w:r>
            <w:proofErr w:type="gramEnd"/>
          </w:p>
          <w:p w:rsidR="00961AFC" w:rsidRPr="0078365B" w:rsidRDefault="00961AFC" w:rsidP="00961AFC">
            <w:pPr>
              <w:jc w:val="both"/>
              <w:rPr>
                <w:rFonts w:ascii="Times New Roman" w:hAnsi="Times New Roman"/>
                <w:sz w:val="28"/>
                <w:szCs w:val="28"/>
                <w:lang w:val="ru-RU"/>
              </w:rPr>
            </w:pPr>
            <w:r w:rsidRPr="0078365B">
              <w:rPr>
                <w:rFonts w:ascii="Times New Roman" w:hAnsi="Times New Roman"/>
                <w:color w:val="000000"/>
                <w:sz w:val="28"/>
                <w:szCs w:val="28"/>
                <w:lang w:val="ru-RU" w:eastAsia="ru-RU" w:bidi="ru-RU"/>
              </w:rPr>
              <w:t>исполнение публичных нормативных обязательств,</w:t>
            </w:r>
            <w:r w:rsidRPr="0078365B">
              <w:rPr>
                <w:rFonts w:ascii="Times New Roman" w:hAnsi="Times New Roman"/>
                <w:sz w:val="28"/>
                <w:szCs w:val="28"/>
                <w:lang w:val="ru-RU"/>
              </w:rPr>
              <w:t xml:space="preserve"> на 2023 год в сумме 340,5 тыс. рублей, на 2024 год в сумме 340,5 тыс. рублей, и на 2025 год в сумме 340,5 тыс. рублей.</w:t>
            </w:r>
          </w:p>
          <w:p w:rsidR="00961AFC" w:rsidRPr="0078365B" w:rsidRDefault="00961AFC" w:rsidP="00961AFC">
            <w:pPr>
              <w:pStyle w:val="29"/>
              <w:shd w:val="clear" w:color="auto" w:fill="auto"/>
              <w:tabs>
                <w:tab w:val="left" w:pos="1162"/>
              </w:tabs>
              <w:spacing w:line="322" w:lineRule="exact"/>
              <w:jc w:val="both"/>
              <w:rPr>
                <w:rFonts w:ascii="Times New Roman" w:hAnsi="Times New Roman" w:cs="Times New Roman"/>
                <w:b w:val="0"/>
                <w:sz w:val="28"/>
                <w:szCs w:val="28"/>
              </w:rPr>
            </w:pPr>
            <w:r w:rsidRPr="0078365B">
              <w:rPr>
                <w:rFonts w:ascii="Times New Roman" w:hAnsi="Times New Roman" w:cs="Times New Roman"/>
                <w:b w:val="0"/>
                <w:sz w:val="28"/>
                <w:szCs w:val="28"/>
              </w:rPr>
              <w:t xml:space="preserve">5. </w:t>
            </w:r>
            <w:r w:rsidRPr="0078365B">
              <w:rPr>
                <w:rFonts w:ascii="Times New Roman" w:hAnsi="Times New Roman" w:cs="Times New Roman"/>
                <w:b w:val="0"/>
                <w:color w:val="000000"/>
                <w:sz w:val="28"/>
                <w:szCs w:val="28"/>
                <w:lang w:eastAsia="ru-RU" w:bidi="ru-RU"/>
              </w:rPr>
              <w:t xml:space="preserve">Утвердить объем и распределение бюджетных </w:t>
            </w:r>
            <w:proofErr w:type="gramStart"/>
            <w:r w:rsidRPr="0078365B">
              <w:rPr>
                <w:rFonts w:ascii="Times New Roman" w:hAnsi="Times New Roman" w:cs="Times New Roman"/>
                <w:b w:val="0"/>
                <w:color w:val="000000"/>
                <w:sz w:val="28"/>
                <w:szCs w:val="28"/>
                <w:lang w:eastAsia="ru-RU" w:bidi="ru-RU"/>
              </w:rPr>
              <w:t>ассигнований бюджета</w:t>
            </w:r>
            <w:r w:rsidRPr="0078365B">
              <w:rPr>
                <w:rFonts w:ascii="Times New Roman" w:hAnsi="Times New Roman" w:cs="Times New Roman"/>
                <w:b w:val="0"/>
                <w:sz w:val="28"/>
                <w:szCs w:val="28"/>
              </w:rPr>
              <w:t xml:space="preserve"> Борисоглебского сельсовета Убинского района Новосибирской области</w:t>
            </w:r>
            <w:r w:rsidRPr="0078365B">
              <w:rPr>
                <w:rFonts w:ascii="Times New Roman" w:hAnsi="Times New Roman" w:cs="Times New Roman"/>
                <w:b w:val="0"/>
              </w:rPr>
              <w:t xml:space="preserve"> </w:t>
            </w:r>
            <w:r w:rsidRPr="0078365B">
              <w:rPr>
                <w:rFonts w:ascii="Times New Roman" w:hAnsi="Times New Roman" w:cs="Times New Roman"/>
                <w:b w:val="0"/>
                <w:sz w:val="28"/>
                <w:szCs w:val="28"/>
              </w:rPr>
              <w:t>направляемых</w:t>
            </w:r>
            <w:proofErr w:type="gramEnd"/>
            <w:r w:rsidRPr="0078365B">
              <w:rPr>
                <w:rFonts w:ascii="Times New Roman" w:hAnsi="Times New Roman" w:cs="Times New Roman"/>
                <w:b w:val="0"/>
                <w:sz w:val="28"/>
                <w:szCs w:val="28"/>
              </w:rPr>
              <w:t xml:space="preserve"> на исполнение публичных нормативных обязательств на 2023 год и плановый период 2024 и 2025 годов согласно приложению 5  к настоящему Решению.</w:t>
            </w:r>
            <w:bookmarkStart w:id="2" w:name="bookmark2"/>
          </w:p>
          <w:p w:rsidR="00961AFC" w:rsidRPr="0078365B" w:rsidRDefault="00961AFC" w:rsidP="00961AFC">
            <w:pPr>
              <w:pStyle w:val="29"/>
              <w:shd w:val="clear" w:color="auto" w:fill="auto"/>
              <w:tabs>
                <w:tab w:val="left" w:pos="1162"/>
              </w:tabs>
              <w:spacing w:line="322" w:lineRule="exact"/>
              <w:jc w:val="both"/>
              <w:rPr>
                <w:rFonts w:ascii="Times New Roman" w:hAnsi="Times New Roman" w:cs="Times New Roman"/>
                <w:b w:val="0"/>
                <w:sz w:val="28"/>
                <w:szCs w:val="28"/>
              </w:rPr>
            </w:pPr>
          </w:p>
          <w:p w:rsidR="00961AFC" w:rsidRPr="0078365B" w:rsidRDefault="00961AFC" w:rsidP="00961AFC">
            <w:pPr>
              <w:pStyle w:val="19"/>
              <w:keepNext/>
              <w:keepLines/>
              <w:shd w:val="clear" w:color="auto" w:fill="auto"/>
              <w:spacing w:before="0" w:after="300" w:line="322" w:lineRule="exact"/>
              <w:jc w:val="left"/>
              <w:rPr>
                <w:rFonts w:ascii="Times New Roman" w:hAnsi="Times New Roman" w:cs="Times New Roman"/>
                <w:b w:val="0"/>
                <w:sz w:val="28"/>
                <w:szCs w:val="28"/>
              </w:rPr>
            </w:pPr>
            <w:r w:rsidRPr="0078365B">
              <w:rPr>
                <w:rFonts w:ascii="Times New Roman" w:hAnsi="Times New Roman" w:cs="Times New Roman"/>
                <w:b w:val="0"/>
                <w:color w:val="000000"/>
                <w:sz w:val="28"/>
                <w:szCs w:val="28"/>
                <w:lang w:eastAsia="ru-RU" w:bidi="ru-RU"/>
              </w:rPr>
              <w:t xml:space="preserve">Статья 4. Особенности заключения и оплаты договоров (муниципальных </w:t>
            </w:r>
            <w:r w:rsidRPr="0078365B">
              <w:rPr>
                <w:rFonts w:ascii="Times New Roman" w:hAnsi="Times New Roman" w:cs="Times New Roman"/>
                <w:b w:val="0"/>
                <w:color w:val="000000"/>
                <w:sz w:val="28"/>
                <w:szCs w:val="28"/>
                <w:lang w:eastAsia="ru-RU" w:bidi="ru-RU"/>
              </w:rPr>
              <w:lastRenderedPageBreak/>
              <w:t>контрактов)</w:t>
            </w:r>
            <w:bookmarkEnd w:id="2"/>
          </w:p>
          <w:p w:rsidR="00961AFC" w:rsidRPr="0078365B" w:rsidRDefault="00961AFC" w:rsidP="00961AFC">
            <w:pPr>
              <w:pStyle w:val="29"/>
              <w:shd w:val="clear" w:color="auto" w:fill="auto"/>
              <w:spacing w:line="240" w:lineRule="auto"/>
              <w:jc w:val="both"/>
              <w:rPr>
                <w:rFonts w:ascii="Times New Roman" w:hAnsi="Times New Roman" w:cs="Times New Roman"/>
                <w:b w:val="0"/>
                <w:sz w:val="28"/>
                <w:szCs w:val="28"/>
              </w:rPr>
            </w:pPr>
            <w:r w:rsidRPr="0078365B">
              <w:rPr>
                <w:rFonts w:ascii="Times New Roman" w:hAnsi="Times New Roman" w:cs="Times New Roman"/>
                <w:b w:val="0"/>
                <w:color w:val="000000"/>
                <w:sz w:val="28"/>
                <w:szCs w:val="28"/>
                <w:lang w:eastAsia="ru-RU" w:bidi="ru-RU"/>
              </w:rPr>
              <w:t>1.Установить, что муниципальные казенные учреждения, органы местного самоуправления при заключении договоров (муниципальных контрактов) на поставку товаров (работ, услуг) вправе предусматривать авансовые платежи:</w:t>
            </w:r>
          </w:p>
          <w:p w:rsidR="00961AFC" w:rsidRPr="0078365B" w:rsidRDefault="00961AFC" w:rsidP="00961AFC">
            <w:pPr>
              <w:pStyle w:val="29"/>
              <w:shd w:val="clear" w:color="auto" w:fill="auto"/>
              <w:tabs>
                <w:tab w:val="left" w:pos="1122"/>
              </w:tabs>
              <w:spacing w:line="240" w:lineRule="auto"/>
              <w:jc w:val="both"/>
              <w:rPr>
                <w:rFonts w:ascii="Times New Roman" w:hAnsi="Times New Roman" w:cs="Times New Roman"/>
                <w:b w:val="0"/>
                <w:sz w:val="28"/>
                <w:szCs w:val="28"/>
              </w:rPr>
            </w:pPr>
            <w:r w:rsidRPr="0078365B">
              <w:rPr>
                <w:rFonts w:ascii="Times New Roman" w:hAnsi="Times New Roman" w:cs="Times New Roman"/>
                <w:b w:val="0"/>
                <w:color w:val="000000"/>
                <w:sz w:val="28"/>
                <w:szCs w:val="28"/>
                <w:lang w:eastAsia="ru-RU" w:bidi="ru-RU"/>
              </w:rPr>
              <w:t>1) в размере 100 процентов суммы договора (контракта) - по договорам (контрактам):</w:t>
            </w:r>
          </w:p>
          <w:p w:rsidR="00961AFC" w:rsidRPr="0078365B" w:rsidRDefault="00961AFC" w:rsidP="00961AFC">
            <w:pPr>
              <w:pStyle w:val="29"/>
              <w:shd w:val="clear" w:color="auto" w:fill="auto"/>
              <w:tabs>
                <w:tab w:val="left" w:pos="1177"/>
              </w:tabs>
              <w:spacing w:line="240" w:lineRule="auto"/>
              <w:jc w:val="both"/>
              <w:rPr>
                <w:rFonts w:ascii="Times New Roman" w:hAnsi="Times New Roman" w:cs="Times New Roman"/>
                <w:b w:val="0"/>
                <w:sz w:val="28"/>
                <w:szCs w:val="28"/>
              </w:rPr>
            </w:pPr>
            <w:r w:rsidRPr="0078365B">
              <w:rPr>
                <w:rFonts w:ascii="Times New Roman" w:hAnsi="Times New Roman" w:cs="Times New Roman"/>
                <w:b w:val="0"/>
                <w:color w:val="000000"/>
                <w:sz w:val="28"/>
                <w:szCs w:val="28"/>
                <w:lang w:eastAsia="ru-RU" w:bidi="ru-RU"/>
              </w:rPr>
              <w:t xml:space="preserve">а) о предоставлении </w:t>
            </w:r>
            <w:r w:rsidRPr="0078365B">
              <w:rPr>
                <w:rFonts w:ascii="Times New Roman" w:hAnsi="Times New Roman" w:cs="Times New Roman"/>
                <w:b w:val="0"/>
                <w:sz w:val="28"/>
                <w:szCs w:val="28"/>
                <w:lang w:eastAsia="ru-RU" w:bidi="ru-RU"/>
              </w:rPr>
              <w:t>услуг связи,</w:t>
            </w:r>
            <w:r w:rsidRPr="0078365B">
              <w:rPr>
                <w:rFonts w:ascii="Times New Roman" w:hAnsi="Times New Roman" w:cs="Times New Roman"/>
                <w:b w:val="0"/>
                <w:color w:val="000000"/>
                <w:sz w:val="28"/>
                <w:szCs w:val="28"/>
                <w:lang w:eastAsia="ru-RU" w:bidi="ru-RU"/>
              </w:rPr>
              <w:t xml:space="preserve"> услуг проживания в гостиницах;</w:t>
            </w:r>
          </w:p>
          <w:p w:rsidR="00961AFC" w:rsidRPr="0078365B" w:rsidRDefault="00961AFC" w:rsidP="00961AFC">
            <w:pPr>
              <w:pStyle w:val="29"/>
              <w:shd w:val="clear" w:color="auto" w:fill="auto"/>
              <w:tabs>
                <w:tab w:val="left" w:pos="1186"/>
              </w:tabs>
              <w:spacing w:line="240" w:lineRule="auto"/>
              <w:jc w:val="both"/>
              <w:rPr>
                <w:rFonts w:ascii="Times New Roman" w:hAnsi="Times New Roman" w:cs="Times New Roman"/>
                <w:b w:val="0"/>
                <w:sz w:val="28"/>
                <w:szCs w:val="28"/>
              </w:rPr>
            </w:pPr>
            <w:r w:rsidRPr="0078365B">
              <w:rPr>
                <w:rFonts w:ascii="Times New Roman" w:hAnsi="Times New Roman" w:cs="Times New Roman"/>
                <w:b w:val="0"/>
                <w:color w:val="000000"/>
                <w:sz w:val="28"/>
                <w:szCs w:val="28"/>
                <w:lang w:eastAsia="ru-RU" w:bidi="ru-RU"/>
              </w:rPr>
              <w:t>б) о приобретении каменного угля;</w:t>
            </w:r>
          </w:p>
          <w:p w:rsidR="00961AFC" w:rsidRPr="0078365B" w:rsidRDefault="00961AFC" w:rsidP="00961AFC">
            <w:pPr>
              <w:pStyle w:val="29"/>
              <w:shd w:val="clear" w:color="auto" w:fill="auto"/>
              <w:tabs>
                <w:tab w:val="left" w:pos="1186"/>
              </w:tabs>
              <w:spacing w:line="240" w:lineRule="auto"/>
              <w:jc w:val="both"/>
              <w:rPr>
                <w:rFonts w:ascii="Times New Roman" w:hAnsi="Times New Roman" w:cs="Times New Roman"/>
                <w:b w:val="0"/>
                <w:sz w:val="28"/>
                <w:szCs w:val="28"/>
              </w:rPr>
            </w:pPr>
            <w:r w:rsidRPr="0078365B">
              <w:rPr>
                <w:rFonts w:ascii="Times New Roman" w:hAnsi="Times New Roman" w:cs="Times New Roman"/>
                <w:b w:val="0"/>
                <w:color w:val="000000"/>
                <w:sz w:val="28"/>
                <w:szCs w:val="28"/>
                <w:lang w:eastAsia="ru-RU" w:bidi="ru-RU"/>
              </w:rPr>
              <w:t>в) о подписке на печатные издания и об их приобретении;</w:t>
            </w:r>
          </w:p>
          <w:p w:rsidR="00961AFC" w:rsidRPr="0078365B" w:rsidRDefault="00961AFC" w:rsidP="00961AFC">
            <w:pPr>
              <w:pStyle w:val="29"/>
              <w:shd w:val="clear" w:color="auto" w:fill="auto"/>
              <w:tabs>
                <w:tab w:val="left" w:pos="1127"/>
              </w:tabs>
              <w:spacing w:line="240" w:lineRule="auto"/>
              <w:jc w:val="both"/>
              <w:rPr>
                <w:rFonts w:ascii="Times New Roman" w:hAnsi="Times New Roman" w:cs="Times New Roman"/>
                <w:b w:val="0"/>
                <w:sz w:val="28"/>
                <w:szCs w:val="28"/>
              </w:rPr>
            </w:pPr>
            <w:r w:rsidRPr="0078365B">
              <w:rPr>
                <w:rFonts w:ascii="Times New Roman" w:hAnsi="Times New Roman" w:cs="Times New Roman"/>
                <w:b w:val="0"/>
                <w:color w:val="000000"/>
                <w:sz w:val="28"/>
                <w:szCs w:val="28"/>
                <w:lang w:eastAsia="ru-RU" w:bidi="ru-RU"/>
              </w:rPr>
              <w:t>г) об обучении на курсах повышения квалификации;</w:t>
            </w:r>
          </w:p>
          <w:p w:rsidR="00961AFC" w:rsidRPr="0078365B" w:rsidRDefault="00961AFC" w:rsidP="00961AFC">
            <w:pPr>
              <w:pStyle w:val="29"/>
              <w:shd w:val="clear" w:color="auto" w:fill="auto"/>
              <w:tabs>
                <w:tab w:val="left" w:pos="1126"/>
              </w:tabs>
              <w:spacing w:line="240" w:lineRule="auto"/>
              <w:jc w:val="both"/>
              <w:rPr>
                <w:rFonts w:ascii="Times New Roman" w:hAnsi="Times New Roman" w:cs="Times New Roman"/>
                <w:b w:val="0"/>
                <w:sz w:val="28"/>
                <w:szCs w:val="28"/>
              </w:rPr>
            </w:pPr>
            <w:r w:rsidRPr="0078365B">
              <w:rPr>
                <w:rFonts w:ascii="Times New Roman" w:hAnsi="Times New Roman" w:cs="Times New Roman"/>
                <w:b w:val="0"/>
                <w:color w:val="000000"/>
                <w:sz w:val="28"/>
                <w:szCs w:val="28"/>
                <w:lang w:eastAsia="ru-RU" w:bidi="ru-RU"/>
              </w:rPr>
              <w:t>д) о приобретении ави</w:t>
            </w:r>
            <w:proofErr w:type="gramStart"/>
            <w:r w:rsidRPr="0078365B">
              <w:rPr>
                <w:rFonts w:ascii="Times New Roman" w:hAnsi="Times New Roman" w:cs="Times New Roman"/>
                <w:b w:val="0"/>
                <w:color w:val="000000"/>
                <w:sz w:val="28"/>
                <w:szCs w:val="28"/>
                <w:lang w:eastAsia="ru-RU" w:bidi="ru-RU"/>
              </w:rPr>
              <w:t>а-</w:t>
            </w:r>
            <w:proofErr w:type="gramEnd"/>
            <w:r w:rsidRPr="0078365B">
              <w:rPr>
                <w:rFonts w:ascii="Times New Roman" w:hAnsi="Times New Roman" w:cs="Times New Roman"/>
                <w:b w:val="0"/>
                <w:color w:val="000000"/>
                <w:sz w:val="28"/>
                <w:szCs w:val="28"/>
                <w:lang w:eastAsia="ru-RU" w:bidi="ru-RU"/>
              </w:rPr>
              <w:t xml:space="preserve"> и железнодорожных билетов, билетов для проезда городским и пригородным транспортом;</w:t>
            </w:r>
          </w:p>
          <w:p w:rsidR="00961AFC" w:rsidRPr="0078365B" w:rsidRDefault="00961AFC" w:rsidP="00961AFC">
            <w:pPr>
              <w:pStyle w:val="29"/>
              <w:shd w:val="clear" w:color="auto" w:fill="auto"/>
              <w:tabs>
                <w:tab w:val="left" w:pos="1136"/>
              </w:tabs>
              <w:spacing w:line="240" w:lineRule="auto"/>
              <w:jc w:val="both"/>
              <w:rPr>
                <w:rFonts w:ascii="Times New Roman" w:hAnsi="Times New Roman" w:cs="Times New Roman"/>
                <w:b w:val="0"/>
                <w:sz w:val="28"/>
                <w:szCs w:val="28"/>
              </w:rPr>
            </w:pPr>
            <w:r w:rsidRPr="0078365B">
              <w:rPr>
                <w:rFonts w:ascii="Times New Roman" w:hAnsi="Times New Roman" w:cs="Times New Roman"/>
                <w:b w:val="0"/>
                <w:color w:val="000000"/>
                <w:sz w:val="28"/>
                <w:szCs w:val="28"/>
                <w:lang w:eastAsia="ru-RU" w:bidi="ru-RU"/>
              </w:rPr>
              <w:t>е) о приобретении путевок на санаторно-курортное лечение, оплату расходов на проведение оздоровительной кампании для детей и подростков в период школьных каникул;</w:t>
            </w:r>
          </w:p>
          <w:p w:rsidR="00961AFC" w:rsidRPr="0078365B" w:rsidRDefault="00961AFC" w:rsidP="00961AFC">
            <w:pPr>
              <w:pStyle w:val="29"/>
              <w:shd w:val="clear" w:color="auto" w:fill="auto"/>
              <w:tabs>
                <w:tab w:val="left" w:pos="1209"/>
              </w:tabs>
              <w:spacing w:line="240" w:lineRule="auto"/>
              <w:jc w:val="both"/>
              <w:rPr>
                <w:rFonts w:ascii="Times New Roman" w:hAnsi="Times New Roman" w:cs="Times New Roman"/>
                <w:b w:val="0"/>
                <w:sz w:val="28"/>
                <w:szCs w:val="28"/>
              </w:rPr>
            </w:pPr>
            <w:r w:rsidRPr="0078365B">
              <w:rPr>
                <w:rFonts w:ascii="Times New Roman" w:hAnsi="Times New Roman" w:cs="Times New Roman"/>
                <w:b w:val="0"/>
                <w:color w:val="000000"/>
                <w:sz w:val="28"/>
                <w:szCs w:val="28"/>
                <w:lang w:eastAsia="ru-RU" w:bidi="ru-RU"/>
              </w:rPr>
              <w:t>ж) страхования;</w:t>
            </w:r>
          </w:p>
          <w:p w:rsidR="00961AFC" w:rsidRPr="0078365B" w:rsidRDefault="00961AFC" w:rsidP="00961AFC">
            <w:pPr>
              <w:pStyle w:val="29"/>
              <w:shd w:val="clear" w:color="auto" w:fill="auto"/>
              <w:tabs>
                <w:tab w:val="left" w:pos="1292"/>
              </w:tabs>
              <w:spacing w:line="240" w:lineRule="auto"/>
              <w:jc w:val="both"/>
              <w:rPr>
                <w:rFonts w:ascii="Times New Roman" w:hAnsi="Times New Roman" w:cs="Times New Roman"/>
                <w:b w:val="0"/>
                <w:sz w:val="28"/>
                <w:szCs w:val="28"/>
              </w:rPr>
            </w:pPr>
            <w:r w:rsidRPr="0078365B">
              <w:rPr>
                <w:rFonts w:ascii="Times New Roman" w:hAnsi="Times New Roman" w:cs="Times New Roman"/>
                <w:b w:val="0"/>
                <w:color w:val="000000"/>
                <w:sz w:val="28"/>
                <w:szCs w:val="28"/>
                <w:lang w:eastAsia="ru-RU" w:bidi="ru-RU"/>
              </w:rPr>
              <w:t>з) по договорам (муниципальным контрактам) на приобретение</w:t>
            </w:r>
          </w:p>
          <w:p w:rsidR="00961AFC" w:rsidRPr="0078365B" w:rsidRDefault="00961AFC" w:rsidP="00961AFC">
            <w:pPr>
              <w:pStyle w:val="29"/>
              <w:shd w:val="clear" w:color="auto" w:fill="auto"/>
              <w:tabs>
                <w:tab w:val="left" w:leader="underscore" w:pos="2587"/>
              </w:tabs>
              <w:spacing w:line="240" w:lineRule="auto"/>
              <w:jc w:val="both"/>
              <w:rPr>
                <w:rFonts w:ascii="Times New Roman" w:hAnsi="Times New Roman" w:cs="Times New Roman"/>
                <w:b w:val="0"/>
                <w:sz w:val="28"/>
                <w:szCs w:val="28"/>
              </w:rPr>
            </w:pPr>
            <w:r w:rsidRPr="0078365B">
              <w:rPr>
                <w:rFonts w:ascii="Times New Roman" w:hAnsi="Times New Roman" w:cs="Times New Roman"/>
                <w:b w:val="0"/>
                <w:color w:val="000000"/>
                <w:sz w:val="28"/>
                <w:szCs w:val="28"/>
                <w:lang w:eastAsia="ru-RU" w:bidi="ru-RU"/>
              </w:rPr>
              <w:t xml:space="preserve">материальных ценностей (кроме продуктов питания), заключенным на сумму, не </w:t>
            </w:r>
            <w:r w:rsidRPr="0078365B">
              <w:rPr>
                <w:rFonts w:ascii="Times New Roman" w:hAnsi="Times New Roman" w:cs="Times New Roman"/>
                <w:b w:val="0"/>
                <w:sz w:val="28"/>
                <w:szCs w:val="28"/>
                <w:lang w:eastAsia="ru-RU" w:bidi="ru-RU"/>
              </w:rPr>
              <w:t>превышающую 15тыс. рублей  по</w:t>
            </w:r>
            <w:r w:rsidRPr="0078365B">
              <w:rPr>
                <w:rFonts w:ascii="Times New Roman" w:hAnsi="Times New Roman" w:cs="Times New Roman"/>
                <w:b w:val="0"/>
                <w:color w:val="000000"/>
                <w:sz w:val="28"/>
                <w:szCs w:val="28"/>
                <w:lang w:eastAsia="ru-RU" w:bidi="ru-RU"/>
              </w:rPr>
              <w:t xml:space="preserve"> одной сделке;</w:t>
            </w:r>
          </w:p>
          <w:p w:rsidR="00961AFC" w:rsidRPr="0078365B" w:rsidRDefault="00961AFC" w:rsidP="00961AFC">
            <w:pPr>
              <w:pStyle w:val="29"/>
              <w:shd w:val="clear" w:color="auto" w:fill="auto"/>
              <w:tabs>
                <w:tab w:val="left" w:pos="1136"/>
              </w:tabs>
              <w:spacing w:line="240" w:lineRule="auto"/>
              <w:jc w:val="both"/>
              <w:rPr>
                <w:rFonts w:ascii="Times New Roman" w:hAnsi="Times New Roman" w:cs="Times New Roman"/>
                <w:b w:val="0"/>
                <w:sz w:val="28"/>
                <w:szCs w:val="28"/>
              </w:rPr>
            </w:pPr>
            <w:r w:rsidRPr="0078365B">
              <w:rPr>
                <w:rFonts w:ascii="Times New Roman" w:hAnsi="Times New Roman" w:cs="Times New Roman"/>
                <w:b w:val="0"/>
                <w:color w:val="000000"/>
                <w:sz w:val="28"/>
                <w:szCs w:val="28"/>
                <w:lang w:eastAsia="ru-RU" w:bidi="ru-RU"/>
              </w:rPr>
              <w:t>и) подлежащим оплате за счет средств, полученных от иной приносящей доход деятельности;</w:t>
            </w:r>
          </w:p>
          <w:p w:rsidR="00961AFC" w:rsidRPr="0078365B" w:rsidRDefault="00961AFC" w:rsidP="00961AFC">
            <w:pPr>
              <w:pStyle w:val="29"/>
              <w:shd w:val="clear" w:color="auto" w:fill="auto"/>
              <w:tabs>
                <w:tab w:val="left" w:pos="1126"/>
              </w:tabs>
              <w:spacing w:line="240" w:lineRule="auto"/>
              <w:jc w:val="both"/>
              <w:rPr>
                <w:rFonts w:ascii="Times New Roman" w:hAnsi="Times New Roman" w:cs="Times New Roman"/>
                <w:b w:val="0"/>
                <w:sz w:val="28"/>
                <w:szCs w:val="28"/>
              </w:rPr>
            </w:pPr>
            <w:r w:rsidRPr="0078365B">
              <w:rPr>
                <w:rFonts w:ascii="Times New Roman" w:hAnsi="Times New Roman" w:cs="Times New Roman"/>
                <w:b w:val="0"/>
                <w:color w:val="000000"/>
                <w:sz w:val="28"/>
                <w:szCs w:val="28"/>
                <w:lang w:eastAsia="ru-RU" w:bidi="ru-RU"/>
              </w:rPr>
              <w:t>к) об оплате услуг по зачислению денежных средств (социальных выплат и государственных пособий) на счета физических лиц;</w:t>
            </w:r>
          </w:p>
          <w:p w:rsidR="00961AFC" w:rsidRPr="0078365B" w:rsidRDefault="00961AFC" w:rsidP="00961AFC">
            <w:pPr>
              <w:pStyle w:val="29"/>
              <w:shd w:val="clear" w:color="auto" w:fill="auto"/>
              <w:tabs>
                <w:tab w:val="left" w:pos="1155"/>
              </w:tabs>
              <w:spacing w:line="240" w:lineRule="auto"/>
              <w:jc w:val="both"/>
              <w:rPr>
                <w:rFonts w:ascii="Times New Roman" w:hAnsi="Times New Roman" w:cs="Times New Roman"/>
                <w:b w:val="0"/>
                <w:sz w:val="28"/>
                <w:szCs w:val="28"/>
              </w:rPr>
            </w:pPr>
            <w:r w:rsidRPr="0078365B">
              <w:rPr>
                <w:rFonts w:ascii="Times New Roman" w:hAnsi="Times New Roman" w:cs="Times New Roman"/>
                <w:b w:val="0"/>
                <w:sz w:val="28"/>
                <w:szCs w:val="28"/>
                <w:lang w:eastAsia="ru-RU" w:bidi="ru-RU"/>
              </w:rPr>
              <w:t>л) об оплате нотариальных действий и иных услуг, оказываемых при осуществлении нотариальных действий;</w:t>
            </w:r>
          </w:p>
          <w:p w:rsidR="00961AFC" w:rsidRPr="0078365B" w:rsidRDefault="00961AFC" w:rsidP="00961AFC">
            <w:pPr>
              <w:pStyle w:val="29"/>
              <w:shd w:val="clear" w:color="auto" w:fill="auto"/>
              <w:tabs>
                <w:tab w:val="left" w:pos="1190"/>
              </w:tabs>
              <w:spacing w:line="240" w:lineRule="auto"/>
              <w:jc w:val="both"/>
              <w:rPr>
                <w:rFonts w:ascii="Times New Roman" w:hAnsi="Times New Roman" w:cs="Times New Roman"/>
                <w:b w:val="0"/>
                <w:sz w:val="28"/>
                <w:szCs w:val="28"/>
              </w:rPr>
            </w:pPr>
            <w:r w:rsidRPr="0078365B">
              <w:rPr>
                <w:rFonts w:ascii="Times New Roman" w:hAnsi="Times New Roman" w:cs="Times New Roman"/>
                <w:b w:val="0"/>
                <w:color w:val="000000"/>
                <w:sz w:val="28"/>
                <w:szCs w:val="28"/>
                <w:lang w:eastAsia="ru-RU" w:bidi="ru-RU"/>
              </w:rPr>
              <w:t>м) аренда;</w:t>
            </w:r>
          </w:p>
          <w:p w:rsidR="00961AFC" w:rsidRPr="0078365B" w:rsidRDefault="00961AFC" w:rsidP="00961AFC">
            <w:pPr>
              <w:pStyle w:val="29"/>
              <w:shd w:val="clear" w:color="auto" w:fill="auto"/>
              <w:tabs>
                <w:tab w:val="left" w:pos="1190"/>
                <w:tab w:val="left" w:leader="underscore" w:pos="9932"/>
              </w:tabs>
              <w:spacing w:line="240" w:lineRule="auto"/>
              <w:jc w:val="both"/>
              <w:rPr>
                <w:rFonts w:ascii="Times New Roman" w:hAnsi="Times New Roman" w:cs="Times New Roman"/>
                <w:b w:val="0"/>
                <w:sz w:val="28"/>
                <w:szCs w:val="28"/>
              </w:rPr>
            </w:pPr>
            <w:r w:rsidRPr="0078365B">
              <w:rPr>
                <w:rFonts w:ascii="Times New Roman" w:hAnsi="Times New Roman" w:cs="Times New Roman"/>
                <w:b w:val="0"/>
                <w:color w:val="000000"/>
                <w:sz w:val="28"/>
                <w:szCs w:val="28"/>
                <w:lang w:eastAsia="ru-RU" w:bidi="ru-RU"/>
              </w:rPr>
              <w:t>н) по распоряжению администрации Борисоглебского</w:t>
            </w:r>
            <w:r w:rsidRPr="0078365B">
              <w:rPr>
                <w:rFonts w:ascii="Times New Roman" w:hAnsi="Times New Roman" w:cs="Times New Roman"/>
                <w:b w:val="0"/>
                <w:sz w:val="28"/>
                <w:szCs w:val="28"/>
              </w:rPr>
              <w:t xml:space="preserve"> сельсовета Убинского района Новосибирской области;</w:t>
            </w:r>
          </w:p>
          <w:p w:rsidR="00961AFC" w:rsidRPr="0078365B" w:rsidRDefault="00961AFC" w:rsidP="00961AFC">
            <w:pPr>
              <w:pStyle w:val="29"/>
              <w:shd w:val="clear" w:color="auto" w:fill="auto"/>
              <w:tabs>
                <w:tab w:val="left" w:pos="1190"/>
                <w:tab w:val="left" w:leader="underscore" w:pos="9932"/>
              </w:tabs>
              <w:spacing w:line="240" w:lineRule="auto"/>
              <w:jc w:val="both"/>
              <w:rPr>
                <w:rFonts w:ascii="Times New Roman" w:hAnsi="Times New Roman" w:cs="Times New Roman"/>
                <w:b w:val="0"/>
                <w:sz w:val="28"/>
                <w:szCs w:val="28"/>
              </w:rPr>
            </w:pPr>
            <w:r w:rsidRPr="0078365B">
              <w:rPr>
                <w:rFonts w:ascii="Times New Roman" w:hAnsi="Times New Roman" w:cs="Times New Roman"/>
                <w:b w:val="0"/>
                <w:sz w:val="28"/>
                <w:szCs w:val="28"/>
                <w:lang w:eastAsia="ru-RU" w:bidi="ru-RU"/>
              </w:rPr>
              <w:t>о</w:t>
            </w:r>
            <w:r w:rsidRPr="0078365B">
              <w:rPr>
                <w:rFonts w:ascii="Times New Roman" w:hAnsi="Times New Roman" w:cs="Times New Roman"/>
                <w:b w:val="0"/>
                <w:color w:val="000000"/>
                <w:sz w:val="28"/>
                <w:szCs w:val="28"/>
                <w:lang w:eastAsia="ru-RU" w:bidi="ru-RU"/>
              </w:rPr>
              <w:t>) о проведении достоверности определения сметной стоимости строительства, реконструкции, капитального ремонта объектов капитального строительства;</w:t>
            </w:r>
          </w:p>
          <w:p w:rsidR="00961AFC" w:rsidRPr="0078365B" w:rsidRDefault="00961AFC" w:rsidP="00961AFC">
            <w:pPr>
              <w:jc w:val="both"/>
              <w:rPr>
                <w:rFonts w:ascii="Times New Roman" w:hAnsi="Times New Roman"/>
                <w:sz w:val="28"/>
                <w:szCs w:val="28"/>
                <w:lang w:val="ru-RU"/>
              </w:rPr>
            </w:pPr>
            <w:r w:rsidRPr="0078365B">
              <w:rPr>
                <w:rFonts w:ascii="Times New Roman" w:hAnsi="Times New Roman"/>
                <w:color w:val="000000"/>
                <w:sz w:val="28"/>
                <w:szCs w:val="28"/>
                <w:lang w:val="ru-RU" w:eastAsia="ru-RU" w:bidi="ru-RU"/>
              </w:rPr>
              <w:t>2) в размере 100 процентов цены договора (контракта) - по договорам (контрактам) об осуществлении технологического присоединения к электрическим сетям;</w:t>
            </w:r>
          </w:p>
          <w:p w:rsidR="00961AFC" w:rsidRPr="0078365B" w:rsidRDefault="00961AFC" w:rsidP="00961AFC">
            <w:pPr>
              <w:pStyle w:val="29"/>
              <w:shd w:val="clear" w:color="auto" w:fill="auto"/>
              <w:tabs>
                <w:tab w:val="left" w:pos="1131"/>
              </w:tabs>
              <w:spacing w:after="236" w:line="240" w:lineRule="auto"/>
              <w:jc w:val="both"/>
              <w:rPr>
                <w:rFonts w:ascii="Times New Roman" w:hAnsi="Times New Roman" w:cs="Times New Roman"/>
                <w:b w:val="0"/>
                <w:sz w:val="28"/>
                <w:szCs w:val="28"/>
              </w:rPr>
            </w:pPr>
            <w:r w:rsidRPr="0078365B">
              <w:rPr>
                <w:rFonts w:ascii="Times New Roman" w:hAnsi="Times New Roman" w:cs="Times New Roman"/>
                <w:b w:val="0"/>
                <w:color w:val="000000"/>
                <w:sz w:val="28"/>
                <w:szCs w:val="28"/>
                <w:lang w:eastAsia="ru-RU" w:bidi="ru-RU"/>
              </w:rPr>
              <w:t>3) в размере 20 процентов цены договора (контракта), если иное не предусмотрено федеральным законодательством Российской Федерации, - по остальным договорам (контрактам);</w:t>
            </w:r>
          </w:p>
          <w:p w:rsidR="00961AFC" w:rsidRPr="0078365B" w:rsidRDefault="00961AFC" w:rsidP="00961AFC">
            <w:pPr>
              <w:pStyle w:val="3a"/>
              <w:shd w:val="clear" w:color="auto" w:fill="auto"/>
              <w:tabs>
                <w:tab w:val="left" w:leader="underscore" w:pos="3389"/>
              </w:tabs>
              <w:spacing w:after="244" w:line="326" w:lineRule="exact"/>
              <w:jc w:val="left"/>
              <w:rPr>
                <w:b w:val="0"/>
                <w:color w:val="FF0000"/>
              </w:rPr>
            </w:pPr>
            <w:r w:rsidRPr="0078365B">
              <w:rPr>
                <w:b w:val="0"/>
                <w:color w:val="000000"/>
                <w:lang w:eastAsia="ru-RU" w:bidi="ru-RU"/>
              </w:rPr>
              <w:t>Статья 5. Иные межбюджетные трансферты, предоставляемые из бюджета</w:t>
            </w:r>
            <w:r w:rsidRPr="0078365B">
              <w:rPr>
                <w:b w:val="0"/>
              </w:rPr>
              <w:t xml:space="preserve"> Борисоглебского сельсовета Убинского района Новосибирской области</w:t>
            </w:r>
          </w:p>
          <w:p w:rsidR="00961AFC" w:rsidRPr="000F63CE" w:rsidRDefault="00961AFC" w:rsidP="00961AFC">
            <w:pPr>
              <w:pStyle w:val="52"/>
              <w:shd w:val="clear" w:color="auto" w:fill="auto"/>
              <w:tabs>
                <w:tab w:val="left" w:leader="underscore" w:pos="2587"/>
              </w:tabs>
              <w:spacing w:line="322" w:lineRule="exact"/>
              <w:rPr>
                <w:b w:val="0"/>
                <w:i/>
                <w:sz w:val="28"/>
                <w:szCs w:val="28"/>
              </w:rPr>
            </w:pPr>
            <w:r w:rsidRPr="0078365B">
              <w:rPr>
                <w:b w:val="0"/>
                <w:sz w:val="28"/>
                <w:szCs w:val="28"/>
              </w:rPr>
              <w:t xml:space="preserve">1. </w:t>
            </w:r>
            <w:r w:rsidRPr="0078365B">
              <w:rPr>
                <w:b w:val="0"/>
                <w:sz w:val="28"/>
                <w:szCs w:val="28"/>
                <w:shd w:val="clear" w:color="auto" w:fill="FFFFFF"/>
              </w:rPr>
              <w:t>Утвердить объём иных межбюджетных трансфертов, предоставляемых бюджетом поселения</w:t>
            </w:r>
            <w:r w:rsidRPr="0078365B">
              <w:rPr>
                <w:b w:val="0"/>
                <w:sz w:val="28"/>
                <w:szCs w:val="28"/>
              </w:rPr>
              <w:t xml:space="preserve"> Борисоглебского сельсовета </w:t>
            </w:r>
            <w:r w:rsidRPr="0078365B">
              <w:rPr>
                <w:b w:val="0"/>
                <w:sz w:val="28"/>
                <w:szCs w:val="28"/>
                <w:shd w:val="clear" w:color="auto" w:fill="FFFFFF"/>
              </w:rPr>
              <w:t xml:space="preserve">Убинского района Новосибирской области </w:t>
            </w:r>
            <w:r w:rsidRPr="0078365B">
              <w:rPr>
                <w:rStyle w:val="513pt"/>
                <w:rFonts w:eastAsiaTheme="minorEastAsia"/>
                <w:sz w:val="28"/>
                <w:szCs w:val="28"/>
              </w:rPr>
              <w:t xml:space="preserve">в бюджет Убинского района </w:t>
            </w:r>
            <w:r w:rsidRPr="0078365B">
              <w:rPr>
                <w:b w:val="0"/>
                <w:sz w:val="28"/>
                <w:szCs w:val="28"/>
                <w:shd w:val="clear" w:color="auto" w:fill="FFFFFF"/>
              </w:rPr>
              <w:t xml:space="preserve"> на 2023 год в сумме 59,7 тыс. рублей, на 2024 год в сумме 59,7 тыс. рублей и 2025 годов в сумме 59,7 тыс. рублей </w:t>
            </w:r>
            <w:r w:rsidRPr="0078365B">
              <w:rPr>
                <w:b w:val="0"/>
                <w:color w:val="000000"/>
                <w:sz w:val="28"/>
                <w:szCs w:val="28"/>
                <w:lang w:eastAsia="ru-RU" w:bidi="ru-RU"/>
              </w:rPr>
              <w:t xml:space="preserve">согласно </w:t>
            </w:r>
            <w:r w:rsidRPr="0078365B">
              <w:rPr>
                <w:rStyle w:val="2d"/>
                <w:sz w:val="28"/>
                <w:szCs w:val="28"/>
              </w:rPr>
              <w:t>Приложению 6</w:t>
            </w:r>
            <w:r w:rsidRPr="00925049">
              <w:rPr>
                <w:rStyle w:val="2d"/>
                <w:sz w:val="28"/>
                <w:szCs w:val="28"/>
              </w:rPr>
              <w:t xml:space="preserve"> </w:t>
            </w:r>
            <w:r w:rsidRPr="00925049">
              <w:rPr>
                <w:b w:val="0"/>
                <w:color w:val="000000"/>
                <w:sz w:val="28"/>
                <w:szCs w:val="28"/>
                <w:lang w:eastAsia="ru-RU" w:bidi="ru-RU"/>
              </w:rPr>
              <w:t>к настоящему Решению</w:t>
            </w:r>
            <w:r>
              <w:rPr>
                <w:b w:val="0"/>
                <w:sz w:val="28"/>
                <w:szCs w:val="28"/>
                <w:shd w:val="clear" w:color="auto" w:fill="FFFFFF"/>
              </w:rPr>
              <w:t>.</w:t>
            </w:r>
          </w:p>
          <w:p w:rsidR="00961AFC" w:rsidRPr="00215164" w:rsidRDefault="00961AFC" w:rsidP="00961AFC">
            <w:pPr>
              <w:rPr>
                <w:rFonts w:ascii="Times New Roman" w:hAnsi="Times New Roman"/>
                <w:color w:val="FF0000"/>
                <w:sz w:val="28"/>
                <w:szCs w:val="28"/>
                <w:lang w:val="ru-RU"/>
              </w:rPr>
            </w:pPr>
          </w:p>
          <w:p w:rsidR="00961AFC" w:rsidRPr="0078365B" w:rsidRDefault="00961AFC" w:rsidP="00961AFC">
            <w:pPr>
              <w:pStyle w:val="52"/>
              <w:shd w:val="clear" w:color="auto" w:fill="auto"/>
              <w:tabs>
                <w:tab w:val="left" w:leader="underscore" w:pos="4806"/>
              </w:tabs>
              <w:spacing w:line="260" w:lineRule="exact"/>
              <w:jc w:val="left"/>
              <w:rPr>
                <w:b w:val="0"/>
                <w:i/>
                <w:sz w:val="28"/>
                <w:szCs w:val="28"/>
                <w:shd w:val="clear" w:color="auto" w:fill="FFFFFF"/>
              </w:rPr>
            </w:pPr>
            <w:r>
              <w:rPr>
                <w:rStyle w:val="513pt0"/>
                <w:iCs w:val="0"/>
                <w:sz w:val="28"/>
                <w:szCs w:val="28"/>
              </w:rPr>
              <w:lastRenderedPageBreak/>
              <w:t>Статья 6</w:t>
            </w:r>
            <w:r w:rsidRPr="00BB3D86">
              <w:rPr>
                <w:rStyle w:val="513pt0"/>
                <w:iCs w:val="0"/>
                <w:sz w:val="28"/>
                <w:szCs w:val="28"/>
              </w:rPr>
              <w:t xml:space="preserve">. </w:t>
            </w:r>
            <w:r w:rsidRPr="0078365B">
              <w:rPr>
                <w:rStyle w:val="513pt0"/>
                <w:iCs w:val="0"/>
                <w:sz w:val="28"/>
                <w:szCs w:val="28"/>
              </w:rPr>
              <w:t>Дорожный фонд</w:t>
            </w:r>
            <w:r w:rsidRPr="0078365B">
              <w:rPr>
                <w:b w:val="0"/>
                <w:sz w:val="28"/>
                <w:szCs w:val="28"/>
              </w:rPr>
              <w:t xml:space="preserve"> Борисоглебского сельсовета </w:t>
            </w:r>
            <w:r w:rsidRPr="0078365B">
              <w:rPr>
                <w:b w:val="0"/>
                <w:sz w:val="28"/>
                <w:szCs w:val="28"/>
                <w:shd w:val="clear" w:color="auto" w:fill="FFFFFF"/>
              </w:rPr>
              <w:t xml:space="preserve">Убинского района Новосибирской области </w:t>
            </w:r>
          </w:p>
          <w:p w:rsidR="00961AFC" w:rsidRPr="0078365B" w:rsidRDefault="00961AFC" w:rsidP="00961AFC">
            <w:pPr>
              <w:pStyle w:val="52"/>
              <w:shd w:val="clear" w:color="auto" w:fill="auto"/>
              <w:tabs>
                <w:tab w:val="left" w:leader="underscore" w:pos="4806"/>
              </w:tabs>
              <w:spacing w:line="260" w:lineRule="exact"/>
              <w:jc w:val="left"/>
              <w:rPr>
                <w:b w:val="0"/>
                <w:i/>
                <w:sz w:val="28"/>
                <w:szCs w:val="28"/>
                <w:shd w:val="clear" w:color="auto" w:fill="FFFFFF"/>
              </w:rPr>
            </w:pPr>
          </w:p>
          <w:p w:rsidR="00961AFC" w:rsidRPr="0078365B" w:rsidRDefault="00961AFC" w:rsidP="00961AFC">
            <w:pPr>
              <w:pStyle w:val="52"/>
              <w:shd w:val="clear" w:color="auto" w:fill="auto"/>
              <w:tabs>
                <w:tab w:val="left" w:leader="underscore" w:pos="4806"/>
              </w:tabs>
              <w:spacing w:line="260" w:lineRule="exact"/>
              <w:rPr>
                <w:b w:val="0"/>
                <w:i/>
                <w:sz w:val="28"/>
                <w:szCs w:val="28"/>
              </w:rPr>
            </w:pPr>
            <w:r w:rsidRPr="0078365B">
              <w:rPr>
                <w:b w:val="0"/>
                <w:color w:val="000000"/>
                <w:sz w:val="28"/>
                <w:szCs w:val="28"/>
                <w:lang w:eastAsia="ru-RU" w:bidi="ru-RU"/>
              </w:rPr>
              <w:t xml:space="preserve">1. Утвердить объем бюджетных ассигнований дорожного фонда </w:t>
            </w:r>
            <w:r w:rsidRPr="0078365B">
              <w:rPr>
                <w:b w:val="0"/>
                <w:color w:val="000000"/>
                <w:sz w:val="28"/>
                <w:szCs w:val="28"/>
                <w:lang w:eastAsia="ru-RU" w:bidi="ru-RU"/>
              </w:rPr>
              <w:tab/>
            </w:r>
          </w:p>
          <w:p w:rsidR="00961AFC" w:rsidRPr="0078365B" w:rsidRDefault="00961AFC" w:rsidP="00961AFC">
            <w:pPr>
              <w:pStyle w:val="52"/>
              <w:shd w:val="clear" w:color="auto" w:fill="auto"/>
              <w:spacing w:line="322" w:lineRule="exact"/>
              <w:rPr>
                <w:b w:val="0"/>
                <w:sz w:val="28"/>
                <w:szCs w:val="28"/>
              </w:rPr>
            </w:pPr>
            <w:r w:rsidRPr="0078365B">
              <w:rPr>
                <w:b w:val="0"/>
                <w:sz w:val="28"/>
                <w:szCs w:val="28"/>
              </w:rPr>
              <w:t xml:space="preserve">Борисоглебского сельсовета </w:t>
            </w:r>
            <w:r w:rsidRPr="0078365B">
              <w:rPr>
                <w:b w:val="0"/>
                <w:sz w:val="28"/>
                <w:szCs w:val="28"/>
                <w:shd w:val="clear" w:color="auto" w:fill="FFFFFF"/>
              </w:rPr>
              <w:t>Убинского района Новосибирской области</w:t>
            </w:r>
            <w:r w:rsidRPr="0078365B">
              <w:rPr>
                <w:b w:val="0"/>
                <w:color w:val="000000"/>
                <w:sz w:val="28"/>
                <w:szCs w:val="28"/>
                <w:lang w:eastAsia="ru-RU" w:bidi="ru-RU"/>
              </w:rPr>
              <w:t xml:space="preserve"> на 2023 год в сумме 1146,5 тыс. руб., на 2024 год в сумме 1237,9 тыс. руб., и на 2025 год в сумме 1457,40 тыс. руб.;</w:t>
            </w:r>
          </w:p>
          <w:p w:rsidR="00961AFC" w:rsidRPr="003D7D6B" w:rsidRDefault="00961AFC" w:rsidP="00961AFC">
            <w:pPr>
              <w:rPr>
                <w:rFonts w:ascii="Times New Roman" w:hAnsi="Times New Roman"/>
                <w:sz w:val="28"/>
                <w:szCs w:val="28"/>
                <w:lang w:val="ru-RU"/>
              </w:rPr>
            </w:pPr>
          </w:p>
          <w:p w:rsidR="00961AFC" w:rsidRPr="0078365B" w:rsidRDefault="00961AFC" w:rsidP="00961AFC">
            <w:pPr>
              <w:pStyle w:val="29"/>
              <w:shd w:val="clear" w:color="auto" w:fill="auto"/>
              <w:spacing w:after="248" w:line="260" w:lineRule="exact"/>
              <w:jc w:val="left"/>
              <w:rPr>
                <w:rFonts w:ascii="Times New Roman" w:hAnsi="Times New Roman" w:cs="Times New Roman"/>
                <w:b w:val="0"/>
                <w:sz w:val="28"/>
                <w:szCs w:val="28"/>
              </w:rPr>
            </w:pPr>
            <w:r w:rsidRPr="0078365B">
              <w:rPr>
                <w:rFonts w:ascii="Times New Roman" w:hAnsi="Times New Roman" w:cs="Times New Roman"/>
                <w:color w:val="000000"/>
                <w:sz w:val="28"/>
                <w:szCs w:val="28"/>
                <w:lang w:eastAsia="ru-RU" w:bidi="ru-RU"/>
              </w:rPr>
              <w:t>Статья 7. Источники финансирования дефицита бюджета</w:t>
            </w:r>
          </w:p>
          <w:p w:rsidR="00961AFC" w:rsidRPr="0078365B" w:rsidRDefault="00961AFC" w:rsidP="00961AFC">
            <w:pPr>
              <w:pStyle w:val="29"/>
              <w:shd w:val="clear" w:color="auto" w:fill="auto"/>
              <w:tabs>
                <w:tab w:val="left" w:leader="underscore" w:pos="9959"/>
              </w:tabs>
              <w:spacing w:line="322" w:lineRule="exact"/>
              <w:jc w:val="both"/>
              <w:rPr>
                <w:rFonts w:ascii="Times New Roman" w:hAnsi="Times New Roman" w:cs="Times New Roman"/>
                <w:b w:val="0"/>
                <w:color w:val="FF0000"/>
                <w:sz w:val="28"/>
                <w:szCs w:val="28"/>
              </w:rPr>
            </w:pPr>
            <w:r w:rsidRPr="0078365B">
              <w:rPr>
                <w:rFonts w:ascii="Times New Roman" w:hAnsi="Times New Roman" w:cs="Times New Roman"/>
                <w:b w:val="0"/>
                <w:color w:val="000000"/>
                <w:sz w:val="28"/>
                <w:szCs w:val="28"/>
                <w:lang w:eastAsia="ru-RU" w:bidi="ru-RU"/>
              </w:rPr>
              <w:t xml:space="preserve">Установить источники финансирования дефицита местного бюджета на 2023 год и </w:t>
            </w:r>
            <w:r w:rsidRPr="0078365B">
              <w:rPr>
                <w:rFonts w:ascii="Times New Roman" w:hAnsi="Times New Roman" w:cs="Times New Roman"/>
                <w:b w:val="0"/>
                <w:sz w:val="28"/>
                <w:szCs w:val="28"/>
              </w:rPr>
              <w:t>плановый период 2024 и 2025 годов согласно приложению 7</w:t>
            </w:r>
            <w:r w:rsidRPr="0078365B">
              <w:rPr>
                <w:rFonts w:ascii="Times New Roman" w:hAnsi="Times New Roman" w:cs="Times New Roman"/>
                <w:b w:val="0"/>
                <w:color w:val="FF0000"/>
                <w:sz w:val="28"/>
                <w:szCs w:val="28"/>
              </w:rPr>
              <w:t xml:space="preserve"> </w:t>
            </w:r>
            <w:r w:rsidRPr="0078365B">
              <w:rPr>
                <w:rFonts w:ascii="Times New Roman" w:hAnsi="Times New Roman" w:cs="Times New Roman"/>
                <w:b w:val="0"/>
                <w:sz w:val="28"/>
                <w:szCs w:val="28"/>
              </w:rPr>
              <w:t xml:space="preserve"> к настоящему Решению.     </w:t>
            </w:r>
          </w:p>
          <w:p w:rsidR="00961AFC" w:rsidRDefault="00961AFC" w:rsidP="00961AFC">
            <w:pPr>
              <w:rPr>
                <w:rFonts w:ascii="Times New Roman" w:hAnsi="Times New Roman"/>
                <w:color w:val="FF0000"/>
                <w:sz w:val="28"/>
                <w:szCs w:val="28"/>
                <w:lang w:val="ru-RU"/>
              </w:rPr>
            </w:pPr>
          </w:p>
          <w:p w:rsidR="00961AFC" w:rsidRPr="00350415" w:rsidRDefault="00961AFC" w:rsidP="00961AFC">
            <w:pPr>
              <w:rPr>
                <w:rFonts w:ascii="Times New Roman" w:hAnsi="Times New Roman"/>
                <w:b/>
                <w:color w:val="FF0000"/>
                <w:sz w:val="28"/>
                <w:szCs w:val="28"/>
                <w:lang w:val="ru-RU"/>
              </w:rPr>
            </w:pPr>
            <w:r>
              <w:rPr>
                <w:rFonts w:ascii="Times New Roman" w:hAnsi="Times New Roman"/>
                <w:b/>
                <w:color w:val="000000"/>
                <w:sz w:val="28"/>
                <w:szCs w:val="28"/>
                <w:lang w:val="ru-RU" w:eastAsia="ru-RU" w:bidi="ru-RU"/>
              </w:rPr>
              <w:t>Статья 8</w:t>
            </w:r>
            <w:r w:rsidRPr="00384E6F">
              <w:rPr>
                <w:rFonts w:ascii="Times New Roman" w:hAnsi="Times New Roman"/>
                <w:b/>
                <w:color w:val="000000"/>
                <w:sz w:val="28"/>
                <w:szCs w:val="28"/>
                <w:lang w:val="ru-RU" w:eastAsia="ru-RU" w:bidi="ru-RU"/>
              </w:rPr>
              <w:t>. Муниципальные программы</w:t>
            </w:r>
            <w:r w:rsidRPr="00384E6F">
              <w:rPr>
                <w:rFonts w:ascii="Times New Roman" w:hAnsi="Times New Roman"/>
                <w:b/>
                <w:sz w:val="28"/>
                <w:szCs w:val="28"/>
                <w:lang w:val="ru-RU"/>
              </w:rPr>
              <w:t xml:space="preserve"> </w:t>
            </w:r>
            <w:r>
              <w:rPr>
                <w:rFonts w:ascii="Times New Roman" w:hAnsi="Times New Roman"/>
                <w:b/>
                <w:sz w:val="28"/>
                <w:szCs w:val="28"/>
                <w:lang w:val="ru-RU"/>
              </w:rPr>
              <w:t xml:space="preserve">Борисоглебского </w:t>
            </w:r>
            <w:r w:rsidRPr="00384E6F">
              <w:rPr>
                <w:rFonts w:ascii="Times New Roman" w:hAnsi="Times New Roman"/>
                <w:b/>
                <w:sz w:val="28"/>
                <w:szCs w:val="28"/>
                <w:lang w:val="ru-RU"/>
              </w:rPr>
              <w:t xml:space="preserve">сельсовета </w:t>
            </w:r>
            <w:r w:rsidRPr="00350415">
              <w:rPr>
                <w:rFonts w:ascii="Times New Roman" w:hAnsi="Times New Roman"/>
                <w:b/>
                <w:sz w:val="28"/>
                <w:szCs w:val="28"/>
                <w:shd w:val="clear" w:color="auto" w:fill="FFFFFF"/>
                <w:lang w:val="ru-RU"/>
              </w:rPr>
              <w:t>Убинского района Новосибирской области</w:t>
            </w:r>
          </w:p>
          <w:p w:rsidR="00961AFC" w:rsidRPr="00350415" w:rsidRDefault="00961AFC" w:rsidP="00961AFC">
            <w:pPr>
              <w:widowControl w:val="0"/>
              <w:spacing w:line="317" w:lineRule="exact"/>
              <w:rPr>
                <w:rFonts w:ascii="Times New Roman" w:hAnsi="Times New Roman"/>
                <w:color w:val="000000"/>
                <w:sz w:val="28"/>
                <w:szCs w:val="28"/>
                <w:lang w:val="ru-RU" w:eastAsia="ru-RU" w:bidi="ru-RU"/>
              </w:rPr>
            </w:pPr>
          </w:p>
          <w:p w:rsidR="00961AFC" w:rsidRPr="00350415" w:rsidRDefault="00961AFC" w:rsidP="00961AFC">
            <w:pPr>
              <w:widowControl w:val="0"/>
              <w:spacing w:line="317" w:lineRule="exact"/>
              <w:jc w:val="both"/>
              <w:rPr>
                <w:rFonts w:ascii="Times New Roman" w:hAnsi="Times New Roman"/>
                <w:color w:val="000000"/>
                <w:sz w:val="28"/>
                <w:szCs w:val="28"/>
                <w:lang w:val="ru-RU" w:eastAsia="ru-RU" w:bidi="ru-RU"/>
              </w:rPr>
            </w:pPr>
            <w:r w:rsidRPr="00350415">
              <w:rPr>
                <w:rFonts w:ascii="Times New Roman" w:hAnsi="Times New Roman"/>
                <w:color w:val="000000"/>
                <w:sz w:val="28"/>
                <w:szCs w:val="28"/>
                <w:lang w:val="ru-RU" w:eastAsia="ru-RU" w:bidi="ru-RU"/>
              </w:rPr>
              <w:t xml:space="preserve">1.Утвердить перечень муниципальных программ, предусмотренных </w:t>
            </w:r>
            <w:proofErr w:type="gramStart"/>
            <w:r w:rsidRPr="00350415">
              <w:rPr>
                <w:rFonts w:ascii="Times New Roman" w:hAnsi="Times New Roman"/>
                <w:color w:val="000000"/>
                <w:sz w:val="28"/>
                <w:szCs w:val="28"/>
                <w:lang w:val="ru-RU" w:eastAsia="ru-RU" w:bidi="ru-RU"/>
              </w:rPr>
              <w:t>к</w:t>
            </w:r>
            <w:proofErr w:type="gramEnd"/>
          </w:p>
          <w:p w:rsidR="00961AFC" w:rsidRPr="009A3765" w:rsidRDefault="00961AFC" w:rsidP="00961AFC">
            <w:pPr>
              <w:widowControl w:val="0"/>
              <w:tabs>
                <w:tab w:val="left" w:leader="underscore" w:pos="5726"/>
                <w:tab w:val="left" w:leader="underscore" w:pos="9638"/>
              </w:tabs>
              <w:spacing w:line="317" w:lineRule="exact"/>
              <w:jc w:val="both"/>
              <w:rPr>
                <w:rFonts w:ascii="Times New Roman" w:hAnsi="Times New Roman"/>
                <w:color w:val="000000"/>
                <w:sz w:val="28"/>
                <w:szCs w:val="28"/>
                <w:lang w:val="ru-RU" w:eastAsia="ru-RU" w:bidi="ru-RU"/>
              </w:rPr>
            </w:pPr>
            <w:r w:rsidRPr="009A3765">
              <w:rPr>
                <w:rFonts w:ascii="Times New Roman" w:hAnsi="Times New Roman"/>
                <w:color w:val="000000"/>
                <w:sz w:val="28"/>
                <w:szCs w:val="28"/>
                <w:lang w:val="ru-RU" w:eastAsia="ru-RU" w:bidi="ru-RU"/>
              </w:rPr>
              <w:t>финансированию из местного бюджета в</w:t>
            </w:r>
            <w:r>
              <w:rPr>
                <w:rFonts w:ascii="Times New Roman" w:hAnsi="Times New Roman"/>
                <w:color w:val="000000"/>
                <w:sz w:val="28"/>
                <w:szCs w:val="28"/>
                <w:lang w:val="ru-RU" w:eastAsia="ru-RU" w:bidi="ru-RU"/>
              </w:rPr>
              <w:t xml:space="preserve"> 2023</w:t>
            </w:r>
            <w:r w:rsidRPr="00350415">
              <w:rPr>
                <w:rFonts w:ascii="Times New Roman" w:hAnsi="Times New Roman"/>
                <w:color w:val="000000"/>
                <w:sz w:val="28"/>
                <w:szCs w:val="28"/>
                <w:lang w:val="ru-RU" w:eastAsia="ru-RU" w:bidi="ru-RU"/>
              </w:rPr>
              <w:t xml:space="preserve"> </w:t>
            </w:r>
            <w:r w:rsidRPr="009A3765">
              <w:rPr>
                <w:rFonts w:ascii="Times New Roman" w:hAnsi="Times New Roman"/>
                <w:color w:val="000000"/>
                <w:sz w:val="28"/>
                <w:szCs w:val="28"/>
                <w:lang w:val="ru-RU" w:eastAsia="ru-RU" w:bidi="ru-RU"/>
              </w:rPr>
              <w:t>году и плановом периоде</w:t>
            </w:r>
            <w:r>
              <w:rPr>
                <w:rFonts w:ascii="Times New Roman" w:hAnsi="Times New Roman"/>
                <w:color w:val="000000"/>
                <w:sz w:val="28"/>
                <w:szCs w:val="28"/>
                <w:lang w:val="ru-RU" w:eastAsia="ru-RU" w:bidi="ru-RU"/>
              </w:rPr>
              <w:t xml:space="preserve"> 2024</w:t>
            </w:r>
            <w:r w:rsidRPr="00350415">
              <w:rPr>
                <w:rFonts w:ascii="Times New Roman" w:hAnsi="Times New Roman"/>
                <w:color w:val="000000"/>
                <w:sz w:val="28"/>
                <w:szCs w:val="28"/>
                <w:lang w:val="ru-RU" w:eastAsia="ru-RU" w:bidi="ru-RU"/>
              </w:rPr>
              <w:t xml:space="preserve"> </w:t>
            </w:r>
            <w:r w:rsidRPr="009A3765">
              <w:rPr>
                <w:rFonts w:ascii="Times New Roman" w:hAnsi="Times New Roman"/>
                <w:color w:val="000000"/>
                <w:sz w:val="28"/>
                <w:szCs w:val="28"/>
                <w:lang w:val="ru-RU" w:eastAsia="ru-RU" w:bidi="ru-RU"/>
              </w:rPr>
              <w:t>и</w:t>
            </w:r>
            <w:r>
              <w:rPr>
                <w:rFonts w:ascii="Times New Roman" w:hAnsi="Times New Roman"/>
                <w:color w:val="000000"/>
                <w:sz w:val="28"/>
                <w:szCs w:val="28"/>
                <w:lang w:val="ru-RU" w:eastAsia="ru-RU" w:bidi="ru-RU"/>
              </w:rPr>
              <w:t xml:space="preserve"> 2025</w:t>
            </w:r>
            <w:r w:rsidRPr="00350415">
              <w:rPr>
                <w:rFonts w:ascii="Times New Roman" w:hAnsi="Times New Roman"/>
                <w:color w:val="000000"/>
                <w:sz w:val="28"/>
                <w:szCs w:val="28"/>
                <w:lang w:val="ru-RU" w:eastAsia="ru-RU" w:bidi="ru-RU"/>
              </w:rPr>
              <w:t xml:space="preserve"> </w:t>
            </w:r>
            <w:r w:rsidRPr="009A3765">
              <w:rPr>
                <w:rFonts w:ascii="Times New Roman" w:hAnsi="Times New Roman"/>
                <w:color w:val="000000"/>
                <w:sz w:val="28"/>
                <w:szCs w:val="28"/>
                <w:lang w:val="ru-RU" w:eastAsia="ru-RU" w:bidi="ru-RU"/>
              </w:rPr>
              <w:t xml:space="preserve">годах согласно </w:t>
            </w:r>
            <w:r>
              <w:rPr>
                <w:rFonts w:ascii="Times New Roman" w:hAnsi="Times New Roman"/>
                <w:color w:val="000000"/>
                <w:sz w:val="28"/>
                <w:szCs w:val="28"/>
                <w:lang w:val="ru-RU" w:eastAsia="ru-RU" w:bidi="ru-RU"/>
              </w:rPr>
              <w:t>Приложению 8</w:t>
            </w:r>
            <w:r w:rsidRPr="009A3765">
              <w:rPr>
                <w:rFonts w:ascii="Times New Roman" w:hAnsi="Times New Roman"/>
                <w:color w:val="000000"/>
                <w:sz w:val="28"/>
                <w:szCs w:val="28"/>
                <w:lang w:val="ru-RU" w:eastAsia="ru-RU" w:bidi="ru-RU"/>
              </w:rPr>
              <w:t xml:space="preserve"> к настоящему Решению.</w:t>
            </w:r>
          </w:p>
          <w:p w:rsidR="00961AFC" w:rsidRPr="009A3765" w:rsidRDefault="00961AFC" w:rsidP="00961AFC">
            <w:pPr>
              <w:widowControl w:val="0"/>
              <w:tabs>
                <w:tab w:val="left" w:leader="underscore" w:pos="4828"/>
              </w:tabs>
              <w:spacing w:line="322" w:lineRule="exact"/>
              <w:jc w:val="both"/>
              <w:rPr>
                <w:rFonts w:ascii="Times New Roman" w:hAnsi="Times New Roman"/>
                <w:color w:val="000000"/>
                <w:sz w:val="28"/>
                <w:szCs w:val="28"/>
                <w:lang w:val="ru-RU" w:eastAsia="ru-RU" w:bidi="ru-RU"/>
              </w:rPr>
            </w:pPr>
            <w:r w:rsidRPr="009A3765">
              <w:rPr>
                <w:rFonts w:ascii="Times New Roman" w:hAnsi="Times New Roman"/>
                <w:color w:val="000000"/>
                <w:sz w:val="28"/>
                <w:szCs w:val="28"/>
                <w:lang w:val="ru-RU" w:eastAsia="ru-RU" w:bidi="ru-RU"/>
              </w:rPr>
              <w:t>2.Установить, что финансирование мероприятий, предусмотренных муниципальными программами, осуществляется в соответствии с порядками, установленными администрацией</w:t>
            </w:r>
            <w:r w:rsidRPr="00350415">
              <w:rPr>
                <w:rFonts w:ascii="Times New Roman" w:hAnsi="Times New Roman"/>
                <w:sz w:val="28"/>
                <w:szCs w:val="28"/>
                <w:lang w:val="ru-RU"/>
              </w:rPr>
              <w:t xml:space="preserve"> </w:t>
            </w:r>
            <w:r>
              <w:rPr>
                <w:rFonts w:ascii="Times New Roman" w:hAnsi="Times New Roman"/>
                <w:sz w:val="28"/>
                <w:szCs w:val="28"/>
                <w:lang w:val="ru-RU"/>
              </w:rPr>
              <w:t>Борисоглебского</w:t>
            </w:r>
            <w:r w:rsidRPr="00350415">
              <w:rPr>
                <w:rFonts w:ascii="Times New Roman" w:hAnsi="Times New Roman"/>
                <w:sz w:val="28"/>
                <w:szCs w:val="28"/>
                <w:lang w:val="ru-RU"/>
              </w:rPr>
              <w:t xml:space="preserve"> сельсовета Убинского района Новосибирской области</w:t>
            </w:r>
            <w:r w:rsidRPr="009A3765">
              <w:rPr>
                <w:rFonts w:ascii="Times New Roman" w:hAnsi="Times New Roman"/>
                <w:color w:val="000000"/>
                <w:sz w:val="28"/>
                <w:szCs w:val="28"/>
                <w:lang w:val="ru-RU" w:eastAsia="ru-RU" w:bidi="ru-RU"/>
              </w:rPr>
              <w:t>.</w:t>
            </w:r>
          </w:p>
          <w:p w:rsidR="00961AFC" w:rsidRDefault="00961AFC" w:rsidP="00961AFC">
            <w:pPr>
              <w:widowControl w:val="0"/>
              <w:tabs>
                <w:tab w:val="left" w:leader="underscore" w:pos="4828"/>
              </w:tabs>
              <w:spacing w:line="322" w:lineRule="exact"/>
              <w:jc w:val="both"/>
              <w:rPr>
                <w:rFonts w:ascii="Times New Roman" w:hAnsi="Times New Roman"/>
                <w:color w:val="000000"/>
                <w:sz w:val="28"/>
                <w:szCs w:val="28"/>
                <w:lang w:val="ru-RU" w:eastAsia="ru-RU" w:bidi="ru-RU"/>
              </w:rPr>
            </w:pPr>
            <w:r w:rsidRPr="00350415">
              <w:rPr>
                <w:rFonts w:ascii="Times New Roman" w:hAnsi="Times New Roman"/>
                <w:color w:val="000000"/>
                <w:sz w:val="28"/>
                <w:szCs w:val="28"/>
                <w:lang w:val="ru-RU" w:eastAsia="ru-RU" w:bidi="ru-RU"/>
              </w:rPr>
              <w:t xml:space="preserve">Муниципальные программы </w:t>
            </w:r>
            <w:r>
              <w:rPr>
                <w:rFonts w:ascii="Times New Roman" w:hAnsi="Times New Roman"/>
                <w:color w:val="000000"/>
                <w:sz w:val="28"/>
                <w:szCs w:val="28"/>
                <w:lang w:val="ru-RU" w:eastAsia="ru-RU" w:bidi="ru-RU"/>
              </w:rPr>
              <w:t>Борисоглебского</w:t>
            </w:r>
            <w:r w:rsidRPr="00350415">
              <w:rPr>
                <w:rFonts w:ascii="Times New Roman" w:hAnsi="Times New Roman"/>
                <w:sz w:val="28"/>
                <w:szCs w:val="28"/>
                <w:lang w:val="ru-RU"/>
              </w:rPr>
              <w:t xml:space="preserve"> сельсовета Убинского района Новосибирской области</w:t>
            </w:r>
            <w:r w:rsidRPr="00350415">
              <w:rPr>
                <w:rFonts w:ascii="Times New Roman" w:hAnsi="Times New Roman"/>
                <w:b/>
                <w:bCs/>
                <w:i/>
                <w:iCs/>
                <w:color w:val="000000"/>
                <w:sz w:val="28"/>
                <w:szCs w:val="28"/>
                <w:lang w:val="ru-RU" w:eastAsia="ru-RU" w:bidi="ru-RU"/>
              </w:rPr>
              <w:t xml:space="preserve">, </w:t>
            </w:r>
            <w:r w:rsidRPr="009A3765">
              <w:rPr>
                <w:rFonts w:ascii="Times New Roman" w:hAnsi="Times New Roman"/>
                <w:color w:val="000000"/>
                <w:sz w:val="28"/>
                <w:szCs w:val="28"/>
                <w:lang w:val="ru-RU" w:eastAsia="ru-RU" w:bidi="ru-RU"/>
              </w:rPr>
              <w:t>не включенные в перечень, не подлежат финансированию в</w:t>
            </w:r>
            <w:r>
              <w:rPr>
                <w:rFonts w:ascii="Times New Roman" w:hAnsi="Times New Roman"/>
                <w:color w:val="000000"/>
                <w:sz w:val="28"/>
                <w:szCs w:val="28"/>
                <w:lang w:val="ru-RU" w:eastAsia="ru-RU" w:bidi="ru-RU"/>
              </w:rPr>
              <w:t xml:space="preserve"> 2023-2025</w:t>
            </w:r>
            <w:r w:rsidRPr="00350415">
              <w:rPr>
                <w:rFonts w:ascii="Times New Roman" w:hAnsi="Times New Roman"/>
                <w:color w:val="000000"/>
                <w:sz w:val="28"/>
                <w:szCs w:val="28"/>
                <w:lang w:val="ru-RU" w:eastAsia="ru-RU" w:bidi="ru-RU"/>
              </w:rPr>
              <w:t xml:space="preserve"> </w:t>
            </w:r>
            <w:r w:rsidRPr="009A3765">
              <w:rPr>
                <w:rFonts w:ascii="Times New Roman" w:hAnsi="Times New Roman"/>
                <w:color w:val="000000"/>
                <w:sz w:val="28"/>
                <w:szCs w:val="28"/>
                <w:lang w:val="ru-RU" w:eastAsia="ru-RU" w:bidi="ru-RU"/>
              </w:rPr>
              <w:t>годах.</w:t>
            </w:r>
          </w:p>
          <w:p w:rsidR="00961AFC" w:rsidRPr="00F95C2B" w:rsidRDefault="00961AFC" w:rsidP="00961AFC">
            <w:pPr>
              <w:widowControl w:val="0"/>
              <w:tabs>
                <w:tab w:val="left" w:leader="underscore" w:pos="4828"/>
              </w:tabs>
              <w:spacing w:line="322" w:lineRule="exact"/>
              <w:jc w:val="both"/>
              <w:rPr>
                <w:rFonts w:ascii="Times New Roman" w:hAnsi="Times New Roman"/>
                <w:b/>
                <w:bCs/>
                <w:i/>
                <w:iCs/>
                <w:color w:val="000000"/>
                <w:sz w:val="28"/>
                <w:szCs w:val="28"/>
                <w:lang w:val="ru-RU" w:eastAsia="ru-RU" w:bidi="ru-RU"/>
              </w:rPr>
            </w:pPr>
          </w:p>
          <w:p w:rsidR="00961AFC" w:rsidRPr="0078365B" w:rsidRDefault="00961AFC" w:rsidP="00961AFC">
            <w:pPr>
              <w:pStyle w:val="29"/>
              <w:shd w:val="clear" w:color="auto" w:fill="auto"/>
              <w:tabs>
                <w:tab w:val="left" w:leader="underscore" w:pos="8278"/>
              </w:tabs>
              <w:spacing w:line="240" w:lineRule="auto"/>
              <w:jc w:val="left"/>
              <w:rPr>
                <w:rFonts w:ascii="Times New Roman" w:hAnsi="Times New Roman" w:cs="Times New Roman"/>
                <w:b w:val="0"/>
                <w:color w:val="000000"/>
                <w:sz w:val="28"/>
                <w:szCs w:val="28"/>
                <w:lang w:eastAsia="ru-RU" w:bidi="ru-RU"/>
              </w:rPr>
            </w:pPr>
            <w:r w:rsidRPr="0078365B">
              <w:rPr>
                <w:rFonts w:ascii="Times New Roman" w:hAnsi="Times New Roman" w:cs="Times New Roman"/>
                <w:color w:val="000000"/>
                <w:sz w:val="28"/>
                <w:szCs w:val="28"/>
                <w:lang w:eastAsia="ru-RU" w:bidi="ru-RU"/>
              </w:rPr>
              <w:t>Статья 9. Муниципальный внутренний долг Борисоглебского</w:t>
            </w:r>
            <w:r w:rsidRPr="0078365B">
              <w:rPr>
                <w:rFonts w:ascii="Times New Roman" w:hAnsi="Times New Roman" w:cs="Times New Roman"/>
                <w:sz w:val="28"/>
                <w:szCs w:val="28"/>
              </w:rPr>
              <w:t xml:space="preserve"> сельсовета Убинского района Новосибирской области</w:t>
            </w:r>
            <w:r w:rsidRPr="0078365B">
              <w:rPr>
                <w:rFonts w:ascii="Times New Roman" w:hAnsi="Times New Roman" w:cs="Times New Roman"/>
                <w:color w:val="000000"/>
                <w:sz w:val="28"/>
                <w:szCs w:val="28"/>
                <w:lang w:eastAsia="ru-RU" w:bidi="ru-RU"/>
              </w:rPr>
              <w:t xml:space="preserve"> и расходы на его обслуживание</w:t>
            </w:r>
          </w:p>
          <w:p w:rsidR="00961AFC" w:rsidRPr="00350415" w:rsidRDefault="00961AFC" w:rsidP="00961AFC">
            <w:pPr>
              <w:widowControl w:val="0"/>
              <w:tabs>
                <w:tab w:val="left" w:pos="1138"/>
              </w:tabs>
              <w:spacing w:line="322" w:lineRule="exact"/>
              <w:rPr>
                <w:rFonts w:ascii="Times New Roman" w:hAnsi="Times New Roman"/>
                <w:color w:val="000000"/>
                <w:sz w:val="28"/>
                <w:szCs w:val="28"/>
                <w:lang w:val="ru-RU" w:eastAsia="ru-RU" w:bidi="ru-RU"/>
              </w:rPr>
            </w:pPr>
          </w:p>
          <w:p w:rsidR="00961AFC" w:rsidRPr="006F69FF" w:rsidRDefault="00961AFC" w:rsidP="00961AFC">
            <w:pPr>
              <w:widowControl w:val="0"/>
              <w:tabs>
                <w:tab w:val="left" w:pos="1138"/>
              </w:tabs>
              <w:spacing w:line="322" w:lineRule="exact"/>
              <w:jc w:val="both"/>
              <w:rPr>
                <w:rFonts w:ascii="Times New Roman" w:hAnsi="Times New Roman"/>
                <w:color w:val="000000"/>
                <w:sz w:val="28"/>
                <w:szCs w:val="28"/>
                <w:lang w:val="ru-RU" w:eastAsia="ru-RU" w:bidi="ru-RU"/>
              </w:rPr>
            </w:pPr>
            <w:r w:rsidRPr="00350415">
              <w:rPr>
                <w:rFonts w:ascii="Times New Roman" w:hAnsi="Times New Roman"/>
                <w:color w:val="000000"/>
                <w:sz w:val="28"/>
                <w:szCs w:val="28"/>
                <w:lang w:val="ru-RU" w:eastAsia="ru-RU" w:bidi="ru-RU"/>
              </w:rPr>
              <w:t>1.</w:t>
            </w:r>
            <w:r w:rsidRPr="006F69FF">
              <w:rPr>
                <w:rFonts w:ascii="Times New Roman" w:hAnsi="Times New Roman"/>
                <w:color w:val="000000"/>
                <w:sz w:val="28"/>
                <w:szCs w:val="28"/>
                <w:lang w:val="ru-RU" w:eastAsia="ru-RU" w:bidi="ru-RU"/>
              </w:rPr>
              <w:t>Установить верхний предел муниципального внутреннего долга</w:t>
            </w:r>
          </w:p>
          <w:p w:rsidR="00961AFC" w:rsidRPr="007834F3" w:rsidRDefault="00961AFC" w:rsidP="00961AFC">
            <w:pPr>
              <w:widowControl w:val="0"/>
              <w:tabs>
                <w:tab w:val="left" w:leader="underscore" w:pos="701"/>
                <w:tab w:val="left" w:leader="underscore" w:pos="7683"/>
                <w:tab w:val="left" w:leader="underscore" w:pos="9917"/>
              </w:tabs>
              <w:spacing w:line="322" w:lineRule="exact"/>
              <w:jc w:val="both"/>
              <w:rPr>
                <w:rFonts w:ascii="Times New Roman" w:hAnsi="Times New Roman"/>
                <w:b/>
                <w:bCs/>
                <w:i/>
                <w:iCs/>
                <w:sz w:val="28"/>
                <w:szCs w:val="28"/>
                <w:lang w:val="ru-RU" w:eastAsia="ru-RU" w:bidi="ru-RU"/>
              </w:rPr>
            </w:pPr>
            <w:r>
              <w:rPr>
                <w:rFonts w:ascii="Times New Roman" w:hAnsi="Times New Roman"/>
                <w:sz w:val="28"/>
                <w:szCs w:val="28"/>
                <w:lang w:val="ru-RU"/>
              </w:rPr>
              <w:t>Борисоглебского</w:t>
            </w:r>
            <w:r w:rsidRPr="00350415">
              <w:rPr>
                <w:rFonts w:ascii="Times New Roman" w:hAnsi="Times New Roman"/>
                <w:sz w:val="28"/>
                <w:szCs w:val="28"/>
                <w:lang w:val="ru-RU"/>
              </w:rPr>
              <w:t xml:space="preserve"> сельсовета Убинского района Новосибирской области</w:t>
            </w:r>
            <w:r>
              <w:rPr>
                <w:rFonts w:ascii="Times New Roman" w:hAnsi="Times New Roman"/>
                <w:color w:val="000000"/>
                <w:sz w:val="28"/>
                <w:szCs w:val="28"/>
                <w:lang w:val="ru-RU" w:eastAsia="ru-RU" w:bidi="ru-RU"/>
              </w:rPr>
              <w:t xml:space="preserve"> на 1 января 2024</w:t>
            </w:r>
            <w:r w:rsidRPr="00350415">
              <w:rPr>
                <w:rFonts w:ascii="Times New Roman" w:hAnsi="Times New Roman"/>
                <w:color w:val="000000"/>
                <w:sz w:val="28"/>
                <w:szCs w:val="28"/>
                <w:lang w:val="ru-RU" w:eastAsia="ru-RU" w:bidi="ru-RU"/>
              </w:rPr>
              <w:t xml:space="preserve"> года в сумме </w:t>
            </w:r>
            <w:r>
              <w:rPr>
                <w:rFonts w:ascii="Times New Roman" w:hAnsi="Times New Roman"/>
                <w:color w:val="000000"/>
                <w:sz w:val="28"/>
                <w:szCs w:val="28"/>
                <w:lang w:val="ru-RU" w:eastAsia="ru-RU" w:bidi="ru-RU"/>
              </w:rPr>
              <w:t>0,0</w:t>
            </w:r>
            <w:r w:rsidRPr="00350415">
              <w:rPr>
                <w:rFonts w:ascii="Times New Roman" w:hAnsi="Times New Roman"/>
                <w:color w:val="000000"/>
                <w:sz w:val="28"/>
                <w:szCs w:val="28"/>
                <w:lang w:val="ru-RU" w:eastAsia="ru-RU" w:bidi="ru-RU"/>
              </w:rPr>
              <w:t xml:space="preserve"> </w:t>
            </w:r>
            <w:proofErr w:type="spellStart"/>
            <w:r w:rsidRPr="00350415">
              <w:rPr>
                <w:rFonts w:ascii="Times New Roman" w:hAnsi="Times New Roman"/>
                <w:color w:val="000000"/>
                <w:sz w:val="28"/>
                <w:szCs w:val="28"/>
                <w:lang w:val="ru-RU" w:eastAsia="ru-RU" w:bidi="ru-RU"/>
              </w:rPr>
              <w:t>тыс</w:t>
            </w:r>
            <w:proofErr w:type="gramStart"/>
            <w:r w:rsidRPr="00350415">
              <w:rPr>
                <w:rFonts w:ascii="Times New Roman" w:hAnsi="Times New Roman"/>
                <w:color w:val="000000"/>
                <w:sz w:val="28"/>
                <w:szCs w:val="28"/>
                <w:lang w:val="ru-RU" w:eastAsia="ru-RU" w:bidi="ru-RU"/>
              </w:rPr>
              <w:t>.</w:t>
            </w:r>
            <w:r w:rsidRPr="006F69FF">
              <w:rPr>
                <w:rFonts w:ascii="Times New Roman" w:hAnsi="Times New Roman"/>
                <w:color w:val="000000"/>
                <w:sz w:val="28"/>
                <w:szCs w:val="28"/>
                <w:lang w:val="ru-RU" w:eastAsia="ru-RU" w:bidi="ru-RU"/>
              </w:rPr>
              <w:t>р</w:t>
            </w:r>
            <w:proofErr w:type="gramEnd"/>
            <w:r w:rsidRPr="006F69FF">
              <w:rPr>
                <w:rFonts w:ascii="Times New Roman" w:hAnsi="Times New Roman"/>
                <w:color w:val="000000"/>
                <w:sz w:val="28"/>
                <w:szCs w:val="28"/>
                <w:lang w:val="ru-RU" w:eastAsia="ru-RU" w:bidi="ru-RU"/>
              </w:rPr>
              <w:t>ублей</w:t>
            </w:r>
            <w:proofErr w:type="spellEnd"/>
            <w:r w:rsidRPr="006F69FF">
              <w:rPr>
                <w:rFonts w:ascii="Times New Roman" w:hAnsi="Times New Roman"/>
                <w:color w:val="000000"/>
                <w:sz w:val="28"/>
                <w:szCs w:val="28"/>
                <w:lang w:val="ru-RU" w:eastAsia="ru-RU" w:bidi="ru-RU"/>
              </w:rPr>
              <w:t xml:space="preserve">, в том числе верхний предел долга по муниципальным </w:t>
            </w:r>
            <w:r w:rsidRPr="00C22698">
              <w:rPr>
                <w:rFonts w:ascii="Times New Roman" w:hAnsi="Times New Roman"/>
                <w:color w:val="000000"/>
                <w:sz w:val="28"/>
                <w:szCs w:val="28"/>
                <w:lang w:val="ru-RU" w:eastAsia="ru-RU" w:bidi="ru-RU"/>
              </w:rPr>
              <w:t>гарантиям</w:t>
            </w:r>
            <w:r w:rsidRPr="00C22698">
              <w:rPr>
                <w:rFonts w:ascii="Times New Roman" w:hAnsi="Times New Roman"/>
                <w:bCs/>
                <w:iCs/>
                <w:color w:val="000000"/>
                <w:sz w:val="28"/>
                <w:szCs w:val="28"/>
                <w:lang w:val="ru-RU" w:eastAsia="ru-RU" w:bidi="ru-RU"/>
              </w:rPr>
              <w:t xml:space="preserve"> Борисоглебского</w:t>
            </w:r>
            <w:r w:rsidRPr="00C22698">
              <w:rPr>
                <w:rFonts w:ascii="Times New Roman" w:hAnsi="Times New Roman"/>
                <w:sz w:val="28"/>
                <w:szCs w:val="28"/>
                <w:lang w:val="ru-RU"/>
              </w:rPr>
              <w:t xml:space="preserve"> сельсовета</w:t>
            </w:r>
            <w:r w:rsidRPr="00350415">
              <w:rPr>
                <w:rFonts w:ascii="Times New Roman" w:hAnsi="Times New Roman"/>
                <w:sz w:val="28"/>
                <w:szCs w:val="28"/>
                <w:lang w:val="ru-RU"/>
              </w:rPr>
              <w:t xml:space="preserve"> Убинского района Новосибирской области</w:t>
            </w:r>
            <w:r w:rsidRPr="00350415">
              <w:rPr>
                <w:rFonts w:ascii="Times New Roman" w:hAnsi="Times New Roman"/>
                <w:color w:val="000000"/>
                <w:sz w:val="28"/>
                <w:szCs w:val="28"/>
                <w:lang w:val="ru-RU" w:eastAsia="ru-RU" w:bidi="ru-RU"/>
              </w:rPr>
              <w:t xml:space="preserve"> в сумме </w:t>
            </w:r>
            <w:r>
              <w:rPr>
                <w:rFonts w:ascii="Times New Roman" w:hAnsi="Times New Roman"/>
                <w:color w:val="000000"/>
                <w:sz w:val="28"/>
                <w:szCs w:val="28"/>
                <w:lang w:val="ru-RU" w:eastAsia="ru-RU" w:bidi="ru-RU"/>
              </w:rPr>
              <w:t>0,0</w:t>
            </w:r>
            <w:r w:rsidRPr="00350415">
              <w:rPr>
                <w:rFonts w:ascii="Times New Roman" w:hAnsi="Times New Roman"/>
                <w:color w:val="000000"/>
                <w:sz w:val="28"/>
                <w:szCs w:val="28"/>
                <w:lang w:val="ru-RU" w:eastAsia="ru-RU" w:bidi="ru-RU"/>
              </w:rPr>
              <w:t xml:space="preserve"> </w:t>
            </w:r>
            <w:proofErr w:type="spellStart"/>
            <w:r w:rsidRPr="00350415">
              <w:rPr>
                <w:rFonts w:ascii="Times New Roman" w:hAnsi="Times New Roman"/>
                <w:color w:val="000000"/>
                <w:sz w:val="28"/>
                <w:szCs w:val="28"/>
                <w:lang w:val="ru-RU" w:eastAsia="ru-RU" w:bidi="ru-RU"/>
              </w:rPr>
              <w:t>тыс.рублей</w:t>
            </w:r>
            <w:proofErr w:type="spellEnd"/>
            <w:r w:rsidRPr="00350415">
              <w:rPr>
                <w:rFonts w:ascii="Times New Roman" w:hAnsi="Times New Roman"/>
                <w:color w:val="000000"/>
                <w:sz w:val="28"/>
                <w:szCs w:val="28"/>
                <w:lang w:val="ru-RU" w:eastAsia="ru-RU" w:bidi="ru-RU"/>
              </w:rPr>
              <w:t>, на 1 января</w:t>
            </w:r>
            <w:r>
              <w:rPr>
                <w:rFonts w:ascii="Times New Roman" w:hAnsi="Times New Roman"/>
                <w:color w:val="000000"/>
                <w:sz w:val="28"/>
                <w:szCs w:val="28"/>
                <w:lang w:val="ru-RU" w:eastAsia="ru-RU" w:bidi="ru-RU"/>
              </w:rPr>
              <w:t xml:space="preserve"> 2025</w:t>
            </w:r>
            <w:r>
              <w:rPr>
                <w:rFonts w:ascii="Times New Roman" w:hAnsi="Times New Roman"/>
                <w:b/>
                <w:bCs/>
                <w:i/>
                <w:iCs/>
                <w:color w:val="000000"/>
                <w:sz w:val="28"/>
                <w:szCs w:val="28"/>
                <w:lang w:val="ru-RU" w:eastAsia="ru-RU" w:bidi="ru-RU"/>
              </w:rPr>
              <w:t xml:space="preserve"> </w:t>
            </w:r>
            <w:r>
              <w:rPr>
                <w:rFonts w:ascii="Times New Roman" w:hAnsi="Times New Roman"/>
                <w:color w:val="000000"/>
                <w:sz w:val="28"/>
                <w:szCs w:val="28"/>
                <w:lang w:val="ru-RU" w:eastAsia="ru-RU" w:bidi="ru-RU"/>
              </w:rPr>
              <w:t>года в сумме 0,0</w:t>
            </w:r>
            <w:r w:rsidRPr="006F69FF">
              <w:rPr>
                <w:rFonts w:ascii="Times New Roman" w:hAnsi="Times New Roman"/>
                <w:color w:val="000000"/>
                <w:sz w:val="28"/>
                <w:szCs w:val="28"/>
                <w:lang w:val="ru-RU" w:eastAsia="ru-RU" w:bidi="ru-RU"/>
              </w:rPr>
              <w:t xml:space="preserve"> </w:t>
            </w:r>
            <w:r w:rsidRPr="00350415">
              <w:rPr>
                <w:rFonts w:ascii="Times New Roman" w:hAnsi="Times New Roman"/>
                <w:color w:val="000000"/>
                <w:sz w:val="28"/>
                <w:szCs w:val="28"/>
                <w:lang w:val="ru-RU" w:eastAsia="ru-RU" w:bidi="ru-RU"/>
              </w:rPr>
              <w:t>тыс.</w:t>
            </w:r>
            <w:r>
              <w:rPr>
                <w:rFonts w:ascii="Times New Roman" w:hAnsi="Times New Roman"/>
                <w:color w:val="000000"/>
                <w:sz w:val="28"/>
                <w:szCs w:val="28"/>
                <w:lang w:val="ru-RU" w:eastAsia="ru-RU" w:bidi="ru-RU"/>
              </w:rPr>
              <w:t xml:space="preserve"> </w:t>
            </w:r>
            <w:r w:rsidRPr="006F69FF">
              <w:rPr>
                <w:rFonts w:ascii="Times New Roman" w:hAnsi="Times New Roman"/>
                <w:color w:val="000000"/>
                <w:sz w:val="28"/>
                <w:szCs w:val="28"/>
                <w:lang w:val="ru-RU" w:eastAsia="ru-RU" w:bidi="ru-RU"/>
              </w:rPr>
              <w:t>рублей, в том числе верхний предел долга по</w:t>
            </w:r>
            <w:r>
              <w:rPr>
                <w:rFonts w:ascii="Times New Roman" w:hAnsi="Times New Roman"/>
                <w:b/>
                <w:bCs/>
                <w:i/>
                <w:iCs/>
                <w:color w:val="000000"/>
                <w:sz w:val="28"/>
                <w:szCs w:val="28"/>
                <w:lang w:val="ru-RU" w:eastAsia="ru-RU" w:bidi="ru-RU"/>
              </w:rPr>
              <w:t xml:space="preserve"> </w:t>
            </w:r>
            <w:r w:rsidRPr="00350415">
              <w:rPr>
                <w:rFonts w:ascii="Times New Roman" w:hAnsi="Times New Roman"/>
                <w:color w:val="000000"/>
                <w:sz w:val="28"/>
                <w:szCs w:val="28"/>
                <w:lang w:val="ru-RU" w:eastAsia="ru-RU" w:bidi="ru-RU"/>
              </w:rPr>
              <w:t>муниципальным гарантиям</w:t>
            </w:r>
            <w:r w:rsidRPr="00350415">
              <w:rPr>
                <w:rFonts w:ascii="Times New Roman" w:hAnsi="Times New Roman"/>
                <w:sz w:val="28"/>
                <w:szCs w:val="28"/>
                <w:lang w:val="ru-RU"/>
              </w:rPr>
              <w:t xml:space="preserve"> </w:t>
            </w:r>
            <w:r>
              <w:rPr>
                <w:rFonts w:ascii="Times New Roman" w:hAnsi="Times New Roman"/>
                <w:sz w:val="28"/>
                <w:szCs w:val="28"/>
                <w:lang w:val="ru-RU"/>
              </w:rPr>
              <w:t>Борисоглебского</w:t>
            </w:r>
            <w:r w:rsidRPr="00350415">
              <w:rPr>
                <w:rFonts w:ascii="Times New Roman" w:hAnsi="Times New Roman"/>
                <w:sz w:val="28"/>
                <w:szCs w:val="28"/>
                <w:lang w:val="ru-RU"/>
              </w:rPr>
              <w:t xml:space="preserve"> сельсовета Убинского района Новосибирской области</w:t>
            </w:r>
            <w:r w:rsidRPr="00350415">
              <w:rPr>
                <w:rFonts w:ascii="Times New Roman" w:hAnsi="Times New Roman"/>
                <w:color w:val="000000"/>
                <w:sz w:val="28"/>
                <w:szCs w:val="28"/>
                <w:lang w:val="ru-RU" w:eastAsia="ru-RU" w:bidi="ru-RU"/>
              </w:rPr>
              <w:t xml:space="preserve"> в сумме</w:t>
            </w:r>
            <w:r>
              <w:rPr>
                <w:rFonts w:ascii="Times New Roman" w:hAnsi="Times New Roman"/>
                <w:color w:val="000000"/>
                <w:sz w:val="28"/>
                <w:szCs w:val="28"/>
                <w:lang w:val="ru-RU" w:eastAsia="ru-RU" w:bidi="ru-RU"/>
              </w:rPr>
              <w:t xml:space="preserve"> </w:t>
            </w:r>
            <w:r>
              <w:rPr>
                <w:rFonts w:ascii="Times New Roman" w:hAnsi="Times New Roman"/>
                <w:bCs/>
                <w:iCs/>
                <w:color w:val="000000"/>
                <w:sz w:val="28"/>
                <w:szCs w:val="28"/>
                <w:lang w:val="ru-RU" w:eastAsia="ru-RU" w:bidi="ru-RU"/>
              </w:rPr>
              <w:t xml:space="preserve">0,0 </w:t>
            </w:r>
            <w:r w:rsidRPr="00350415">
              <w:rPr>
                <w:rFonts w:ascii="Times New Roman" w:hAnsi="Times New Roman"/>
                <w:bCs/>
                <w:iCs/>
                <w:color w:val="000000"/>
                <w:sz w:val="28"/>
                <w:szCs w:val="28"/>
                <w:lang w:val="ru-RU" w:eastAsia="ru-RU" w:bidi="ru-RU"/>
              </w:rPr>
              <w:t>тыс.</w:t>
            </w:r>
            <w:r>
              <w:rPr>
                <w:rFonts w:ascii="Times New Roman" w:hAnsi="Times New Roman"/>
                <w:bCs/>
                <w:iCs/>
                <w:color w:val="000000"/>
                <w:sz w:val="28"/>
                <w:szCs w:val="28"/>
                <w:lang w:val="ru-RU" w:eastAsia="ru-RU" w:bidi="ru-RU"/>
              </w:rPr>
              <w:t xml:space="preserve"> </w:t>
            </w:r>
            <w:r w:rsidRPr="006F69FF">
              <w:rPr>
                <w:rFonts w:ascii="Times New Roman" w:hAnsi="Times New Roman"/>
                <w:color w:val="000000"/>
                <w:sz w:val="28"/>
                <w:szCs w:val="28"/>
                <w:lang w:val="ru-RU" w:eastAsia="ru-RU" w:bidi="ru-RU"/>
              </w:rPr>
              <w:t>рублей</w:t>
            </w:r>
            <w:r w:rsidRPr="007834F3">
              <w:rPr>
                <w:rFonts w:ascii="Times New Roman" w:hAnsi="Times New Roman"/>
                <w:sz w:val="28"/>
                <w:szCs w:val="28"/>
                <w:lang w:val="ru-RU" w:eastAsia="ru-RU" w:bidi="ru-RU"/>
              </w:rPr>
              <w:t>, и на 1 января</w:t>
            </w:r>
            <w:r>
              <w:rPr>
                <w:rFonts w:ascii="Times New Roman" w:hAnsi="Times New Roman"/>
                <w:sz w:val="28"/>
                <w:szCs w:val="28"/>
                <w:lang w:val="ru-RU" w:eastAsia="ru-RU" w:bidi="ru-RU"/>
              </w:rPr>
              <w:t xml:space="preserve"> 2026</w:t>
            </w:r>
            <w:r w:rsidRPr="007834F3">
              <w:rPr>
                <w:rFonts w:ascii="Times New Roman" w:hAnsi="Times New Roman"/>
                <w:sz w:val="28"/>
                <w:szCs w:val="28"/>
                <w:lang w:val="ru-RU" w:eastAsia="ru-RU" w:bidi="ru-RU"/>
              </w:rPr>
              <w:t xml:space="preserve"> года в сумме</w:t>
            </w:r>
            <w:r>
              <w:rPr>
                <w:rFonts w:ascii="Times New Roman" w:hAnsi="Times New Roman"/>
                <w:sz w:val="28"/>
                <w:szCs w:val="28"/>
                <w:lang w:val="ru-RU" w:eastAsia="ru-RU" w:bidi="ru-RU"/>
              </w:rPr>
              <w:t xml:space="preserve"> 0,0 </w:t>
            </w:r>
            <w:r w:rsidRPr="007834F3">
              <w:rPr>
                <w:rFonts w:ascii="Times New Roman" w:hAnsi="Times New Roman"/>
                <w:sz w:val="28"/>
                <w:szCs w:val="28"/>
                <w:lang w:val="ru-RU" w:eastAsia="ru-RU" w:bidi="ru-RU"/>
              </w:rPr>
              <w:t>тыс. рублей, в том числе верхний</w:t>
            </w:r>
            <w:r w:rsidRPr="007834F3">
              <w:rPr>
                <w:rFonts w:ascii="Times New Roman" w:hAnsi="Times New Roman"/>
                <w:b/>
                <w:bCs/>
                <w:i/>
                <w:iCs/>
                <w:sz w:val="28"/>
                <w:szCs w:val="28"/>
                <w:lang w:val="ru-RU" w:eastAsia="ru-RU" w:bidi="ru-RU"/>
              </w:rPr>
              <w:t xml:space="preserve"> </w:t>
            </w:r>
            <w:r w:rsidRPr="007834F3">
              <w:rPr>
                <w:rFonts w:ascii="Times New Roman" w:hAnsi="Times New Roman"/>
                <w:sz w:val="28"/>
                <w:szCs w:val="28"/>
                <w:lang w:val="ru-RU" w:eastAsia="ru-RU" w:bidi="ru-RU"/>
              </w:rPr>
              <w:t>предел долга по муниципальным гарантиям Борисоглебского</w:t>
            </w:r>
            <w:r w:rsidRPr="007834F3">
              <w:rPr>
                <w:rFonts w:ascii="Times New Roman" w:hAnsi="Times New Roman"/>
                <w:sz w:val="28"/>
                <w:szCs w:val="28"/>
                <w:lang w:val="ru-RU"/>
              </w:rPr>
              <w:t xml:space="preserve"> сельсовета Убинского района Новосибирской области</w:t>
            </w:r>
            <w:r w:rsidRPr="007834F3">
              <w:rPr>
                <w:rFonts w:ascii="Times New Roman" w:hAnsi="Times New Roman"/>
                <w:sz w:val="28"/>
                <w:szCs w:val="28"/>
                <w:lang w:val="ru-RU" w:eastAsia="ru-RU" w:bidi="ru-RU"/>
              </w:rPr>
              <w:t xml:space="preserve"> в сумме</w:t>
            </w:r>
            <w:r>
              <w:rPr>
                <w:rFonts w:ascii="Times New Roman" w:hAnsi="Times New Roman"/>
                <w:sz w:val="28"/>
                <w:szCs w:val="28"/>
                <w:lang w:val="ru-RU" w:eastAsia="ru-RU" w:bidi="ru-RU"/>
              </w:rPr>
              <w:t xml:space="preserve"> 0,0 </w:t>
            </w:r>
            <w:r w:rsidRPr="007834F3">
              <w:rPr>
                <w:rFonts w:ascii="Times New Roman" w:hAnsi="Times New Roman"/>
                <w:sz w:val="28"/>
                <w:szCs w:val="28"/>
                <w:lang w:val="ru-RU" w:eastAsia="ru-RU" w:bidi="ru-RU"/>
              </w:rPr>
              <w:t>тыс.</w:t>
            </w:r>
            <w:r>
              <w:rPr>
                <w:rFonts w:ascii="Times New Roman" w:hAnsi="Times New Roman"/>
                <w:sz w:val="28"/>
                <w:szCs w:val="28"/>
                <w:lang w:val="ru-RU" w:eastAsia="ru-RU" w:bidi="ru-RU"/>
              </w:rPr>
              <w:t xml:space="preserve"> </w:t>
            </w:r>
            <w:r w:rsidRPr="007834F3">
              <w:rPr>
                <w:rFonts w:ascii="Times New Roman" w:hAnsi="Times New Roman"/>
                <w:sz w:val="28"/>
                <w:szCs w:val="28"/>
                <w:lang w:val="ru-RU" w:eastAsia="ru-RU" w:bidi="ru-RU"/>
              </w:rPr>
              <w:t>рублей.</w:t>
            </w:r>
          </w:p>
          <w:p w:rsidR="00961AFC" w:rsidRPr="00490F17" w:rsidRDefault="00961AFC" w:rsidP="00961AFC">
            <w:pPr>
              <w:jc w:val="both"/>
              <w:rPr>
                <w:rFonts w:ascii="Times New Roman" w:hAnsi="Times New Roman"/>
                <w:sz w:val="28"/>
                <w:szCs w:val="28"/>
                <w:lang w:val="ru-RU"/>
              </w:rPr>
            </w:pPr>
            <w:r w:rsidRPr="00490F17">
              <w:rPr>
                <w:rFonts w:ascii="Times New Roman" w:hAnsi="Times New Roman"/>
                <w:sz w:val="28"/>
                <w:szCs w:val="28"/>
                <w:lang w:val="ru-RU" w:eastAsia="ru-RU" w:bidi="ru-RU"/>
              </w:rPr>
              <w:t>2. Установить предельный объем муниципального долга</w:t>
            </w:r>
            <w:r w:rsidRPr="00490F17">
              <w:rPr>
                <w:rFonts w:ascii="Times New Roman" w:hAnsi="Times New Roman"/>
                <w:sz w:val="28"/>
                <w:szCs w:val="28"/>
                <w:lang w:val="ru-RU"/>
              </w:rPr>
              <w:t xml:space="preserve"> Борисоглебского сельсовета Убинского района Новосибирской области</w:t>
            </w:r>
            <w:r w:rsidRPr="00490F17">
              <w:rPr>
                <w:rFonts w:ascii="Times New Roman" w:hAnsi="Times New Roman"/>
                <w:sz w:val="28"/>
                <w:szCs w:val="28"/>
                <w:lang w:val="ru-RU" w:eastAsia="ru-RU" w:bidi="ru-RU"/>
              </w:rPr>
              <w:t xml:space="preserve"> на</w:t>
            </w:r>
            <w:r>
              <w:rPr>
                <w:rFonts w:ascii="Times New Roman" w:hAnsi="Times New Roman"/>
                <w:sz w:val="28"/>
                <w:szCs w:val="28"/>
                <w:lang w:val="ru-RU"/>
              </w:rPr>
              <w:t xml:space="preserve"> 2023</w:t>
            </w:r>
            <w:r w:rsidRPr="00490F17">
              <w:rPr>
                <w:rFonts w:ascii="Times New Roman" w:hAnsi="Times New Roman"/>
                <w:sz w:val="28"/>
                <w:szCs w:val="28"/>
                <w:lang w:val="ru-RU"/>
              </w:rPr>
              <w:t xml:space="preserve"> год в сумме </w:t>
            </w:r>
            <w:r>
              <w:rPr>
                <w:rFonts w:ascii="Times New Roman" w:hAnsi="Times New Roman"/>
                <w:sz w:val="28"/>
                <w:szCs w:val="28"/>
                <w:lang w:val="ru-RU"/>
              </w:rPr>
              <w:t>0,0 тыс. рублей, на 2024</w:t>
            </w:r>
            <w:r w:rsidRPr="00490F17">
              <w:rPr>
                <w:rFonts w:ascii="Times New Roman" w:hAnsi="Times New Roman"/>
                <w:sz w:val="28"/>
                <w:szCs w:val="28"/>
                <w:lang w:val="ru-RU"/>
              </w:rPr>
              <w:t xml:space="preserve"> год в сумме </w:t>
            </w:r>
            <w:r>
              <w:rPr>
                <w:rFonts w:ascii="Times New Roman" w:hAnsi="Times New Roman"/>
                <w:sz w:val="28"/>
                <w:szCs w:val="28"/>
                <w:lang w:val="ru-RU"/>
              </w:rPr>
              <w:t>0,0 тыс. рублей и на 2025</w:t>
            </w:r>
            <w:r w:rsidRPr="00490F17">
              <w:rPr>
                <w:rFonts w:ascii="Times New Roman" w:hAnsi="Times New Roman"/>
                <w:sz w:val="28"/>
                <w:szCs w:val="28"/>
                <w:lang w:val="ru-RU"/>
              </w:rPr>
              <w:t xml:space="preserve"> год в сумме </w:t>
            </w:r>
            <w:r>
              <w:rPr>
                <w:rFonts w:ascii="Times New Roman" w:hAnsi="Times New Roman"/>
                <w:sz w:val="28"/>
                <w:szCs w:val="28"/>
                <w:lang w:val="ru-RU"/>
              </w:rPr>
              <w:t>0,0</w:t>
            </w:r>
            <w:r w:rsidRPr="00490F17">
              <w:rPr>
                <w:rFonts w:ascii="Times New Roman" w:hAnsi="Times New Roman"/>
                <w:sz w:val="28"/>
                <w:szCs w:val="28"/>
                <w:lang w:val="ru-RU"/>
              </w:rPr>
              <w:t xml:space="preserve">  тыс. рублей.</w:t>
            </w:r>
          </w:p>
          <w:p w:rsidR="00961AFC" w:rsidRPr="006F69FF" w:rsidRDefault="00961AFC" w:rsidP="00961AFC">
            <w:pPr>
              <w:widowControl w:val="0"/>
              <w:tabs>
                <w:tab w:val="left" w:leader="underscore" w:pos="8278"/>
              </w:tabs>
              <w:spacing w:line="322" w:lineRule="exact"/>
              <w:jc w:val="both"/>
              <w:rPr>
                <w:rFonts w:ascii="Times New Roman" w:hAnsi="Times New Roman"/>
                <w:color w:val="000000"/>
                <w:sz w:val="28"/>
                <w:szCs w:val="28"/>
                <w:lang w:val="ru-RU" w:eastAsia="ru-RU" w:bidi="ru-RU"/>
              </w:rPr>
            </w:pPr>
            <w:r w:rsidRPr="006F69FF">
              <w:rPr>
                <w:rFonts w:ascii="Times New Roman" w:hAnsi="Times New Roman"/>
                <w:color w:val="000000"/>
                <w:sz w:val="28"/>
                <w:szCs w:val="28"/>
                <w:lang w:val="ru-RU" w:eastAsia="ru-RU" w:bidi="ru-RU"/>
              </w:rPr>
              <w:t>Установить объем расходов местного бюджета на обслуживание</w:t>
            </w:r>
          </w:p>
          <w:p w:rsidR="00961AFC" w:rsidRPr="00350415" w:rsidRDefault="00961AFC" w:rsidP="00961AFC">
            <w:pPr>
              <w:jc w:val="both"/>
              <w:rPr>
                <w:rFonts w:ascii="Times New Roman" w:hAnsi="Times New Roman"/>
                <w:sz w:val="28"/>
                <w:szCs w:val="28"/>
                <w:lang w:val="ru-RU"/>
              </w:rPr>
            </w:pPr>
            <w:r w:rsidRPr="00350415">
              <w:rPr>
                <w:rFonts w:ascii="Times New Roman" w:hAnsi="Times New Roman"/>
                <w:color w:val="000000"/>
                <w:sz w:val="28"/>
                <w:szCs w:val="28"/>
                <w:lang w:val="ru-RU" w:eastAsia="ru-RU" w:bidi="ru-RU"/>
              </w:rPr>
              <w:t>муниципального долга</w:t>
            </w:r>
            <w:r w:rsidRPr="00350415">
              <w:rPr>
                <w:rFonts w:ascii="Times New Roman" w:hAnsi="Times New Roman"/>
                <w:sz w:val="28"/>
                <w:szCs w:val="28"/>
                <w:lang w:val="ru-RU"/>
              </w:rPr>
              <w:t xml:space="preserve"> </w:t>
            </w:r>
            <w:r>
              <w:rPr>
                <w:rFonts w:ascii="Times New Roman" w:hAnsi="Times New Roman"/>
                <w:sz w:val="28"/>
                <w:szCs w:val="28"/>
                <w:lang w:val="ru-RU"/>
              </w:rPr>
              <w:t>Борисоглебского</w:t>
            </w:r>
            <w:r w:rsidRPr="00350415">
              <w:rPr>
                <w:rFonts w:ascii="Times New Roman" w:hAnsi="Times New Roman"/>
                <w:sz w:val="28"/>
                <w:szCs w:val="28"/>
                <w:lang w:val="ru-RU"/>
              </w:rPr>
              <w:t xml:space="preserve"> сельсовета Убинского района Новосибирской области</w:t>
            </w:r>
            <w:r w:rsidRPr="00350415">
              <w:rPr>
                <w:rFonts w:ascii="Times New Roman" w:hAnsi="Times New Roman"/>
                <w:color w:val="000000"/>
                <w:sz w:val="28"/>
                <w:szCs w:val="28"/>
                <w:lang w:val="ru-RU" w:eastAsia="ru-RU" w:bidi="ru-RU"/>
              </w:rPr>
              <w:t xml:space="preserve"> </w:t>
            </w:r>
            <w:bookmarkStart w:id="3" w:name="bookmark3"/>
            <w:r>
              <w:rPr>
                <w:rFonts w:ascii="Times New Roman" w:hAnsi="Times New Roman"/>
                <w:sz w:val="28"/>
                <w:szCs w:val="28"/>
                <w:lang w:val="ru-RU"/>
              </w:rPr>
              <w:t>на 2023</w:t>
            </w:r>
            <w:r w:rsidRPr="00350415">
              <w:rPr>
                <w:rFonts w:ascii="Times New Roman" w:hAnsi="Times New Roman"/>
                <w:sz w:val="28"/>
                <w:szCs w:val="28"/>
                <w:lang w:val="ru-RU"/>
              </w:rPr>
              <w:t xml:space="preserve"> год в сумме </w:t>
            </w:r>
            <w:r>
              <w:rPr>
                <w:rFonts w:ascii="Times New Roman" w:hAnsi="Times New Roman"/>
                <w:sz w:val="28"/>
                <w:szCs w:val="28"/>
                <w:lang w:val="ru-RU"/>
              </w:rPr>
              <w:t>0,0 тыс. рублей, на 2024</w:t>
            </w:r>
            <w:r w:rsidRPr="00350415">
              <w:rPr>
                <w:rFonts w:ascii="Times New Roman" w:hAnsi="Times New Roman"/>
                <w:sz w:val="28"/>
                <w:szCs w:val="28"/>
                <w:lang w:val="ru-RU"/>
              </w:rPr>
              <w:t xml:space="preserve"> год в сумме </w:t>
            </w:r>
            <w:r>
              <w:rPr>
                <w:rFonts w:ascii="Times New Roman" w:hAnsi="Times New Roman"/>
                <w:sz w:val="28"/>
                <w:szCs w:val="28"/>
                <w:lang w:val="ru-RU"/>
              </w:rPr>
              <w:lastRenderedPageBreak/>
              <w:t>0,0 тыс. рублей и на 2025</w:t>
            </w:r>
            <w:r w:rsidRPr="00350415">
              <w:rPr>
                <w:rFonts w:ascii="Times New Roman" w:hAnsi="Times New Roman"/>
                <w:sz w:val="28"/>
                <w:szCs w:val="28"/>
                <w:lang w:val="ru-RU"/>
              </w:rPr>
              <w:t xml:space="preserve"> год в сумме </w:t>
            </w:r>
            <w:r>
              <w:rPr>
                <w:rFonts w:ascii="Times New Roman" w:hAnsi="Times New Roman"/>
                <w:sz w:val="28"/>
                <w:szCs w:val="28"/>
                <w:lang w:val="ru-RU"/>
              </w:rPr>
              <w:t>0,0</w:t>
            </w:r>
            <w:r w:rsidRPr="00350415">
              <w:rPr>
                <w:rFonts w:ascii="Times New Roman" w:hAnsi="Times New Roman"/>
                <w:sz w:val="28"/>
                <w:szCs w:val="28"/>
                <w:lang w:val="ru-RU"/>
              </w:rPr>
              <w:t xml:space="preserve"> тыс. рублей.</w:t>
            </w:r>
          </w:p>
          <w:p w:rsidR="00961AFC" w:rsidRPr="00350415" w:rsidRDefault="00961AFC" w:rsidP="00961AFC">
            <w:pPr>
              <w:widowControl w:val="0"/>
              <w:tabs>
                <w:tab w:val="left" w:leader="underscore" w:pos="3497"/>
                <w:tab w:val="left" w:leader="underscore" w:pos="9514"/>
              </w:tabs>
              <w:spacing w:line="322" w:lineRule="exact"/>
              <w:rPr>
                <w:rFonts w:ascii="Times New Roman" w:hAnsi="Times New Roman"/>
                <w:b/>
                <w:bCs/>
                <w:color w:val="000000"/>
                <w:sz w:val="28"/>
                <w:szCs w:val="28"/>
                <w:lang w:val="ru-RU" w:eastAsia="ru-RU" w:bidi="ru-RU"/>
              </w:rPr>
            </w:pPr>
          </w:p>
          <w:p w:rsidR="00961AFC" w:rsidRPr="006F69FF" w:rsidRDefault="00961AFC" w:rsidP="00961AFC">
            <w:pPr>
              <w:widowControl w:val="0"/>
              <w:tabs>
                <w:tab w:val="left" w:leader="underscore" w:pos="3497"/>
                <w:tab w:val="left" w:leader="underscore" w:pos="9514"/>
              </w:tabs>
              <w:spacing w:line="322" w:lineRule="exact"/>
              <w:rPr>
                <w:rFonts w:ascii="Times New Roman" w:hAnsi="Times New Roman"/>
                <w:b/>
                <w:bCs/>
                <w:color w:val="000000"/>
                <w:sz w:val="28"/>
                <w:szCs w:val="28"/>
                <w:lang w:val="ru-RU" w:eastAsia="ru-RU" w:bidi="ru-RU"/>
              </w:rPr>
            </w:pPr>
            <w:r>
              <w:rPr>
                <w:rFonts w:ascii="Times New Roman" w:hAnsi="Times New Roman"/>
                <w:b/>
                <w:bCs/>
                <w:color w:val="000000"/>
                <w:sz w:val="28"/>
                <w:szCs w:val="28"/>
                <w:lang w:val="ru-RU" w:eastAsia="ru-RU" w:bidi="ru-RU"/>
              </w:rPr>
              <w:t>Статья 10</w:t>
            </w:r>
            <w:r w:rsidRPr="006F69FF">
              <w:rPr>
                <w:rFonts w:ascii="Times New Roman" w:hAnsi="Times New Roman"/>
                <w:b/>
                <w:bCs/>
                <w:color w:val="000000"/>
                <w:sz w:val="28"/>
                <w:szCs w:val="28"/>
                <w:lang w:val="ru-RU" w:eastAsia="ru-RU" w:bidi="ru-RU"/>
              </w:rPr>
              <w:t>. Особенности использования остатков средств местного бюджета на начало текущего финансового года</w:t>
            </w:r>
            <w:bookmarkEnd w:id="3"/>
          </w:p>
          <w:p w:rsidR="00961AFC" w:rsidRPr="00350415" w:rsidRDefault="00961AFC" w:rsidP="00961AFC">
            <w:pPr>
              <w:widowControl w:val="0"/>
              <w:spacing w:line="317" w:lineRule="exact"/>
              <w:jc w:val="both"/>
              <w:rPr>
                <w:rFonts w:ascii="Times New Roman" w:hAnsi="Times New Roman"/>
                <w:color w:val="000000"/>
                <w:sz w:val="28"/>
                <w:szCs w:val="28"/>
                <w:lang w:val="ru-RU" w:eastAsia="ru-RU" w:bidi="ru-RU"/>
              </w:rPr>
            </w:pPr>
          </w:p>
          <w:p w:rsidR="00961AFC" w:rsidRPr="006F69FF" w:rsidRDefault="00961AFC" w:rsidP="00961AFC">
            <w:pPr>
              <w:widowControl w:val="0"/>
              <w:spacing w:line="317" w:lineRule="exact"/>
              <w:jc w:val="both"/>
              <w:rPr>
                <w:rFonts w:ascii="Times New Roman" w:hAnsi="Times New Roman"/>
                <w:color w:val="000000"/>
                <w:sz w:val="28"/>
                <w:szCs w:val="28"/>
                <w:lang w:val="ru-RU" w:eastAsia="ru-RU" w:bidi="ru-RU"/>
              </w:rPr>
            </w:pPr>
            <w:proofErr w:type="gramStart"/>
            <w:r w:rsidRPr="006F69FF">
              <w:rPr>
                <w:rFonts w:ascii="Times New Roman" w:hAnsi="Times New Roman"/>
                <w:color w:val="000000"/>
                <w:sz w:val="28"/>
                <w:szCs w:val="28"/>
                <w:lang w:val="ru-RU" w:eastAsia="ru-RU" w:bidi="ru-RU"/>
              </w:rPr>
              <w:t>Установить, что остатки средств местного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администрации</w:t>
            </w:r>
            <w:r w:rsidRPr="00350415">
              <w:rPr>
                <w:rFonts w:ascii="Times New Roman" w:hAnsi="Times New Roman"/>
                <w:color w:val="000000"/>
                <w:sz w:val="28"/>
                <w:szCs w:val="28"/>
                <w:lang w:val="ru-RU" w:eastAsia="ru-RU" w:bidi="ru-RU"/>
              </w:rPr>
              <w:t xml:space="preserve"> </w:t>
            </w:r>
            <w:r>
              <w:rPr>
                <w:rFonts w:ascii="Times New Roman" w:hAnsi="Times New Roman"/>
                <w:color w:val="000000"/>
                <w:sz w:val="28"/>
                <w:szCs w:val="28"/>
                <w:lang w:val="ru-RU" w:eastAsia="ru-RU" w:bidi="ru-RU"/>
              </w:rPr>
              <w:t>Борисоглебского</w:t>
            </w:r>
            <w:r w:rsidRPr="00350415">
              <w:rPr>
                <w:rFonts w:ascii="Times New Roman" w:hAnsi="Times New Roman"/>
                <w:sz w:val="28"/>
                <w:szCs w:val="28"/>
                <w:lang w:val="ru-RU"/>
              </w:rPr>
              <w:t xml:space="preserve"> сельсовета Убинского района Новосибирской области</w:t>
            </w:r>
            <w:r w:rsidRPr="00350415">
              <w:rPr>
                <w:rFonts w:ascii="Times New Roman" w:hAnsi="Times New Roman"/>
                <w:color w:val="000000"/>
                <w:sz w:val="28"/>
                <w:szCs w:val="28"/>
                <w:lang w:val="ru-RU" w:eastAsia="ru-RU" w:bidi="ru-RU"/>
              </w:rPr>
              <w:t xml:space="preserve"> муниципальных контрактов на </w:t>
            </w:r>
            <w:r w:rsidRPr="006F69FF">
              <w:rPr>
                <w:rFonts w:ascii="Times New Roman" w:hAnsi="Times New Roman"/>
                <w:color w:val="000000"/>
                <w:sz w:val="28"/>
                <w:szCs w:val="28"/>
                <w:lang w:val="ru-RU" w:eastAsia="ru-RU" w:bidi="ru-RU"/>
              </w:rPr>
              <w:t>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w:t>
            </w:r>
            <w:proofErr w:type="gramEnd"/>
            <w:r w:rsidRPr="006F69FF">
              <w:rPr>
                <w:rFonts w:ascii="Times New Roman" w:hAnsi="Times New Roman"/>
                <w:color w:val="000000"/>
                <w:sz w:val="28"/>
                <w:szCs w:val="28"/>
                <w:lang w:val="ru-RU" w:eastAsia="ru-RU" w:bidi="ru-RU"/>
              </w:rPr>
              <w:t xml:space="preserve"> на указанные цели в случае, если бюджетные ассигнования на оплату муниципальных контрактов на поставку товаров, выполнение работ, оказание ус</w:t>
            </w:r>
            <w:r>
              <w:rPr>
                <w:rFonts w:ascii="Times New Roman" w:hAnsi="Times New Roman"/>
                <w:color w:val="000000"/>
                <w:sz w:val="28"/>
                <w:szCs w:val="28"/>
                <w:lang w:val="ru-RU" w:eastAsia="ru-RU" w:bidi="ru-RU"/>
              </w:rPr>
              <w:t>луг не предусмотрены настоящим р</w:t>
            </w:r>
            <w:r w:rsidRPr="006F69FF">
              <w:rPr>
                <w:rFonts w:ascii="Times New Roman" w:hAnsi="Times New Roman"/>
                <w:color w:val="000000"/>
                <w:sz w:val="28"/>
                <w:szCs w:val="28"/>
                <w:lang w:val="ru-RU" w:eastAsia="ru-RU" w:bidi="ru-RU"/>
              </w:rPr>
              <w:t>ешением.</w:t>
            </w:r>
          </w:p>
          <w:p w:rsidR="00961AFC" w:rsidRDefault="00961AFC" w:rsidP="00961AFC">
            <w:pPr>
              <w:keepNext/>
              <w:keepLines/>
              <w:widowControl w:val="0"/>
              <w:tabs>
                <w:tab w:val="left" w:leader="underscore" w:pos="8421"/>
              </w:tabs>
              <w:spacing w:after="243" w:line="260" w:lineRule="exact"/>
              <w:outlineLvl w:val="0"/>
              <w:rPr>
                <w:rFonts w:ascii="Times New Roman" w:hAnsi="Times New Roman"/>
                <w:b/>
                <w:bCs/>
                <w:color w:val="000000"/>
                <w:sz w:val="26"/>
                <w:szCs w:val="26"/>
                <w:lang w:val="ru-RU" w:eastAsia="ru-RU" w:bidi="ru-RU"/>
              </w:rPr>
            </w:pPr>
            <w:bookmarkStart w:id="4" w:name="bookmark4"/>
          </w:p>
          <w:p w:rsidR="00961AFC" w:rsidRPr="006F69FF" w:rsidRDefault="00961AFC" w:rsidP="00961AFC">
            <w:pPr>
              <w:keepNext/>
              <w:keepLines/>
              <w:widowControl w:val="0"/>
              <w:tabs>
                <w:tab w:val="left" w:leader="underscore" w:pos="8421"/>
              </w:tabs>
              <w:spacing w:after="243" w:line="260" w:lineRule="exact"/>
              <w:outlineLvl w:val="0"/>
              <w:rPr>
                <w:rFonts w:ascii="Times New Roman" w:hAnsi="Times New Roman"/>
                <w:b/>
                <w:bCs/>
                <w:color w:val="000000"/>
                <w:sz w:val="28"/>
                <w:szCs w:val="28"/>
                <w:lang w:val="ru-RU" w:eastAsia="ru-RU" w:bidi="ru-RU"/>
              </w:rPr>
            </w:pPr>
            <w:r>
              <w:rPr>
                <w:rFonts w:ascii="Times New Roman" w:hAnsi="Times New Roman"/>
                <w:b/>
                <w:bCs/>
                <w:color w:val="000000"/>
                <w:sz w:val="28"/>
                <w:szCs w:val="28"/>
                <w:lang w:val="ru-RU" w:eastAsia="ru-RU" w:bidi="ru-RU"/>
              </w:rPr>
              <w:t>Статья 11</w:t>
            </w:r>
            <w:r w:rsidRPr="006F69FF">
              <w:rPr>
                <w:rFonts w:ascii="Times New Roman" w:hAnsi="Times New Roman"/>
                <w:b/>
                <w:bCs/>
                <w:color w:val="000000"/>
                <w:sz w:val="28"/>
                <w:szCs w:val="28"/>
                <w:lang w:val="ru-RU" w:eastAsia="ru-RU" w:bidi="ru-RU"/>
              </w:rPr>
              <w:t>. Особенности исполнения местного бюджета в</w:t>
            </w:r>
            <w:r>
              <w:rPr>
                <w:rFonts w:ascii="Times New Roman" w:hAnsi="Times New Roman"/>
                <w:b/>
                <w:bCs/>
                <w:color w:val="000000"/>
                <w:sz w:val="28"/>
                <w:szCs w:val="28"/>
                <w:lang w:val="ru-RU" w:eastAsia="ru-RU" w:bidi="ru-RU"/>
              </w:rPr>
              <w:t xml:space="preserve"> 2023</w:t>
            </w:r>
            <w:r w:rsidRPr="00350415">
              <w:rPr>
                <w:rFonts w:ascii="Times New Roman" w:hAnsi="Times New Roman"/>
                <w:b/>
                <w:bCs/>
                <w:color w:val="000000"/>
                <w:sz w:val="28"/>
                <w:szCs w:val="28"/>
                <w:lang w:val="ru-RU" w:eastAsia="ru-RU" w:bidi="ru-RU"/>
              </w:rPr>
              <w:t xml:space="preserve"> </w:t>
            </w:r>
            <w:r w:rsidRPr="006F69FF">
              <w:rPr>
                <w:rFonts w:ascii="Times New Roman" w:hAnsi="Times New Roman"/>
                <w:b/>
                <w:bCs/>
                <w:color w:val="000000"/>
                <w:sz w:val="28"/>
                <w:szCs w:val="28"/>
                <w:lang w:val="ru-RU" w:eastAsia="ru-RU" w:bidi="ru-RU"/>
              </w:rPr>
              <w:t>году</w:t>
            </w:r>
            <w:bookmarkEnd w:id="4"/>
          </w:p>
          <w:p w:rsidR="00961AFC" w:rsidRPr="006F69FF" w:rsidRDefault="00961AFC" w:rsidP="00961AFC">
            <w:pPr>
              <w:widowControl w:val="0"/>
              <w:spacing w:line="322" w:lineRule="exact"/>
              <w:jc w:val="both"/>
              <w:rPr>
                <w:rFonts w:ascii="Times New Roman" w:hAnsi="Times New Roman"/>
                <w:color w:val="000000"/>
                <w:sz w:val="28"/>
                <w:szCs w:val="28"/>
                <w:lang w:val="ru-RU" w:eastAsia="ru-RU" w:bidi="ru-RU"/>
              </w:rPr>
            </w:pPr>
            <w:r w:rsidRPr="006F69FF">
              <w:rPr>
                <w:rFonts w:ascii="Times New Roman" w:hAnsi="Times New Roman"/>
                <w:color w:val="000000"/>
                <w:sz w:val="28"/>
                <w:szCs w:val="28"/>
                <w:lang w:val="ru-RU" w:eastAsia="ru-RU" w:bidi="ru-RU"/>
              </w:rPr>
              <w:t>1. Установить в соответствии с пунктом 8 статьи 217 Бюджетного кодекса</w:t>
            </w:r>
          </w:p>
          <w:p w:rsidR="00961AFC" w:rsidRPr="006F69FF" w:rsidRDefault="00961AFC" w:rsidP="00961AFC">
            <w:pPr>
              <w:widowControl w:val="0"/>
              <w:tabs>
                <w:tab w:val="left" w:leader="underscore" w:pos="9154"/>
              </w:tabs>
              <w:spacing w:line="322" w:lineRule="exact"/>
              <w:jc w:val="both"/>
              <w:rPr>
                <w:rFonts w:ascii="Times New Roman" w:hAnsi="Times New Roman"/>
                <w:color w:val="000000"/>
                <w:sz w:val="28"/>
                <w:szCs w:val="28"/>
                <w:lang w:val="ru-RU" w:eastAsia="ru-RU" w:bidi="ru-RU"/>
              </w:rPr>
            </w:pPr>
            <w:r w:rsidRPr="006F69FF">
              <w:rPr>
                <w:rFonts w:ascii="Times New Roman" w:hAnsi="Times New Roman"/>
                <w:color w:val="000000"/>
                <w:sz w:val="28"/>
                <w:szCs w:val="28"/>
                <w:lang w:val="ru-RU" w:eastAsia="ru-RU" w:bidi="ru-RU"/>
              </w:rPr>
              <w:t xml:space="preserve">Российской Федерации следующие основания для внесения в </w:t>
            </w:r>
            <w:r>
              <w:rPr>
                <w:rFonts w:ascii="Times New Roman" w:hAnsi="Times New Roman"/>
                <w:color w:val="000000"/>
                <w:sz w:val="28"/>
                <w:szCs w:val="28"/>
                <w:lang w:val="ru-RU" w:eastAsia="ru-RU" w:bidi="ru-RU"/>
              </w:rPr>
              <w:t>2023</w:t>
            </w:r>
            <w:r w:rsidRPr="006F69FF">
              <w:rPr>
                <w:rFonts w:ascii="Times New Roman" w:hAnsi="Times New Roman"/>
                <w:color w:val="000000"/>
                <w:sz w:val="28"/>
                <w:szCs w:val="28"/>
                <w:lang w:val="ru-RU" w:eastAsia="ru-RU" w:bidi="ru-RU"/>
              </w:rPr>
              <w:t xml:space="preserve"> году</w:t>
            </w:r>
          </w:p>
          <w:p w:rsidR="00961AFC" w:rsidRPr="006F69FF" w:rsidRDefault="00961AFC" w:rsidP="00961AFC">
            <w:pPr>
              <w:widowControl w:val="0"/>
              <w:spacing w:line="322" w:lineRule="exact"/>
              <w:jc w:val="both"/>
              <w:rPr>
                <w:rFonts w:ascii="Times New Roman" w:hAnsi="Times New Roman"/>
                <w:color w:val="000000"/>
                <w:sz w:val="28"/>
                <w:szCs w:val="28"/>
                <w:lang w:val="ru-RU" w:eastAsia="ru-RU" w:bidi="ru-RU"/>
              </w:rPr>
            </w:pPr>
            <w:r w:rsidRPr="006F69FF">
              <w:rPr>
                <w:rFonts w:ascii="Times New Roman" w:hAnsi="Times New Roman"/>
                <w:color w:val="000000"/>
                <w:sz w:val="28"/>
                <w:szCs w:val="28"/>
                <w:lang w:val="ru-RU" w:eastAsia="ru-RU" w:bidi="ru-RU"/>
              </w:rPr>
              <w:t>изменений в показатели сводной бюджетной росписи местного бюджета, связанные с особенностями исполнения местного бюджета и (или) перераспределения бюджетных ассигнований между получателями бюджетных средств местного бюджета:</w:t>
            </w:r>
          </w:p>
          <w:p w:rsidR="00961AFC" w:rsidRPr="006D136A" w:rsidRDefault="00961AFC" w:rsidP="00961AFC">
            <w:pPr>
              <w:jc w:val="both"/>
              <w:rPr>
                <w:rFonts w:ascii="Times New Roman" w:hAnsi="Times New Roman"/>
                <w:sz w:val="28"/>
                <w:szCs w:val="28"/>
                <w:lang w:val="ru-RU"/>
              </w:rPr>
            </w:pPr>
            <w:r>
              <w:rPr>
                <w:rFonts w:ascii="Times New Roman" w:hAnsi="Times New Roman"/>
                <w:sz w:val="28"/>
                <w:szCs w:val="28"/>
                <w:lang w:val="ru-RU"/>
              </w:rPr>
              <w:t xml:space="preserve">1) </w:t>
            </w:r>
            <w:r w:rsidRPr="006D136A">
              <w:rPr>
                <w:rFonts w:ascii="Times New Roman" w:hAnsi="Times New Roman"/>
                <w:sz w:val="28"/>
                <w:szCs w:val="28"/>
                <w:lang w:val="ru-RU"/>
              </w:rPr>
              <w:t>перераспределение бюджетных ассигнований, предусмотренных главному распорядителю бюджетных средств местного бюджета за счет целевых межбюджетных трансфертов из областного бюджета</w:t>
            </w:r>
            <w:r>
              <w:rPr>
                <w:rFonts w:ascii="Times New Roman" w:hAnsi="Times New Roman"/>
                <w:sz w:val="28"/>
                <w:szCs w:val="28"/>
                <w:lang w:val="ru-RU"/>
              </w:rPr>
              <w:t xml:space="preserve"> (вышестоящего бюджета)</w:t>
            </w:r>
            <w:r w:rsidRPr="006D136A">
              <w:rPr>
                <w:rFonts w:ascii="Times New Roman" w:hAnsi="Times New Roman"/>
                <w:sz w:val="28"/>
                <w:szCs w:val="28"/>
                <w:lang w:val="ru-RU"/>
              </w:rPr>
              <w:t>, финансовое обеспечение которых осуществляется за счет целевых межбюджетных трансфертов из федерального бюджета, между видами расходов, обусловленное изменением федерального законодательства;</w:t>
            </w:r>
          </w:p>
          <w:p w:rsidR="00961AFC" w:rsidRPr="00390B1F" w:rsidRDefault="00961AFC" w:rsidP="00961AFC">
            <w:pPr>
              <w:widowControl w:val="0"/>
              <w:tabs>
                <w:tab w:val="left" w:pos="1262"/>
              </w:tabs>
              <w:spacing w:line="322" w:lineRule="exact"/>
              <w:jc w:val="both"/>
              <w:rPr>
                <w:rFonts w:ascii="Times New Roman" w:hAnsi="Times New Roman"/>
                <w:sz w:val="28"/>
                <w:szCs w:val="28"/>
                <w:lang w:val="ru-RU" w:eastAsia="ru-RU" w:bidi="ru-RU"/>
              </w:rPr>
            </w:pPr>
            <w:r w:rsidRPr="00390B1F">
              <w:rPr>
                <w:rFonts w:ascii="Times New Roman" w:hAnsi="Times New Roman"/>
                <w:sz w:val="28"/>
                <w:szCs w:val="28"/>
                <w:lang w:val="ru-RU" w:eastAsia="ru-RU" w:bidi="ru-RU"/>
              </w:rPr>
              <w:t>2)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муниципальных учреждений;</w:t>
            </w:r>
          </w:p>
          <w:p w:rsidR="00961AFC" w:rsidRPr="00390B1F" w:rsidRDefault="00961AFC" w:rsidP="00961AFC">
            <w:pPr>
              <w:pStyle w:val="afff0"/>
              <w:widowControl w:val="0"/>
              <w:tabs>
                <w:tab w:val="left" w:pos="567"/>
              </w:tabs>
              <w:spacing w:line="322" w:lineRule="exact"/>
              <w:ind w:left="0"/>
              <w:jc w:val="both"/>
              <w:rPr>
                <w:lang w:bidi="ru-RU"/>
              </w:rPr>
            </w:pPr>
            <w:r w:rsidRPr="00390B1F">
              <w:rPr>
                <w:lang w:bidi="ru-RU"/>
              </w:rPr>
              <w:t>3) изменение бюджетной классификации расходов бюджетов Российской Федерации без изменения целевого направления расходования бюджетных сре</w:t>
            </w:r>
            <w:proofErr w:type="gramStart"/>
            <w:r w:rsidRPr="00390B1F">
              <w:rPr>
                <w:lang w:bidi="ru-RU"/>
              </w:rPr>
              <w:t>дств пр</w:t>
            </w:r>
            <w:proofErr w:type="gramEnd"/>
            <w:r w:rsidRPr="00390B1F">
              <w:rPr>
                <w:lang w:bidi="ru-RU"/>
              </w:rPr>
              <w:t>и изменении порядка применения бюджетной классификации;</w:t>
            </w:r>
          </w:p>
          <w:p w:rsidR="00961AFC" w:rsidRPr="00390B1F" w:rsidRDefault="00961AFC" w:rsidP="00961AFC">
            <w:pPr>
              <w:widowControl w:val="0"/>
              <w:spacing w:line="322" w:lineRule="exact"/>
              <w:jc w:val="both"/>
              <w:rPr>
                <w:rFonts w:ascii="Times New Roman" w:hAnsi="Times New Roman"/>
                <w:sz w:val="28"/>
                <w:szCs w:val="28"/>
                <w:lang w:val="ru-RU" w:eastAsia="ru-RU" w:bidi="ru-RU"/>
              </w:rPr>
            </w:pPr>
            <w:r w:rsidRPr="00390B1F">
              <w:rPr>
                <w:rFonts w:ascii="Times New Roman" w:hAnsi="Times New Roman"/>
                <w:sz w:val="28"/>
                <w:szCs w:val="28"/>
                <w:lang w:val="ru-RU" w:eastAsia="ru-RU" w:bidi="ru-RU"/>
              </w:rPr>
              <w:t xml:space="preserve">4) перераспределение бюджетных ассигнований, предусмотренных главному распорядителю бюджетных средств местного бюджета за счет межбюджетных трансфертов </w:t>
            </w:r>
            <w:r w:rsidRPr="00390B1F">
              <w:rPr>
                <w:rFonts w:ascii="Times New Roman" w:hAnsi="Times New Roman"/>
                <w:sz w:val="28"/>
                <w:szCs w:val="28"/>
                <w:lang w:val="ru-RU"/>
              </w:rPr>
              <w:t>из областного бюджета</w:t>
            </w:r>
            <w:r w:rsidRPr="00390B1F">
              <w:rPr>
                <w:rFonts w:ascii="Times New Roman" w:hAnsi="Times New Roman"/>
                <w:sz w:val="28"/>
                <w:szCs w:val="28"/>
                <w:lang w:val="ru-RU" w:eastAsia="ru-RU" w:bidi="ru-RU"/>
              </w:rPr>
              <w:t>, между видами расходов, обусловленное изменением законодательства;</w:t>
            </w:r>
          </w:p>
          <w:p w:rsidR="00961AFC" w:rsidRPr="00390B1F" w:rsidRDefault="00961AFC" w:rsidP="00961AFC">
            <w:pPr>
              <w:pStyle w:val="afff0"/>
              <w:widowControl w:val="0"/>
              <w:tabs>
                <w:tab w:val="left" w:pos="1205"/>
              </w:tabs>
              <w:spacing w:line="322" w:lineRule="exact"/>
              <w:ind w:left="0"/>
              <w:jc w:val="both"/>
              <w:rPr>
                <w:lang w:bidi="ru-RU"/>
              </w:rPr>
            </w:pPr>
            <w:r w:rsidRPr="00390B1F">
              <w:rPr>
                <w:lang w:bidi="ru-RU"/>
              </w:rPr>
              <w:t xml:space="preserve">6) изменение бюджетных ассигнований в части </w:t>
            </w:r>
            <w:proofErr w:type="spellStart"/>
            <w:r w:rsidRPr="00390B1F">
              <w:rPr>
                <w:lang w:bidi="ru-RU"/>
              </w:rPr>
              <w:t>софинансирования</w:t>
            </w:r>
            <w:proofErr w:type="spellEnd"/>
            <w:r w:rsidRPr="00390B1F">
              <w:rPr>
                <w:lang w:bidi="ru-RU"/>
              </w:rPr>
              <w:t xml:space="preserve"> расходного обязательства финансовое обеспечение которого осуществляется за счет средств федерального бюджета, при доведении (отзыве) лимитов бюджетных обязательств в </w:t>
            </w:r>
            <w:proofErr w:type="gramStart"/>
            <w:r w:rsidRPr="00390B1F">
              <w:rPr>
                <w:lang w:bidi="ru-RU"/>
              </w:rPr>
              <w:t>части</w:t>
            </w:r>
            <w:proofErr w:type="gramEnd"/>
            <w:r w:rsidRPr="00390B1F">
              <w:rPr>
                <w:lang w:bidi="ru-RU"/>
              </w:rPr>
              <w:t xml:space="preserve">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 имеющих целевое назначение, в </w:t>
            </w:r>
            <w:r w:rsidRPr="00390B1F">
              <w:rPr>
                <w:lang w:bidi="ru-RU"/>
              </w:rPr>
              <w:lastRenderedPageBreak/>
              <w:t xml:space="preserve">пределах сумм, необходимых для оплаты денежных обязательств по расходам получателей средств местного бюджета, источником финансового </w:t>
            </w:r>
            <w:proofErr w:type="gramStart"/>
            <w:r w:rsidRPr="00390B1F">
              <w:rPr>
                <w:lang w:bidi="ru-RU"/>
              </w:rPr>
              <w:t>обеспечения</w:t>
            </w:r>
            <w:proofErr w:type="gramEnd"/>
            <w:r w:rsidRPr="00390B1F">
              <w:rPr>
                <w:lang w:bidi="ru-RU"/>
              </w:rPr>
              <w:t xml:space="preserve"> которых являются данные межбюджетные трансферты, при уточнении объемов, утвержденных настоящим решением;</w:t>
            </w:r>
          </w:p>
          <w:p w:rsidR="00961AFC" w:rsidRPr="00390B1F" w:rsidRDefault="00961AFC" w:rsidP="00961AFC">
            <w:pPr>
              <w:pStyle w:val="afff0"/>
              <w:widowControl w:val="0"/>
              <w:tabs>
                <w:tab w:val="left" w:pos="1205"/>
              </w:tabs>
              <w:spacing w:line="322" w:lineRule="exact"/>
              <w:ind w:left="0"/>
              <w:jc w:val="both"/>
              <w:rPr>
                <w:lang w:bidi="ru-RU"/>
              </w:rPr>
            </w:pPr>
            <w:proofErr w:type="gramStart"/>
            <w:r w:rsidRPr="00390B1F">
              <w:rPr>
                <w:lang w:bidi="ru-RU"/>
              </w:rPr>
              <w:t>7)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(районными) органами исполнительной власти или физическими и юридическими лицами, сверх объемов, утвержденных настоящим решением;</w:t>
            </w:r>
            <w:proofErr w:type="gramEnd"/>
          </w:p>
          <w:p w:rsidR="00961AFC" w:rsidRPr="00390B1F" w:rsidRDefault="00961AFC" w:rsidP="00961AFC">
            <w:pPr>
              <w:widowControl w:val="0"/>
              <w:tabs>
                <w:tab w:val="left" w:pos="1066"/>
              </w:tabs>
              <w:spacing w:line="322" w:lineRule="exact"/>
              <w:jc w:val="both"/>
              <w:rPr>
                <w:rFonts w:ascii="Times New Roman" w:hAnsi="Times New Roman"/>
                <w:sz w:val="28"/>
                <w:szCs w:val="28"/>
                <w:lang w:val="ru-RU" w:eastAsia="ru-RU" w:bidi="ru-RU"/>
              </w:rPr>
            </w:pPr>
            <w:r w:rsidRPr="00390B1F">
              <w:rPr>
                <w:rFonts w:ascii="Times New Roman" w:hAnsi="Times New Roman"/>
                <w:sz w:val="28"/>
                <w:szCs w:val="28"/>
                <w:lang w:val="ru-RU" w:eastAsia="ru-RU" w:bidi="ru-RU"/>
              </w:rPr>
              <w:t>8) распределение на основании областных (районных) правовых актов субсидий, субвенций, иных межбюджетных трансфертов, предоставленных из областного (районного) бюджета, или безвозмездных поступлений от физических и юридических лиц, имеющих целевое назначение, местному бюджету сверх объемов, утвержденных настоящим решением;</w:t>
            </w:r>
          </w:p>
          <w:p w:rsidR="00961AFC" w:rsidRPr="00390B1F" w:rsidRDefault="00961AFC" w:rsidP="00961AFC">
            <w:pPr>
              <w:widowControl w:val="0"/>
              <w:tabs>
                <w:tab w:val="left" w:pos="1071"/>
              </w:tabs>
              <w:spacing w:line="322" w:lineRule="exact"/>
              <w:jc w:val="both"/>
              <w:rPr>
                <w:rFonts w:ascii="Times New Roman" w:hAnsi="Times New Roman"/>
                <w:sz w:val="28"/>
                <w:szCs w:val="28"/>
                <w:lang w:val="ru-RU" w:eastAsia="ru-RU" w:bidi="ru-RU"/>
              </w:rPr>
            </w:pPr>
            <w:proofErr w:type="gramStart"/>
            <w:r w:rsidRPr="00390B1F">
              <w:rPr>
                <w:rFonts w:ascii="Times New Roman" w:hAnsi="Times New Roman"/>
                <w:sz w:val="28"/>
                <w:szCs w:val="28"/>
                <w:lang w:val="ru-RU" w:eastAsia="ru-RU" w:bidi="ru-RU"/>
              </w:rPr>
              <w:t xml:space="preserve">9) перераспределение бюджетных ассигнований между целевыми статьями, видами расходов бюджетов, в том числе вновь вводимыми, в пределах ассигнований, предусмотренных главному распорядителю бюджетных средств местного бюджета, на основании соглашений (проектов соглашений) с областными (районными) органами исполнительной власти о предоставлении средств из областного (районного) бюджета и (или) правового акта, определяющего долю </w:t>
            </w:r>
            <w:proofErr w:type="spellStart"/>
            <w:r w:rsidRPr="00390B1F">
              <w:rPr>
                <w:rFonts w:ascii="Times New Roman" w:hAnsi="Times New Roman"/>
                <w:sz w:val="28"/>
                <w:szCs w:val="28"/>
                <w:lang w:val="ru-RU" w:eastAsia="ru-RU" w:bidi="ru-RU"/>
              </w:rPr>
              <w:t>софинансирования</w:t>
            </w:r>
            <w:proofErr w:type="spellEnd"/>
            <w:r w:rsidRPr="00390B1F">
              <w:rPr>
                <w:rFonts w:ascii="Times New Roman" w:hAnsi="Times New Roman"/>
                <w:sz w:val="28"/>
                <w:szCs w:val="28"/>
                <w:lang w:val="ru-RU" w:eastAsia="ru-RU" w:bidi="ru-RU"/>
              </w:rPr>
              <w:t xml:space="preserve"> расходного обязательства из областного (районного) бюджета;</w:t>
            </w:r>
            <w:proofErr w:type="gramEnd"/>
          </w:p>
          <w:p w:rsidR="00961AFC" w:rsidRPr="00390B1F" w:rsidRDefault="00961AFC" w:rsidP="00961AFC">
            <w:pPr>
              <w:widowControl w:val="0"/>
              <w:tabs>
                <w:tab w:val="left" w:pos="1071"/>
              </w:tabs>
              <w:spacing w:line="322" w:lineRule="exact"/>
              <w:jc w:val="both"/>
              <w:rPr>
                <w:rFonts w:ascii="Times New Roman" w:hAnsi="Times New Roman"/>
                <w:sz w:val="28"/>
                <w:szCs w:val="28"/>
                <w:lang w:val="ru-RU" w:eastAsia="ru-RU" w:bidi="ru-RU"/>
              </w:rPr>
            </w:pPr>
            <w:r w:rsidRPr="00390B1F">
              <w:rPr>
                <w:rFonts w:ascii="Times New Roman" w:hAnsi="Times New Roman"/>
                <w:sz w:val="28"/>
                <w:szCs w:val="28"/>
                <w:lang w:val="ru-RU" w:eastAsia="ru-RU" w:bidi="ru-RU"/>
              </w:rPr>
              <w:t>10)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961AFC" w:rsidRPr="00390B1F" w:rsidRDefault="00961AFC" w:rsidP="00961AFC">
            <w:pPr>
              <w:widowControl w:val="0"/>
              <w:tabs>
                <w:tab w:val="left" w:pos="1390"/>
              </w:tabs>
              <w:spacing w:line="322" w:lineRule="exact"/>
              <w:jc w:val="both"/>
              <w:rPr>
                <w:rFonts w:ascii="Times New Roman" w:hAnsi="Times New Roman"/>
                <w:sz w:val="28"/>
                <w:szCs w:val="28"/>
                <w:lang w:val="ru-RU" w:eastAsia="ru-RU" w:bidi="ru-RU"/>
              </w:rPr>
            </w:pPr>
            <w:r w:rsidRPr="00390B1F">
              <w:rPr>
                <w:rFonts w:ascii="Times New Roman" w:hAnsi="Times New Roman"/>
                <w:sz w:val="28"/>
                <w:szCs w:val="28"/>
                <w:lang w:val="ru-RU" w:eastAsia="ru-RU" w:bidi="ru-RU"/>
              </w:rPr>
              <w:t>11)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w:t>
            </w:r>
            <w:proofErr w:type="gramStart"/>
            <w:r w:rsidRPr="00390B1F">
              <w:rPr>
                <w:rFonts w:ascii="Times New Roman" w:hAnsi="Times New Roman"/>
                <w:sz w:val="28"/>
                <w:szCs w:val="28"/>
                <w:lang w:val="ru-RU" w:eastAsia="ru-RU" w:bidi="ru-RU"/>
              </w:rPr>
              <w:t>дств в т</w:t>
            </w:r>
            <w:proofErr w:type="gramEnd"/>
            <w:r w:rsidRPr="00390B1F">
              <w:rPr>
                <w:rFonts w:ascii="Times New Roman" w:hAnsi="Times New Roman"/>
                <w:sz w:val="28"/>
                <w:szCs w:val="28"/>
                <w:lang w:val="ru-RU" w:eastAsia="ru-RU" w:bidi="ru-RU"/>
              </w:rPr>
              <w:t>екущем финансовом году, при необходимости возврата средств в областной (районный) бюджет в результате нарушения исполнения обязательств, предусмотренных соглашениями о предоставлении субсидии из областного (районного) бюджета;</w:t>
            </w:r>
          </w:p>
          <w:p w:rsidR="00961AFC" w:rsidRPr="00390B1F" w:rsidRDefault="00961AFC" w:rsidP="00961AFC">
            <w:pPr>
              <w:widowControl w:val="0"/>
              <w:tabs>
                <w:tab w:val="left" w:pos="1390"/>
              </w:tabs>
              <w:spacing w:line="322" w:lineRule="exact"/>
              <w:jc w:val="both"/>
              <w:rPr>
                <w:rFonts w:ascii="Times New Roman" w:hAnsi="Times New Roman"/>
                <w:sz w:val="28"/>
                <w:szCs w:val="28"/>
                <w:lang w:val="ru-RU" w:eastAsia="ru-RU" w:bidi="ru-RU"/>
              </w:rPr>
            </w:pPr>
            <w:r w:rsidRPr="00390B1F">
              <w:rPr>
                <w:rFonts w:ascii="Times New Roman" w:hAnsi="Times New Roman"/>
                <w:sz w:val="28"/>
                <w:szCs w:val="28"/>
                <w:lang w:val="ru-RU" w:eastAsia="ru-RU" w:bidi="ru-RU"/>
              </w:rPr>
              <w:t>12) перераспределение бюджетных ассигнований,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 между разделами, подразделами, целевыми статьями и видами расходов классификации расходов бюджетов в целях реализации муниципальных проектов;</w:t>
            </w:r>
          </w:p>
          <w:p w:rsidR="00961AFC" w:rsidRPr="00390B1F" w:rsidRDefault="00961AFC" w:rsidP="00961AFC">
            <w:pPr>
              <w:widowControl w:val="0"/>
              <w:spacing w:line="322" w:lineRule="exact"/>
              <w:jc w:val="both"/>
              <w:rPr>
                <w:rFonts w:ascii="Times New Roman" w:hAnsi="Times New Roman"/>
                <w:sz w:val="28"/>
                <w:szCs w:val="28"/>
                <w:lang w:val="ru-RU" w:eastAsia="ru-RU" w:bidi="ru-RU"/>
              </w:rPr>
            </w:pPr>
            <w:r w:rsidRPr="00390B1F">
              <w:rPr>
                <w:rFonts w:ascii="Times New Roman" w:hAnsi="Times New Roman"/>
                <w:sz w:val="28"/>
                <w:szCs w:val="28"/>
                <w:lang w:val="ru-RU" w:eastAsia="ru-RU" w:bidi="ru-RU"/>
              </w:rPr>
              <w:t>13) перераспределение бюджетных ассигнований, предусмотренных главному распорядителю бюджетных средств местного бюджета на исполнение расходных обязательств, в целях финансового обеспечения (</w:t>
            </w:r>
            <w:proofErr w:type="spellStart"/>
            <w:r w:rsidRPr="00390B1F">
              <w:rPr>
                <w:rFonts w:ascii="Times New Roman" w:hAnsi="Times New Roman"/>
                <w:sz w:val="28"/>
                <w:szCs w:val="28"/>
                <w:lang w:val="ru-RU" w:eastAsia="ru-RU" w:bidi="ru-RU"/>
              </w:rPr>
              <w:t>софинансирования</w:t>
            </w:r>
            <w:proofErr w:type="spellEnd"/>
            <w:r w:rsidRPr="00390B1F">
              <w:rPr>
                <w:rFonts w:ascii="Times New Roman" w:hAnsi="Times New Roman"/>
                <w:sz w:val="28"/>
                <w:szCs w:val="28"/>
                <w:lang w:val="ru-RU" w:eastAsia="ru-RU" w:bidi="ru-RU"/>
              </w:rPr>
              <w:t>) которых из других бюджетов бюджетной системы Российской Федерации предоставляются субсидии и иные межбюджетные трансферты, между разделами, подразделами, целевыми статьями и видами расходов классификации расходов бюджетов в рамках одного муниципального проекта;</w:t>
            </w:r>
          </w:p>
          <w:p w:rsidR="00961AFC" w:rsidRDefault="00961AFC" w:rsidP="00961AFC">
            <w:pPr>
              <w:widowControl w:val="0"/>
              <w:spacing w:line="322" w:lineRule="exact"/>
              <w:jc w:val="both"/>
              <w:rPr>
                <w:rFonts w:ascii="Times New Roman" w:hAnsi="Times New Roman"/>
                <w:sz w:val="28"/>
                <w:szCs w:val="28"/>
                <w:lang w:val="ru-RU"/>
              </w:rPr>
            </w:pPr>
            <w:proofErr w:type="gramStart"/>
            <w:r w:rsidRPr="00390B1F">
              <w:rPr>
                <w:rFonts w:ascii="Times New Roman" w:hAnsi="Times New Roman"/>
                <w:sz w:val="28"/>
                <w:szCs w:val="28"/>
                <w:lang w:val="ru-RU" w:eastAsia="ru-RU" w:bidi="ru-RU"/>
              </w:rPr>
              <w:t xml:space="preserve">14)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местного бюджета </w:t>
            </w:r>
            <w:r w:rsidRPr="00390B1F">
              <w:rPr>
                <w:rFonts w:ascii="Times New Roman" w:hAnsi="Times New Roman"/>
                <w:sz w:val="28"/>
                <w:szCs w:val="28"/>
                <w:lang w:val="ru-RU" w:eastAsia="ru-RU" w:bidi="ru-RU"/>
              </w:rPr>
              <w:lastRenderedPageBreak/>
              <w:t xml:space="preserve">в текущем финансовом году, в целях исполнения решений администрации </w:t>
            </w:r>
            <w:r>
              <w:rPr>
                <w:rFonts w:ascii="Times New Roman" w:hAnsi="Times New Roman"/>
                <w:sz w:val="28"/>
                <w:szCs w:val="28"/>
                <w:lang w:val="ru-RU" w:eastAsia="ru-RU" w:bidi="ru-RU"/>
              </w:rPr>
              <w:t xml:space="preserve">Борисоглебского </w:t>
            </w:r>
            <w:r w:rsidRPr="00390B1F">
              <w:rPr>
                <w:rFonts w:ascii="Times New Roman" w:hAnsi="Times New Roman"/>
                <w:sz w:val="28"/>
                <w:szCs w:val="28"/>
                <w:lang w:val="ru-RU"/>
              </w:rPr>
              <w:t>сельсовета Убинского района Новосибирской области</w:t>
            </w:r>
            <w:r w:rsidRPr="00390B1F">
              <w:rPr>
                <w:rFonts w:ascii="Times New Roman" w:hAnsi="Times New Roman"/>
                <w:sz w:val="28"/>
                <w:szCs w:val="28"/>
                <w:lang w:val="ru-RU" w:eastAsia="ru-RU" w:bidi="ru-RU"/>
              </w:rPr>
              <w:t xml:space="preserve"> по погашению просроченной кредиторской задолженности главного распорядителя местного бюджета и (или) находящихся в его ведении муниципальных учреждений </w:t>
            </w:r>
            <w:bookmarkStart w:id="5" w:name="bookmark5"/>
            <w:r>
              <w:rPr>
                <w:rFonts w:ascii="Times New Roman" w:hAnsi="Times New Roman"/>
                <w:sz w:val="28"/>
                <w:szCs w:val="28"/>
                <w:lang w:val="ru-RU" w:eastAsia="ru-RU" w:bidi="ru-RU"/>
              </w:rPr>
              <w:t xml:space="preserve">Борисоглебского </w:t>
            </w:r>
            <w:r w:rsidRPr="00390B1F">
              <w:rPr>
                <w:rFonts w:ascii="Times New Roman" w:hAnsi="Times New Roman"/>
                <w:sz w:val="28"/>
                <w:szCs w:val="28"/>
                <w:lang w:val="ru-RU"/>
              </w:rPr>
              <w:t>сельсовета Убинского района Новосибирской области.</w:t>
            </w:r>
            <w:proofErr w:type="gramEnd"/>
          </w:p>
          <w:p w:rsidR="00961AFC" w:rsidRDefault="00961AFC" w:rsidP="00961AFC">
            <w:pPr>
              <w:ind w:right="140"/>
              <w:jc w:val="both"/>
              <w:rPr>
                <w:rFonts w:ascii="Times New Roman" w:hAnsi="Times New Roman"/>
                <w:sz w:val="28"/>
                <w:szCs w:val="28"/>
                <w:lang w:val="ru-RU"/>
              </w:rPr>
            </w:pPr>
            <w:r w:rsidRPr="00A810DA">
              <w:rPr>
                <w:rFonts w:ascii="Times New Roman" w:hAnsi="Times New Roman"/>
                <w:sz w:val="28"/>
                <w:szCs w:val="28"/>
                <w:lang w:val="ru-RU"/>
              </w:rPr>
              <w:t>15) перераспределение бюджетных ассигнований  между разделами, подразделами, целевыми статьями и видами расходов классификации расходов бюджетов в целях реализации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p w:rsidR="00961AFC" w:rsidRPr="00E12519" w:rsidRDefault="00961AFC" w:rsidP="00961AFC">
            <w:pPr>
              <w:ind w:right="140"/>
              <w:jc w:val="both"/>
              <w:rPr>
                <w:rFonts w:ascii="Times New Roman" w:hAnsi="Times New Roman"/>
                <w:sz w:val="28"/>
                <w:szCs w:val="28"/>
                <w:lang w:val="ru-RU"/>
              </w:rPr>
            </w:pPr>
            <w:proofErr w:type="gramStart"/>
            <w:r w:rsidRPr="00E12519">
              <w:rPr>
                <w:rFonts w:ascii="Times New Roman" w:hAnsi="Times New Roman"/>
                <w:sz w:val="28"/>
                <w:szCs w:val="28"/>
                <w:lang w:val="ru-RU"/>
              </w:rPr>
              <w:t>16) уменьшение бюджетных ассигнований, предусмотренных главным распорядителям средств местного бюджета на предоставление межбюджетных трансфертов местным бюджетам (за исключением субвенций), в случае принятия решения о применении бюджетных мер принуждения в форме сокращения предоставления межбюджетных трансфертов местным бюджетам (за исключением субвенций) на основании уведомлений органов муниципального финансового контроля о применении бюджетных мер принуждения;</w:t>
            </w:r>
            <w:proofErr w:type="gramEnd"/>
          </w:p>
          <w:p w:rsidR="00961AFC" w:rsidRPr="00E12519" w:rsidRDefault="00961AFC" w:rsidP="00961AFC">
            <w:pPr>
              <w:ind w:right="140"/>
              <w:jc w:val="both"/>
              <w:rPr>
                <w:rFonts w:ascii="Times New Roman" w:hAnsi="Times New Roman"/>
                <w:sz w:val="28"/>
                <w:szCs w:val="28"/>
                <w:lang w:val="ru-RU"/>
              </w:rPr>
            </w:pPr>
            <w:r w:rsidRPr="00E12519">
              <w:rPr>
                <w:rFonts w:ascii="Times New Roman" w:hAnsi="Times New Roman"/>
                <w:sz w:val="28"/>
                <w:szCs w:val="28"/>
                <w:lang w:val="ru-RU"/>
              </w:rPr>
              <w:t>17) перераспределение бюджетных ассигнований между разделами, подразделами, целевыми статьями и видами расходов классификации расходов бюджетов в целях осуществления выплат пособий, компенсаций и иных выплат гражданам, кроме публичных нормативных обязательств;</w:t>
            </w:r>
          </w:p>
          <w:p w:rsidR="00961AFC" w:rsidRPr="00E12519" w:rsidRDefault="00961AFC" w:rsidP="00961AFC">
            <w:pPr>
              <w:ind w:right="140"/>
              <w:jc w:val="both"/>
              <w:rPr>
                <w:rFonts w:ascii="Times New Roman" w:hAnsi="Times New Roman"/>
                <w:sz w:val="28"/>
                <w:szCs w:val="28"/>
                <w:lang w:val="ru-RU"/>
              </w:rPr>
            </w:pPr>
            <w:r w:rsidRPr="00E12519">
              <w:rPr>
                <w:rFonts w:ascii="Times New Roman" w:hAnsi="Times New Roman"/>
                <w:sz w:val="28"/>
                <w:szCs w:val="28"/>
                <w:lang w:val="ru-RU"/>
              </w:rPr>
              <w:t>18)</w:t>
            </w:r>
            <w:r w:rsidRPr="00E12519">
              <w:rPr>
                <w:rFonts w:ascii="Times New Roman" w:hAnsi="Times New Roman"/>
                <w:sz w:val="28"/>
                <w:szCs w:val="28"/>
              </w:rPr>
              <w:t> </w:t>
            </w:r>
            <w:r w:rsidRPr="00E12519">
              <w:rPr>
                <w:rFonts w:ascii="Times New Roman" w:hAnsi="Times New Roman"/>
                <w:sz w:val="28"/>
                <w:szCs w:val="28"/>
                <w:lang w:val="ru-RU"/>
              </w:rPr>
              <w:t>перераспределение утвержденных в текущем финансовом году бюджетных ассигнований между главными распорядителями и получателями бюджетных средств или в пределах ассигнований, предусмотренных главному распорядителю бюджетных средств, в том числе между разделами, подразделами, целевыми статьями и видами расходов классификации расходов бюджетов;</w:t>
            </w:r>
          </w:p>
          <w:p w:rsidR="00961AFC" w:rsidRPr="00E12519" w:rsidRDefault="00961AFC" w:rsidP="00961AFC">
            <w:pPr>
              <w:ind w:right="140"/>
              <w:jc w:val="both"/>
              <w:rPr>
                <w:rFonts w:ascii="Times New Roman" w:hAnsi="Times New Roman"/>
                <w:sz w:val="28"/>
                <w:szCs w:val="28"/>
                <w:lang w:val="ru-RU"/>
              </w:rPr>
            </w:pPr>
            <w:r w:rsidRPr="00E12519">
              <w:rPr>
                <w:rFonts w:ascii="Times New Roman" w:hAnsi="Times New Roman"/>
                <w:sz w:val="28"/>
                <w:szCs w:val="28"/>
                <w:lang w:val="ru-RU"/>
              </w:rPr>
              <w:t xml:space="preserve">2. </w:t>
            </w:r>
            <w:proofErr w:type="gramStart"/>
            <w:r w:rsidRPr="00E12519">
              <w:rPr>
                <w:rFonts w:ascii="Times New Roman" w:hAnsi="Times New Roman"/>
                <w:sz w:val="28"/>
                <w:szCs w:val="28"/>
                <w:lang w:val="ru-RU"/>
              </w:rPr>
              <w:t>Установить, что в ходе ис</w:t>
            </w:r>
            <w:r>
              <w:rPr>
                <w:rFonts w:ascii="Times New Roman" w:hAnsi="Times New Roman"/>
                <w:sz w:val="28"/>
                <w:szCs w:val="28"/>
                <w:lang w:val="ru-RU"/>
              </w:rPr>
              <w:t>полнения местного бюджета в 2023</w:t>
            </w:r>
            <w:r w:rsidRPr="00E12519">
              <w:rPr>
                <w:rFonts w:ascii="Times New Roman" w:hAnsi="Times New Roman"/>
                <w:sz w:val="28"/>
                <w:szCs w:val="28"/>
                <w:lang w:val="ru-RU"/>
              </w:rPr>
              <w:t xml:space="preserve"> году в соответствии с решениями администрации </w:t>
            </w:r>
            <w:r>
              <w:rPr>
                <w:rFonts w:ascii="Times New Roman" w:hAnsi="Times New Roman"/>
                <w:sz w:val="28"/>
                <w:szCs w:val="28"/>
                <w:lang w:val="ru-RU"/>
              </w:rPr>
              <w:t xml:space="preserve">Борисоглебского сельсовета </w:t>
            </w:r>
            <w:r w:rsidRPr="00E12519">
              <w:rPr>
                <w:rFonts w:ascii="Times New Roman" w:hAnsi="Times New Roman"/>
                <w:sz w:val="28"/>
                <w:szCs w:val="28"/>
                <w:lang w:val="ru-RU"/>
              </w:rPr>
              <w:t xml:space="preserve">Убинского района Новосибирской области в сводную бюджетную роспись местного бюджета без внесения изменений в настоящее решение могут быть внесены изменения в случае перераспределения бюджетных ассигнований на увеличение бюджетных ассигнований резервного фонда администрации </w:t>
            </w:r>
            <w:r>
              <w:rPr>
                <w:rFonts w:ascii="Times New Roman" w:hAnsi="Times New Roman"/>
                <w:sz w:val="28"/>
                <w:szCs w:val="28"/>
                <w:lang w:val="ru-RU"/>
              </w:rPr>
              <w:t xml:space="preserve">Борисоглебского сельсовета </w:t>
            </w:r>
            <w:r w:rsidRPr="00E12519">
              <w:rPr>
                <w:rFonts w:ascii="Times New Roman" w:hAnsi="Times New Roman"/>
                <w:sz w:val="28"/>
                <w:szCs w:val="28"/>
                <w:lang w:val="ru-RU"/>
              </w:rPr>
              <w:t>Убинского района Новосибирской области с целью направления бюджетных ассигнований</w:t>
            </w:r>
            <w:proofErr w:type="gramEnd"/>
            <w:r w:rsidRPr="00E12519">
              <w:rPr>
                <w:rFonts w:ascii="Times New Roman" w:hAnsi="Times New Roman"/>
                <w:sz w:val="28"/>
                <w:szCs w:val="28"/>
                <w:lang w:val="ru-RU"/>
              </w:rPr>
              <w:t xml:space="preserve">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w:t>
            </w:r>
            <w:proofErr w:type="spellStart"/>
            <w:r w:rsidRPr="00E12519">
              <w:rPr>
                <w:rFonts w:ascii="Times New Roman" w:hAnsi="Times New Roman"/>
                <w:sz w:val="28"/>
                <w:szCs w:val="28"/>
                <w:lang w:val="ru-RU"/>
              </w:rPr>
              <w:t>коронавирусной</w:t>
            </w:r>
            <w:proofErr w:type="spellEnd"/>
            <w:r w:rsidRPr="00E12519">
              <w:rPr>
                <w:rFonts w:ascii="Times New Roman" w:hAnsi="Times New Roman"/>
                <w:sz w:val="28"/>
                <w:szCs w:val="28"/>
                <w:lang w:val="ru-RU"/>
              </w:rPr>
              <w:t xml:space="preserve"> инфекции, а также на иные цели, определенные администрацией </w:t>
            </w:r>
            <w:r>
              <w:rPr>
                <w:rFonts w:ascii="Times New Roman" w:hAnsi="Times New Roman"/>
                <w:sz w:val="28"/>
                <w:szCs w:val="28"/>
                <w:lang w:val="ru-RU"/>
              </w:rPr>
              <w:t xml:space="preserve">Борисоглебского сельсовета </w:t>
            </w:r>
            <w:r w:rsidRPr="00E12519">
              <w:rPr>
                <w:rFonts w:ascii="Times New Roman" w:hAnsi="Times New Roman"/>
                <w:sz w:val="28"/>
                <w:szCs w:val="28"/>
                <w:lang w:val="ru-RU"/>
              </w:rPr>
              <w:t>Убинского района  Новосибирской области.</w:t>
            </w:r>
          </w:p>
          <w:p w:rsidR="00961AFC" w:rsidRPr="00E12519" w:rsidRDefault="00961AFC" w:rsidP="00961AFC">
            <w:pPr>
              <w:ind w:right="140"/>
              <w:rPr>
                <w:sz w:val="28"/>
                <w:szCs w:val="28"/>
                <w:lang w:val="ru-RU"/>
              </w:rPr>
            </w:pPr>
          </w:p>
          <w:p w:rsidR="00961AFC" w:rsidRPr="006F69FF" w:rsidRDefault="00961AFC" w:rsidP="00961AFC">
            <w:pPr>
              <w:widowControl w:val="0"/>
              <w:spacing w:line="322" w:lineRule="exact"/>
              <w:rPr>
                <w:rFonts w:ascii="Times New Roman" w:hAnsi="Times New Roman"/>
                <w:b/>
                <w:bCs/>
                <w:color w:val="000000"/>
                <w:sz w:val="28"/>
                <w:szCs w:val="28"/>
                <w:lang w:val="ru-RU" w:eastAsia="ru-RU" w:bidi="ru-RU"/>
              </w:rPr>
            </w:pPr>
            <w:r>
              <w:rPr>
                <w:rFonts w:ascii="Times New Roman" w:hAnsi="Times New Roman"/>
                <w:b/>
                <w:bCs/>
                <w:color w:val="000000"/>
                <w:sz w:val="28"/>
                <w:szCs w:val="28"/>
                <w:lang w:val="ru-RU" w:eastAsia="ru-RU" w:bidi="ru-RU"/>
              </w:rPr>
              <w:t>Статья 12</w:t>
            </w:r>
            <w:r w:rsidRPr="006F69FF">
              <w:rPr>
                <w:rFonts w:ascii="Times New Roman" w:hAnsi="Times New Roman"/>
                <w:b/>
                <w:bCs/>
                <w:color w:val="000000"/>
                <w:sz w:val="28"/>
                <w:szCs w:val="28"/>
                <w:lang w:val="ru-RU" w:eastAsia="ru-RU" w:bidi="ru-RU"/>
              </w:rPr>
              <w:t>. Вступление в силу настоящего Решения</w:t>
            </w:r>
            <w:bookmarkEnd w:id="5"/>
          </w:p>
          <w:p w:rsidR="00961AFC" w:rsidRDefault="00961AFC" w:rsidP="00961AFC">
            <w:pPr>
              <w:widowControl w:val="0"/>
              <w:tabs>
                <w:tab w:val="left" w:leader="underscore" w:pos="7686"/>
              </w:tabs>
              <w:spacing w:line="322" w:lineRule="exact"/>
              <w:rPr>
                <w:rFonts w:ascii="Times New Roman" w:hAnsi="Times New Roman"/>
                <w:color w:val="000000"/>
                <w:sz w:val="26"/>
                <w:szCs w:val="26"/>
                <w:lang w:val="ru-RU" w:eastAsia="ru-RU" w:bidi="ru-RU"/>
              </w:rPr>
            </w:pPr>
          </w:p>
          <w:p w:rsidR="00961AFC" w:rsidRDefault="00961AFC" w:rsidP="00961AFC">
            <w:pPr>
              <w:widowControl w:val="0"/>
              <w:tabs>
                <w:tab w:val="left" w:leader="underscore" w:pos="7686"/>
              </w:tabs>
              <w:spacing w:line="322" w:lineRule="exact"/>
              <w:jc w:val="both"/>
              <w:rPr>
                <w:rFonts w:ascii="Times New Roman" w:hAnsi="Times New Roman"/>
                <w:color w:val="000000"/>
                <w:sz w:val="28"/>
                <w:szCs w:val="28"/>
                <w:lang w:val="ru-RU" w:eastAsia="ru-RU" w:bidi="ru-RU"/>
              </w:rPr>
            </w:pPr>
            <w:r w:rsidRPr="006F69FF">
              <w:rPr>
                <w:rFonts w:ascii="Times New Roman" w:hAnsi="Times New Roman"/>
                <w:color w:val="000000"/>
                <w:sz w:val="28"/>
                <w:szCs w:val="28"/>
                <w:lang w:val="ru-RU" w:eastAsia="ru-RU" w:bidi="ru-RU"/>
              </w:rPr>
              <w:t xml:space="preserve">Решение вступает в силу </w:t>
            </w:r>
            <w:r>
              <w:rPr>
                <w:rFonts w:ascii="Times New Roman" w:hAnsi="Times New Roman"/>
                <w:color w:val="000000"/>
                <w:sz w:val="28"/>
                <w:szCs w:val="28"/>
                <w:lang w:val="ru-RU" w:eastAsia="ru-RU" w:bidi="ru-RU"/>
              </w:rPr>
              <w:t xml:space="preserve">после официального опубликования, но не раннее </w:t>
            </w:r>
            <w:r w:rsidRPr="006F69FF">
              <w:rPr>
                <w:rFonts w:ascii="Times New Roman" w:hAnsi="Times New Roman"/>
                <w:color w:val="000000"/>
                <w:sz w:val="28"/>
                <w:szCs w:val="28"/>
                <w:lang w:val="ru-RU" w:eastAsia="ru-RU" w:bidi="ru-RU"/>
              </w:rPr>
              <w:t xml:space="preserve">с 1 января </w:t>
            </w:r>
            <w:r>
              <w:rPr>
                <w:rFonts w:ascii="Times New Roman" w:hAnsi="Times New Roman"/>
                <w:color w:val="000000"/>
                <w:sz w:val="28"/>
                <w:szCs w:val="28"/>
                <w:lang w:val="ru-RU" w:eastAsia="ru-RU" w:bidi="ru-RU"/>
              </w:rPr>
              <w:t>2023 года</w:t>
            </w:r>
            <w:r w:rsidRPr="006F69FF">
              <w:rPr>
                <w:rFonts w:ascii="Times New Roman" w:hAnsi="Times New Roman"/>
                <w:color w:val="000000"/>
                <w:sz w:val="28"/>
                <w:szCs w:val="28"/>
                <w:lang w:val="ru-RU" w:eastAsia="ru-RU" w:bidi="ru-RU"/>
              </w:rPr>
              <w:t>.</w:t>
            </w:r>
            <w:r>
              <w:rPr>
                <w:rFonts w:ascii="Times New Roman" w:hAnsi="Times New Roman"/>
                <w:color w:val="000000"/>
                <w:sz w:val="28"/>
                <w:szCs w:val="28"/>
                <w:lang w:val="ru-RU" w:eastAsia="ru-RU" w:bidi="ru-RU"/>
              </w:rPr>
              <w:t xml:space="preserve">                                                                                                                                   </w:t>
            </w:r>
          </w:p>
          <w:p w:rsidR="00961AFC" w:rsidRDefault="00961AFC" w:rsidP="00961AFC">
            <w:pPr>
              <w:pStyle w:val="aff1"/>
              <w:rPr>
                <w:rFonts w:ascii="Times New Roman" w:eastAsia="Times New Roman" w:hAnsi="Times New Roman"/>
                <w:color w:val="000000"/>
                <w:sz w:val="28"/>
                <w:szCs w:val="28"/>
                <w:lang w:eastAsia="ru-RU" w:bidi="ru-RU"/>
              </w:rPr>
            </w:pPr>
          </w:p>
          <w:p w:rsidR="00961AFC" w:rsidRPr="001973E1" w:rsidRDefault="00961AFC" w:rsidP="00961AFC">
            <w:pPr>
              <w:pStyle w:val="aff1"/>
              <w:rPr>
                <w:rFonts w:ascii="Times New Roman" w:eastAsia="Times New Roman" w:hAnsi="Times New Roman"/>
                <w:b/>
                <w:color w:val="000000"/>
                <w:sz w:val="28"/>
                <w:szCs w:val="28"/>
                <w:lang w:eastAsia="ru-RU" w:bidi="ru-RU"/>
              </w:rPr>
            </w:pPr>
            <w:r>
              <w:rPr>
                <w:rFonts w:ascii="Times New Roman" w:eastAsia="Times New Roman" w:hAnsi="Times New Roman"/>
                <w:b/>
                <w:color w:val="000000"/>
                <w:sz w:val="28"/>
                <w:szCs w:val="28"/>
                <w:lang w:eastAsia="ru-RU" w:bidi="ru-RU"/>
              </w:rPr>
              <w:t>Статья 13</w:t>
            </w:r>
            <w:r w:rsidRPr="001973E1">
              <w:rPr>
                <w:rFonts w:ascii="Times New Roman" w:eastAsia="Times New Roman" w:hAnsi="Times New Roman"/>
                <w:b/>
                <w:color w:val="000000"/>
                <w:sz w:val="28"/>
                <w:szCs w:val="28"/>
                <w:lang w:eastAsia="ru-RU" w:bidi="ru-RU"/>
              </w:rPr>
              <w:t xml:space="preserve">. </w:t>
            </w:r>
            <w:proofErr w:type="gramStart"/>
            <w:r w:rsidRPr="001973E1">
              <w:rPr>
                <w:rFonts w:ascii="Times New Roman" w:eastAsia="Times New Roman" w:hAnsi="Times New Roman"/>
                <w:b/>
                <w:color w:val="000000"/>
                <w:sz w:val="28"/>
                <w:szCs w:val="28"/>
                <w:lang w:eastAsia="ru-RU" w:bidi="ru-RU"/>
              </w:rPr>
              <w:t>Контроль за</w:t>
            </w:r>
            <w:proofErr w:type="gramEnd"/>
            <w:r w:rsidRPr="001973E1">
              <w:rPr>
                <w:rFonts w:ascii="Times New Roman" w:eastAsia="Times New Roman" w:hAnsi="Times New Roman"/>
                <w:b/>
                <w:color w:val="000000"/>
                <w:sz w:val="28"/>
                <w:szCs w:val="28"/>
                <w:lang w:eastAsia="ru-RU" w:bidi="ru-RU"/>
              </w:rPr>
              <w:t xml:space="preserve"> исполнением решения</w:t>
            </w:r>
          </w:p>
          <w:p w:rsidR="00961AFC" w:rsidRDefault="00961AFC" w:rsidP="00961AFC">
            <w:pPr>
              <w:pStyle w:val="aff1"/>
              <w:rPr>
                <w:rFonts w:ascii="Times New Roman" w:eastAsia="Times New Roman" w:hAnsi="Times New Roman"/>
                <w:color w:val="000000"/>
                <w:sz w:val="28"/>
                <w:szCs w:val="28"/>
                <w:lang w:eastAsia="ru-RU" w:bidi="ru-RU"/>
              </w:rPr>
            </w:pPr>
          </w:p>
          <w:p w:rsidR="00961AFC" w:rsidRPr="001973E1" w:rsidRDefault="00961AFC" w:rsidP="00961AFC">
            <w:pPr>
              <w:jc w:val="both"/>
              <w:rPr>
                <w:rFonts w:ascii="Times New Roman" w:hAnsi="Times New Roman"/>
                <w:sz w:val="28"/>
                <w:szCs w:val="28"/>
                <w:lang w:val="ru-RU"/>
              </w:rPr>
            </w:pPr>
            <w:r w:rsidRPr="001973E1">
              <w:rPr>
                <w:rFonts w:ascii="Times New Roman" w:hAnsi="Times New Roman"/>
                <w:sz w:val="28"/>
                <w:szCs w:val="28"/>
                <w:lang w:val="ru-RU"/>
              </w:rPr>
              <w:t xml:space="preserve">Контроль за исполнением решения возложить на постоянную комиссию </w:t>
            </w:r>
            <w:proofErr w:type="gramStart"/>
            <w:r w:rsidRPr="001973E1">
              <w:rPr>
                <w:rFonts w:ascii="Times New Roman" w:hAnsi="Times New Roman"/>
                <w:sz w:val="28"/>
                <w:szCs w:val="28"/>
                <w:lang w:val="ru-RU"/>
              </w:rPr>
              <w:t>Совета депутатов Борисоглебского сельсовета Убинского района Новосибирской области</w:t>
            </w:r>
            <w:proofErr w:type="gramEnd"/>
            <w:r w:rsidRPr="001973E1">
              <w:rPr>
                <w:rFonts w:ascii="Times New Roman" w:hAnsi="Times New Roman"/>
                <w:sz w:val="28"/>
                <w:szCs w:val="28"/>
                <w:lang w:val="ru-RU"/>
              </w:rPr>
              <w:t xml:space="preserve"> по бюджетной, налоговой, финансово-кредитной политике, экономике (</w:t>
            </w:r>
            <w:proofErr w:type="spellStart"/>
            <w:r w:rsidRPr="001973E1">
              <w:rPr>
                <w:rFonts w:ascii="Times New Roman" w:hAnsi="Times New Roman"/>
                <w:sz w:val="28"/>
                <w:szCs w:val="28"/>
                <w:lang w:val="ru-RU"/>
              </w:rPr>
              <w:t>Гизитдинова</w:t>
            </w:r>
            <w:proofErr w:type="spellEnd"/>
            <w:r w:rsidRPr="001973E1">
              <w:rPr>
                <w:rFonts w:ascii="Times New Roman" w:hAnsi="Times New Roman"/>
                <w:sz w:val="28"/>
                <w:szCs w:val="28"/>
                <w:lang w:val="ru-RU"/>
              </w:rPr>
              <w:t xml:space="preserve"> Р.Г.).</w:t>
            </w:r>
          </w:p>
          <w:p w:rsidR="00961AFC" w:rsidRDefault="00961AFC" w:rsidP="00961AFC">
            <w:pPr>
              <w:tabs>
                <w:tab w:val="left" w:pos="5773"/>
              </w:tabs>
              <w:jc w:val="both"/>
              <w:rPr>
                <w:rFonts w:ascii="Times New Roman" w:hAnsi="Times New Roman"/>
                <w:sz w:val="28"/>
                <w:szCs w:val="28"/>
                <w:lang w:val="ru-RU"/>
              </w:rPr>
            </w:pPr>
          </w:p>
          <w:p w:rsidR="00961AFC" w:rsidRDefault="00961AFC" w:rsidP="00961AFC">
            <w:pPr>
              <w:tabs>
                <w:tab w:val="left" w:pos="5773"/>
              </w:tabs>
              <w:jc w:val="both"/>
              <w:rPr>
                <w:rFonts w:ascii="Times New Roman" w:hAnsi="Times New Roman"/>
                <w:sz w:val="28"/>
                <w:szCs w:val="28"/>
                <w:lang w:val="ru-RU"/>
              </w:rPr>
            </w:pPr>
          </w:p>
          <w:p w:rsidR="00961AFC" w:rsidRPr="002B2CC0" w:rsidRDefault="00961AFC" w:rsidP="00961AFC">
            <w:pPr>
              <w:tabs>
                <w:tab w:val="left" w:pos="5773"/>
              </w:tabs>
              <w:jc w:val="both"/>
              <w:rPr>
                <w:rFonts w:ascii="Times New Roman" w:hAnsi="Times New Roman"/>
                <w:sz w:val="28"/>
                <w:szCs w:val="28"/>
                <w:lang w:val="ru-RU"/>
              </w:rPr>
            </w:pPr>
            <w:r w:rsidRPr="002B2CC0">
              <w:rPr>
                <w:rFonts w:ascii="Times New Roman" w:hAnsi="Times New Roman"/>
                <w:sz w:val="28"/>
                <w:szCs w:val="28"/>
                <w:lang w:val="ru-RU"/>
              </w:rPr>
              <w:t xml:space="preserve">Глава Борисоглебского сельсовета  Председатель Совета Борисоглебского Убинского района                                    </w:t>
            </w:r>
            <w:r>
              <w:rPr>
                <w:rFonts w:ascii="Times New Roman" w:hAnsi="Times New Roman"/>
                <w:sz w:val="28"/>
                <w:szCs w:val="28"/>
                <w:lang w:val="ru-RU"/>
              </w:rPr>
              <w:t xml:space="preserve">   </w:t>
            </w:r>
            <w:r w:rsidRPr="002B2CC0">
              <w:rPr>
                <w:rFonts w:ascii="Times New Roman" w:hAnsi="Times New Roman"/>
                <w:sz w:val="28"/>
                <w:szCs w:val="28"/>
                <w:lang w:val="ru-RU"/>
              </w:rPr>
              <w:t>сельсовета Убинского района</w:t>
            </w:r>
          </w:p>
          <w:p w:rsidR="00961AFC" w:rsidRPr="002B2CC0" w:rsidRDefault="00961AFC" w:rsidP="00961AFC">
            <w:pPr>
              <w:jc w:val="both"/>
              <w:rPr>
                <w:rFonts w:ascii="Times New Roman" w:hAnsi="Times New Roman"/>
                <w:sz w:val="28"/>
                <w:szCs w:val="28"/>
                <w:lang w:val="ru-RU"/>
              </w:rPr>
            </w:pPr>
            <w:r w:rsidRPr="002B2CC0">
              <w:rPr>
                <w:rFonts w:ascii="Times New Roman" w:hAnsi="Times New Roman"/>
                <w:sz w:val="28"/>
                <w:szCs w:val="28"/>
                <w:lang w:val="ru-RU"/>
              </w:rPr>
              <w:t xml:space="preserve">Новосибирской области                          </w:t>
            </w:r>
            <w:r>
              <w:rPr>
                <w:rFonts w:ascii="Times New Roman" w:hAnsi="Times New Roman"/>
                <w:sz w:val="28"/>
                <w:szCs w:val="28"/>
                <w:lang w:val="ru-RU"/>
              </w:rPr>
              <w:t xml:space="preserve">   </w:t>
            </w:r>
            <w:r w:rsidRPr="002B2CC0">
              <w:rPr>
                <w:rFonts w:ascii="Times New Roman" w:hAnsi="Times New Roman"/>
                <w:sz w:val="28"/>
                <w:szCs w:val="28"/>
                <w:lang w:val="ru-RU"/>
              </w:rPr>
              <w:t xml:space="preserve"> Новосибирской области                                                                          </w:t>
            </w:r>
          </w:p>
          <w:p w:rsidR="00961AFC" w:rsidRPr="002B2CC0" w:rsidRDefault="00961AFC" w:rsidP="00961AFC">
            <w:pPr>
              <w:jc w:val="both"/>
              <w:rPr>
                <w:rFonts w:ascii="Times New Roman" w:hAnsi="Times New Roman"/>
                <w:sz w:val="28"/>
                <w:szCs w:val="28"/>
                <w:lang w:val="ru-RU"/>
              </w:rPr>
            </w:pPr>
            <w:r w:rsidRPr="002B2CC0">
              <w:rPr>
                <w:rFonts w:ascii="Times New Roman" w:hAnsi="Times New Roman"/>
                <w:sz w:val="28"/>
                <w:szCs w:val="28"/>
                <w:lang w:val="ru-RU"/>
              </w:rPr>
              <w:t xml:space="preserve"> ______________ Х.М. Каримов             </w:t>
            </w:r>
            <w:r>
              <w:rPr>
                <w:rFonts w:ascii="Times New Roman" w:hAnsi="Times New Roman"/>
                <w:sz w:val="28"/>
                <w:szCs w:val="28"/>
                <w:lang w:val="ru-RU"/>
              </w:rPr>
              <w:t xml:space="preserve">   </w:t>
            </w:r>
            <w:r w:rsidRPr="002B2CC0">
              <w:rPr>
                <w:rFonts w:ascii="Times New Roman" w:hAnsi="Times New Roman"/>
                <w:sz w:val="28"/>
                <w:szCs w:val="28"/>
                <w:lang w:val="ru-RU"/>
              </w:rPr>
              <w:t xml:space="preserve"> ______________  Н.А. Остапенко</w:t>
            </w:r>
          </w:p>
          <w:p w:rsidR="00961AFC" w:rsidRPr="002B2CC0" w:rsidRDefault="00961AFC" w:rsidP="00961AFC">
            <w:pPr>
              <w:jc w:val="both"/>
              <w:rPr>
                <w:rFonts w:ascii="Times New Roman" w:hAnsi="Times New Roman"/>
                <w:sz w:val="28"/>
                <w:szCs w:val="28"/>
                <w:lang w:val="ru-RU"/>
              </w:rPr>
            </w:pPr>
            <w:r w:rsidRPr="002B2CC0">
              <w:rPr>
                <w:rFonts w:ascii="Times New Roman" w:hAnsi="Times New Roman"/>
                <w:sz w:val="28"/>
                <w:szCs w:val="28"/>
                <w:lang w:val="ru-RU"/>
              </w:rPr>
              <w:t>«</w:t>
            </w:r>
            <w:r>
              <w:rPr>
                <w:rFonts w:ascii="Times New Roman" w:hAnsi="Times New Roman"/>
                <w:sz w:val="28"/>
                <w:szCs w:val="28"/>
                <w:lang w:val="ru-RU"/>
              </w:rPr>
              <w:t>27</w:t>
            </w:r>
            <w:r w:rsidRPr="002B2CC0">
              <w:rPr>
                <w:rFonts w:ascii="Times New Roman" w:hAnsi="Times New Roman"/>
                <w:sz w:val="28"/>
                <w:szCs w:val="28"/>
                <w:lang w:val="ru-RU"/>
              </w:rPr>
              <w:t xml:space="preserve">» </w:t>
            </w:r>
            <w:r>
              <w:rPr>
                <w:rFonts w:ascii="Times New Roman" w:hAnsi="Times New Roman"/>
                <w:sz w:val="28"/>
                <w:szCs w:val="28"/>
                <w:lang w:val="ru-RU"/>
              </w:rPr>
              <w:t>декабря  2022</w:t>
            </w:r>
            <w:r w:rsidRPr="002B2CC0">
              <w:rPr>
                <w:rFonts w:ascii="Times New Roman" w:hAnsi="Times New Roman"/>
                <w:sz w:val="28"/>
                <w:szCs w:val="28"/>
                <w:lang w:val="ru-RU"/>
              </w:rPr>
              <w:t xml:space="preserve"> года                             «</w:t>
            </w:r>
            <w:r>
              <w:rPr>
                <w:rFonts w:ascii="Times New Roman" w:hAnsi="Times New Roman"/>
                <w:sz w:val="28"/>
                <w:szCs w:val="28"/>
                <w:lang w:val="ru-RU"/>
              </w:rPr>
              <w:t>27</w:t>
            </w:r>
            <w:r w:rsidRPr="002B2CC0">
              <w:rPr>
                <w:rFonts w:ascii="Times New Roman" w:hAnsi="Times New Roman"/>
                <w:sz w:val="28"/>
                <w:szCs w:val="28"/>
                <w:lang w:val="ru-RU"/>
              </w:rPr>
              <w:t xml:space="preserve">» </w:t>
            </w:r>
            <w:r>
              <w:rPr>
                <w:rFonts w:ascii="Times New Roman" w:hAnsi="Times New Roman"/>
                <w:sz w:val="28"/>
                <w:szCs w:val="28"/>
                <w:lang w:val="ru-RU"/>
              </w:rPr>
              <w:t>декабря  2022</w:t>
            </w:r>
            <w:r w:rsidRPr="002B2CC0">
              <w:rPr>
                <w:rFonts w:ascii="Times New Roman" w:hAnsi="Times New Roman"/>
                <w:sz w:val="28"/>
                <w:szCs w:val="28"/>
                <w:lang w:val="ru-RU"/>
              </w:rPr>
              <w:t xml:space="preserve"> года</w:t>
            </w:r>
          </w:p>
          <w:p w:rsidR="0078365B" w:rsidRDefault="00961AFC" w:rsidP="00961AFC">
            <w:pPr>
              <w:jc w:val="right"/>
              <w:rPr>
                <w:rFonts w:ascii="Times New Roman" w:hAnsi="Times New Roman"/>
                <w:color w:val="000000"/>
                <w:sz w:val="28"/>
                <w:szCs w:val="28"/>
                <w:lang w:val="ru-RU" w:eastAsia="ru-RU" w:bidi="ru-RU"/>
              </w:rPr>
            </w:pPr>
            <w:r w:rsidRPr="0078365B">
              <w:rPr>
                <w:rFonts w:ascii="Times New Roman" w:hAnsi="Times New Roman"/>
                <w:color w:val="000000"/>
                <w:sz w:val="28"/>
                <w:szCs w:val="28"/>
                <w:lang w:val="ru-RU" w:eastAsia="ru-RU" w:bidi="ru-RU"/>
              </w:rPr>
              <w:t xml:space="preserve">                                                                </w:t>
            </w:r>
          </w:p>
          <w:p w:rsidR="00961AFC" w:rsidRPr="0078365B" w:rsidRDefault="00961AFC" w:rsidP="00961AFC">
            <w:pPr>
              <w:jc w:val="right"/>
              <w:rPr>
                <w:rFonts w:ascii="Times New Roman" w:hAnsi="Times New Roman"/>
                <w:lang w:val="ru-RU" w:eastAsia="ru-RU"/>
              </w:rPr>
            </w:pPr>
            <w:r w:rsidRPr="0078365B">
              <w:rPr>
                <w:rFonts w:ascii="Times New Roman" w:hAnsi="Times New Roman"/>
                <w:color w:val="000000"/>
                <w:sz w:val="28"/>
                <w:szCs w:val="28"/>
                <w:lang w:val="ru-RU" w:eastAsia="ru-RU" w:bidi="ru-RU"/>
              </w:rPr>
              <w:t xml:space="preserve"> </w:t>
            </w:r>
            <w:r w:rsidRPr="0078365B">
              <w:rPr>
                <w:rFonts w:ascii="Times New Roman" w:hAnsi="Times New Roman"/>
                <w:lang w:val="ru-RU" w:eastAsia="ru-RU"/>
              </w:rPr>
              <w:t xml:space="preserve">Приложение № 1 </w:t>
            </w:r>
          </w:p>
          <w:p w:rsidR="00961AFC" w:rsidRPr="0078365B" w:rsidRDefault="00961AFC" w:rsidP="00961AFC">
            <w:pPr>
              <w:jc w:val="right"/>
              <w:rPr>
                <w:rFonts w:ascii="Times New Roman" w:hAnsi="Times New Roman"/>
                <w:lang w:val="ru-RU" w:eastAsia="ru-RU"/>
              </w:rPr>
            </w:pPr>
            <w:r w:rsidRPr="0078365B">
              <w:rPr>
                <w:rFonts w:ascii="Times New Roman" w:hAnsi="Times New Roman"/>
                <w:lang w:val="ru-RU" w:eastAsia="ru-RU"/>
              </w:rPr>
              <w:t xml:space="preserve"> к решению тринадцатой сессии </w:t>
            </w:r>
          </w:p>
          <w:p w:rsidR="00961AFC" w:rsidRPr="0078365B" w:rsidRDefault="00961AFC" w:rsidP="00961AFC">
            <w:pPr>
              <w:jc w:val="right"/>
              <w:rPr>
                <w:rFonts w:ascii="Times New Roman" w:hAnsi="Times New Roman"/>
                <w:lang w:val="ru-RU" w:eastAsia="ru-RU"/>
              </w:rPr>
            </w:pPr>
            <w:r w:rsidRPr="0078365B">
              <w:rPr>
                <w:rFonts w:ascii="Times New Roman" w:hAnsi="Times New Roman"/>
                <w:lang w:val="ru-RU" w:eastAsia="ru-RU"/>
              </w:rPr>
              <w:t>Совета депутатов Борисоглебского сельсовета</w:t>
            </w:r>
          </w:p>
          <w:p w:rsidR="00961AFC" w:rsidRPr="0078365B" w:rsidRDefault="00961AFC" w:rsidP="00961AFC">
            <w:pPr>
              <w:jc w:val="right"/>
              <w:rPr>
                <w:rFonts w:ascii="Times New Roman" w:hAnsi="Times New Roman"/>
                <w:lang w:val="ru-RU" w:eastAsia="ru-RU"/>
              </w:rPr>
            </w:pPr>
            <w:r w:rsidRPr="0078365B">
              <w:rPr>
                <w:rFonts w:ascii="Times New Roman" w:hAnsi="Times New Roman"/>
                <w:lang w:val="ru-RU" w:eastAsia="ru-RU"/>
              </w:rPr>
              <w:t xml:space="preserve"> Убинского района Новосибирской области </w:t>
            </w:r>
          </w:p>
          <w:p w:rsidR="00961AFC" w:rsidRPr="0078365B" w:rsidRDefault="00961AFC" w:rsidP="00961AFC">
            <w:pPr>
              <w:jc w:val="right"/>
              <w:rPr>
                <w:rFonts w:ascii="Times New Roman" w:hAnsi="Times New Roman"/>
                <w:lang w:val="ru-RU" w:eastAsia="ru-RU"/>
              </w:rPr>
            </w:pPr>
            <w:r w:rsidRPr="0078365B">
              <w:rPr>
                <w:rFonts w:ascii="Times New Roman" w:hAnsi="Times New Roman"/>
                <w:lang w:val="ru-RU" w:eastAsia="ru-RU"/>
              </w:rPr>
              <w:t>шестого созыва от 27.12.2022 №79</w:t>
            </w:r>
          </w:p>
          <w:p w:rsidR="00961AFC" w:rsidRPr="0078365B" w:rsidRDefault="00961AFC" w:rsidP="00961AFC">
            <w:pPr>
              <w:jc w:val="center"/>
              <w:rPr>
                <w:rFonts w:ascii="Times New Roman" w:hAnsi="Times New Roman"/>
                <w:lang w:val="ru-RU"/>
              </w:rPr>
            </w:pPr>
          </w:p>
          <w:p w:rsidR="00961AFC" w:rsidRPr="0078365B" w:rsidRDefault="00961AFC" w:rsidP="00961AFC">
            <w:pPr>
              <w:jc w:val="center"/>
              <w:rPr>
                <w:rFonts w:ascii="Times New Roman" w:hAnsi="Times New Roman"/>
                <w:lang w:val="ru-RU"/>
              </w:rPr>
            </w:pPr>
          </w:p>
          <w:p w:rsidR="00961AFC" w:rsidRPr="0078365B" w:rsidRDefault="00961AFC" w:rsidP="00961AFC">
            <w:pPr>
              <w:jc w:val="center"/>
              <w:rPr>
                <w:rFonts w:ascii="Times New Roman" w:hAnsi="Times New Roman"/>
                <w:lang w:val="ru-RU"/>
              </w:rPr>
            </w:pPr>
            <w:r w:rsidRPr="0078365B">
              <w:rPr>
                <w:rFonts w:ascii="Times New Roman" w:hAnsi="Times New Roman"/>
                <w:lang w:val="ru-RU"/>
              </w:rPr>
              <w:t>НОРМАТИВЫ</w:t>
            </w:r>
          </w:p>
          <w:p w:rsidR="00961AFC" w:rsidRPr="0078365B" w:rsidRDefault="00961AFC" w:rsidP="00961AFC">
            <w:pPr>
              <w:jc w:val="center"/>
              <w:rPr>
                <w:rFonts w:ascii="Times New Roman" w:hAnsi="Times New Roman"/>
                <w:lang w:val="ru-RU"/>
              </w:rPr>
            </w:pPr>
            <w:r w:rsidRPr="0078365B">
              <w:rPr>
                <w:rFonts w:ascii="Times New Roman" w:hAnsi="Times New Roman"/>
                <w:lang w:val="ru-RU"/>
              </w:rPr>
              <w:t>распределения доходов между бюджетами бюджетной системы РФ в процентах в части поступлений в бюджет  поселения на 2023 год и плановый период 2024-2025 годы</w:t>
            </w:r>
          </w:p>
          <w:p w:rsidR="00961AFC" w:rsidRPr="0078365B" w:rsidRDefault="00961AFC" w:rsidP="00961AFC">
            <w:pPr>
              <w:jc w:val="center"/>
              <w:rPr>
                <w:rFonts w:ascii="Times New Roman" w:hAnsi="Times New Roman"/>
                <w:lang w:val="ru-RU"/>
              </w:rPr>
            </w:pPr>
          </w:p>
          <w:tbl>
            <w:tblPr>
              <w:tblW w:w="9478" w:type="dxa"/>
              <w:tblInd w:w="93" w:type="dxa"/>
              <w:tblLayout w:type="fixed"/>
              <w:tblLook w:val="04A0" w:firstRow="1" w:lastRow="0" w:firstColumn="1" w:lastColumn="0" w:noHBand="0" w:noVBand="1"/>
            </w:tblPr>
            <w:tblGrid>
              <w:gridCol w:w="996"/>
              <w:gridCol w:w="1005"/>
              <w:gridCol w:w="1275"/>
              <w:gridCol w:w="6202"/>
            </w:tblGrid>
            <w:tr w:rsidR="00961AFC" w:rsidRPr="0078365B" w:rsidTr="00961AFC">
              <w:trPr>
                <w:trHeight w:val="255"/>
              </w:trPr>
              <w:tc>
                <w:tcPr>
                  <w:tcW w:w="3276" w:type="dxa"/>
                  <w:gridSpan w:val="3"/>
                  <w:tcBorders>
                    <w:top w:val="single" w:sz="4" w:space="0" w:color="auto"/>
                    <w:left w:val="single" w:sz="4" w:space="0" w:color="auto"/>
                    <w:bottom w:val="single" w:sz="4" w:space="0" w:color="auto"/>
                    <w:right w:val="nil"/>
                  </w:tcBorders>
                  <w:shd w:val="clear" w:color="auto" w:fill="auto"/>
                  <w:noWrap/>
                  <w:vAlign w:val="bottom"/>
                  <w:hideMark/>
                </w:tcPr>
                <w:p w:rsidR="00961AFC" w:rsidRPr="0078365B" w:rsidRDefault="00961AFC" w:rsidP="00961AFC">
                  <w:pPr>
                    <w:rPr>
                      <w:rFonts w:ascii="Times New Roman" w:hAnsi="Times New Roman"/>
                      <w:bCs/>
                      <w:lang w:eastAsia="ru-RU"/>
                    </w:rPr>
                  </w:pPr>
                  <w:proofErr w:type="spellStart"/>
                  <w:r w:rsidRPr="0078365B">
                    <w:rPr>
                      <w:rFonts w:ascii="Times New Roman" w:hAnsi="Times New Roman"/>
                      <w:bCs/>
                      <w:lang w:eastAsia="ru-RU"/>
                    </w:rPr>
                    <w:t>Норматив</w:t>
                  </w:r>
                  <w:proofErr w:type="spellEnd"/>
                  <w:r w:rsidRPr="0078365B">
                    <w:rPr>
                      <w:rFonts w:ascii="Times New Roman" w:hAnsi="Times New Roman"/>
                      <w:bCs/>
                      <w:lang w:eastAsia="ru-RU"/>
                    </w:rPr>
                    <w:t xml:space="preserve"> </w:t>
                  </w:r>
                  <w:proofErr w:type="spellStart"/>
                  <w:r w:rsidRPr="0078365B">
                    <w:rPr>
                      <w:rFonts w:ascii="Times New Roman" w:hAnsi="Times New Roman"/>
                      <w:bCs/>
                      <w:lang w:eastAsia="ru-RU"/>
                    </w:rPr>
                    <w:t>распределения</w:t>
                  </w:r>
                  <w:proofErr w:type="spellEnd"/>
                  <w:r w:rsidRPr="0078365B">
                    <w:rPr>
                      <w:rFonts w:ascii="Times New Roman" w:hAnsi="Times New Roman"/>
                      <w:bCs/>
                      <w:lang w:eastAsia="ru-RU"/>
                    </w:rPr>
                    <w:t xml:space="preserve"> в %</w:t>
                  </w:r>
                </w:p>
              </w:tc>
              <w:tc>
                <w:tcPr>
                  <w:tcW w:w="62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AFC" w:rsidRPr="0078365B" w:rsidRDefault="00961AFC" w:rsidP="00961AFC">
                  <w:pPr>
                    <w:jc w:val="center"/>
                    <w:rPr>
                      <w:rFonts w:ascii="Times New Roman" w:hAnsi="Times New Roman"/>
                      <w:bCs/>
                      <w:lang w:eastAsia="ru-RU"/>
                    </w:rPr>
                  </w:pPr>
                  <w:proofErr w:type="spellStart"/>
                  <w:r w:rsidRPr="0078365B">
                    <w:rPr>
                      <w:rFonts w:ascii="Times New Roman" w:hAnsi="Times New Roman"/>
                      <w:bCs/>
                      <w:lang w:eastAsia="ru-RU"/>
                    </w:rPr>
                    <w:t>Наименование</w:t>
                  </w:r>
                  <w:proofErr w:type="spellEnd"/>
                  <w:r w:rsidRPr="0078365B">
                    <w:rPr>
                      <w:rFonts w:ascii="Times New Roman" w:hAnsi="Times New Roman"/>
                      <w:bCs/>
                      <w:lang w:eastAsia="ru-RU"/>
                    </w:rPr>
                    <w:t xml:space="preserve"> </w:t>
                  </w:r>
                  <w:proofErr w:type="spellStart"/>
                  <w:r w:rsidRPr="0078365B">
                    <w:rPr>
                      <w:rFonts w:ascii="Times New Roman" w:hAnsi="Times New Roman"/>
                      <w:bCs/>
                      <w:lang w:eastAsia="ru-RU"/>
                    </w:rPr>
                    <w:t>вида</w:t>
                  </w:r>
                  <w:proofErr w:type="spellEnd"/>
                  <w:r w:rsidRPr="0078365B">
                    <w:rPr>
                      <w:rFonts w:ascii="Times New Roman" w:hAnsi="Times New Roman"/>
                      <w:bCs/>
                      <w:lang w:eastAsia="ru-RU"/>
                    </w:rPr>
                    <w:t xml:space="preserve"> </w:t>
                  </w:r>
                  <w:proofErr w:type="spellStart"/>
                  <w:r w:rsidRPr="0078365B">
                    <w:rPr>
                      <w:rFonts w:ascii="Times New Roman" w:hAnsi="Times New Roman"/>
                      <w:bCs/>
                      <w:lang w:eastAsia="ru-RU"/>
                    </w:rPr>
                    <w:t>доходов</w:t>
                  </w:r>
                  <w:proofErr w:type="spellEnd"/>
                </w:p>
              </w:tc>
            </w:tr>
            <w:tr w:rsidR="00961AFC" w:rsidRPr="0078365B" w:rsidTr="00961AFC">
              <w:trPr>
                <w:trHeight w:val="915"/>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AFC" w:rsidRPr="0078365B" w:rsidRDefault="00961AFC" w:rsidP="00961AFC">
                  <w:pPr>
                    <w:jc w:val="center"/>
                    <w:rPr>
                      <w:rFonts w:ascii="Times New Roman" w:hAnsi="Times New Roman"/>
                      <w:bCs/>
                      <w:lang w:eastAsia="ru-RU"/>
                    </w:rPr>
                  </w:pPr>
                  <w:r w:rsidRPr="0078365B">
                    <w:rPr>
                      <w:rFonts w:ascii="Times New Roman" w:hAnsi="Times New Roman"/>
                      <w:bCs/>
                      <w:lang w:eastAsia="ru-RU"/>
                    </w:rPr>
                    <w:t>2022</w:t>
                  </w:r>
                </w:p>
              </w:tc>
              <w:tc>
                <w:tcPr>
                  <w:tcW w:w="1005" w:type="dxa"/>
                  <w:tcBorders>
                    <w:top w:val="nil"/>
                    <w:left w:val="nil"/>
                    <w:bottom w:val="single" w:sz="4" w:space="0" w:color="auto"/>
                    <w:right w:val="single" w:sz="4" w:space="0" w:color="auto"/>
                  </w:tcBorders>
                  <w:shd w:val="clear" w:color="auto" w:fill="auto"/>
                  <w:noWrap/>
                  <w:vAlign w:val="center"/>
                  <w:hideMark/>
                </w:tcPr>
                <w:p w:rsidR="00961AFC" w:rsidRPr="0078365B" w:rsidRDefault="00961AFC" w:rsidP="00961AFC">
                  <w:pPr>
                    <w:jc w:val="center"/>
                    <w:rPr>
                      <w:rFonts w:ascii="Times New Roman" w:hAnsi="Times New Roman"/>
                      <w:bCs/>
                      <w:lang w:eastAsia="ru-RU"/>
                    </w:rPr>
                  </w:pPr>
                  <w:r w:rsidRPr="0078365B">
                    <w:rPr>
                      <w:rFonts w:ascii="Times New Roman" w:hAnsi="Times New Roman"/>
                      <w:bCs/>
                      <w:lang w:eastAsia="ru-RU"/>
                    </w:rPr>
                    <w:t>2023</w:t>
                  </w:r>
                </w:p>
              </w:tc>
              <w:tc>
                <w:tcPr>
                  <w:tcW w:w="1275" w:type="dxa"/>
                  <w:tcBorders>
                    <w:top w:val="nil"/>
                    <w:left w:val="nil"/>
                    <w:bottom w:val="single" w:sz="4" w:space="0" w:color="auto"/>
                    <w:right w:val="single" w:sz="4" w:space="0" w:color="auto"/>
                  </w:tcBorders>
                  <w:shd w:val="clear" w:color="auto" w:fill="auto"/>
                  <w:noWrap/>
                  <w:vAlign w:val="center"/>
                  <w:hideMark/>
                </w:tcPr>
                <w:p w:rsidR="00961AFC" w:rsidRPr="0078365B" w:rsidRDefault="00961AFC" w:rsidP="00961AFC">
                  <w:pPr>
                    <w:jc w:val="center"/>
                    <w:rPr>
                      <w:rFonts w:ascii="Times New Roman" w:hAnsi="Times New Roman"/>
                      <w:bCs/>
                      <w:lang w:eastAsia="ru-RU"/>
                    </w:rPr>
                  </w:pPr>
                  <w:r w:rsidRPr="0078365B">
                    <w:rPr>
                      <w:rFonts w:ascii="Times New Roman" w:hAnsi="Times New Roman"/>
                      <w:bCs/>
                      <w:lang w:eastAsia="ru-RU"/>
                    </w:rPr>
                    <w:t>2024</w:t>
                  </w:r>
                </w:p>
              </w:tc>
              <w:tc>
                <w:tcPr>
                  <w:tcW w:w="6202" w:type="dxa"/>
                  <w:vMerge/>
                  <w:tcBorders>
                    <w:top w:val="single" w:sz="4" w:space="0" w:color="auto"/>
                    <w:left w:val="single" w:sz="4" w:space="0" w:color="auto"/>
                    <w:bottom w:val="single" w:sz="4" w:space="0" w:color="auto"/>
                    <w:right w:val="single" w:sz="4" w:space="0" w:color="auto"/>
                  </w:tcBorders>
                  <w:vAlign w:val="center"/>
                  <w:hideMark/>
                </w:tcPr>
                <w:p w:rsidR="00961AFC" w:rsidRPr="0078365B" w:rsidRDefault="00961AFC" w:rsidP="00961AFC">
                  <w:pPr>
                    <w:rPr>
                      <w:rFonts w:ascii="Times New Roman" w:hAnsi="Times New Roman"/>
                      <w:b/>
                      <w:bCs/>
                      <w:lang w:eastAsia="ru-RU"/>
                    </w:rPr>
                  </w:pPr>
                </w:p>
              </w:tc>
            </w:tr>
            <w:tr w:rsidR="00961AFC" w:rsidRPr="0078365B" w:rsidTr="00961AFC">
              <w:trPr>
                <w:trHeight w:val="495"/>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AFC" w:rsidRPr="0078365B" w:rsidRDefault="00961AFC" w:rsidP="00961AFC">
                  <w:pPr>
                    <w:jc w:val="center"/>
                    <w:rPr>
                      <w:rFonts w:ascii="Times New Roman" w:hAnsi="Times New Roman"/>
                      <w:lang w:eastAsia="ru-RU"/>
                    </w:rPr>
                  </w:pPr>
                  <w:r w:rsidRPr="0078365B">
                    <w:rPr>
                      <w:rFonts w:ascii="Times New Roman" w:hAnsi="Times New Roman"/>
                      <w:lang w:eastAsia="ru-RU"/>
                    </w:rPr>
                    <w:t>100</w:t>
                  </w:r>
                </w:p>
              </w:tc>
              <w:tc>
                <w:tcPr>
                  <w:tcW w:w="1005" w:type="dxa"/>
                  <w:tcBorders>
                    <w:top w:val="nil"/>
                    <w:left w:val="nil"/>
                    <w:bottom w:val="single" w:sz="4" w:space="0" w:color="auto"/>
                    <w:right w:val="single" w:sz="4" w:space="0" w:color="auto"/>
                  </w:tcBorders>
                  <w:shd w:val="clear" w:color="auto" w:fill="auto"/>
                  <w:noWrap/>
                  <w:vAlign w:val="center"/>
                  <w:hideMark/>
                </w:tcPr>
                <w:p w:rsidR="00961AFC" w:rsidRPr="0078365B" w:rsidRDefault="00961AFC" w:rsidP="00961AFC">
                  <w:pPr>
                    <w:jc w:val="center"/>
                    <w:rPr>
                      <w:rFonts w:ascii="Times New Roman" w:hAnsi="Times New Roman"/>
                      <w:lang w:eastAsia="ru-RU"/>
                    </w:rPr>
                  </w:pPr>
                  <w:r w:rsidRPr="0078365B">
                    <w:rPr>
                      <w:rFonts w:ascii="Times New Roman" w:hAnsi="Times New Roman"/>
                      <w:lang w:eastAsia="ru-RU"/>
                    </w:rPr>
                    <w:t>100</w:t>
                  </w:r>
                </w:p>
              </w:tc>
              <w:tc>
                <w:tcPr>
                  <w:tcW w:w="1275" w:type="dxa"/>
                  <w:tcBorders>
                    <w:top w:val="nil"/>
                    <w:left w:val="nil"/>
                    <w:bottom w:val="single" w:sz="4" w:space="0" w:color="auto"/>
                    <w:right w:val="nil"/>
                  </w:tcBorders>
                  <w:shd w:val="clear" w:color="auto" w:fill="auto"/>
                  <w:noWrap/>
                  <w:vAlign w:val="center"/>
                  <w:hideMark/>
                </w:tcPr>
                <w:p w:rsidR="00961AFC" w:rsidRPr="0078365B" w:rsidRDefault="00961AFC" w:rsidP="00961AFC">
                  <w:pPr>
                    <w:jc w:val="center"/>
                    <w:rPr>
                      <w:rFonts w:ascii="Times New Roman" w:hAnsi="Times New Roman"/>
                      <w:lang w:eastAsia="ru-RU"/>
                    </w:rPr>
                  </w:pPr>
                  <w:r w:rsidRPr="0078365B">
                    <w:rPr>
                      <w:rFonts w:ascii="Times New Roman" w:hAnsi="Times New Roman"/>
                      <w:lang w:eastAsia="ru-RU"/>
                    </w:rPr>
                    <w:t>100</w:t>
                  </w:r>
                </w:p>
              </w:tc>
              <w:tc>
                <w:tcPr>
                  <w:tcW w:w="620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61AFC" w:rsidRPr="0078365B" w:rsidRDefault="00961AFC" w:rsidP="00961AFC">
                  <w:pPr>
                    <w:jc w:val="both"/>
                    <w:rPr>
                      <w:rFonts w:ascii="Times New Roman" w:hAnsi="Times New Roman"/>
                      <w:lang w:val="ru-RU" w:eastAsia="ru-RU"/>
                    </w:rPr>
                  </w:pPr>
                  <w:r w:rsidRPr="0078365B">
                    <w:rPr>
                      <w:rFonts w:ascii="Times New Roman" w:hAnsi="Times New Roman"/>
                      <w:lang w:val="ru-RU" w:eastAsia="ru-RU"/>
                    </w:rPr>
                    <w:t>Невыясненные поступления, зачисляемые в бюджеты сельских поселений</w:t>
                  </w:r>
                </w:p>
              </w:tc>
            </w:tr>
            <w:tr w:rsidR="00961AFC" w:rsidRPr="0078365B" w:rsidTr="00961AFC">
              <w:trPr>
                <w:trHeight w:val="255"/>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AFC" w:rsidRPr="0078365B" w:rsidRDefault="00961AFC" w:rsidP="00961AFC">
                  <w:pPr>
                    <w:jc w:val="center"/>
                    <w:rPr>
                      <w:rFonts w:ascii="Times New Roman" w:hAnsi="Times New Roman"/>
                      <w:lang w:eastAsia="ru-RU"/>
                    </w:rPr>
                  </w:pPr>
                  <w:r w:rsidRPr="0078365B">
                    <w:rPr>
                      <w:rFonts w:ascii="Times New Roman" w:hAnsi="Times New Roman"/>
                      <w:lang w:eastAsia="ru-RU"/>
                    </w:rPr>
                    <w:t>100</w:t>
                  </w:r>
                </w:p>
              </w:tc>
              <w:tc>
                <w:tcPr>
                  <w:tcW w:w="1005" w:type="dxa"/>
                  <w:tcBorders>
                    <w:top w:val="nil"/>
                    <w:left w:val="nil"/>
                    <w:bottom w:val="single" w:sz="4" w:space="0" w:color="auto"/>
                    <w:right w:val="single" w:sz="4" w:space="0" w:color="auto"/>
                  </w:tcBorders>
                  <w:shd w:val="clear" w:color="auto" w:fill="auto"/>
                  <w:noWrap/>
                  <w:vAlign w:val="center"/>
                  <w:hideMark/>
                </w:tcPr>
                <w:p w:rsidR="00961AFC" w:rsidRPr="0078365B" w:rsidRDefault="00961AFC" w:rsidP="00961AFC">
                  <w:pPr>
                    <w:jc w:val="center"/>
                    <w:rPr>
                      <w:rFonts w:ascii="Times New Roman" w:hAnsi="Times New Roman"/>
                      <w:lang w:eastAsia="ru-RU"/>
                    </w:rPr>
                  </w:pPr>
                  <w:r w:rsidRPr="0078365B">
                    <w:rPr>
                      <w:rFonts w:ascii="Times New Roman" w:hAnsi="Times New Roman"/>
                      <w:lang w:eastAsia="ru-RU"/>
                    </w:rPr>
                    <w:t>100</w:t>
                  </w:r>
                </w:p>
              </w:tc>
              <w:tc>
                <w:tcPr>
                  <w:tcW w:w="1275" w:type="dxa"/>
                  <w:tcBorders>
                    <w:top w:val="nil"/>
                    <w:left w:val="nil"/>
                    <w:bottom w:val="single" w:sz="4" w:space="0" w:color="auto"/>
                    <w:right w:val="nil"/>
                  </w:tcBorders>
                  <w:shd w:val="clear" w:color="auto" w:fill="auto"/>
                  <w:noWrap/>
                  <w:vAlign w:val="center"/>
                  <w:hideMark/>
                </w:tcPr>
                <w:p w:rsidR="00961AFC" w:rsidRPr="0078365B" w:rsidRDefault="00961AFC" w:rsidP="00961AFC">
                  <w:pPr>
                    <w:jc w:val="center"/>
                    <w:rPr>
                      <w:rFonts w:ascii="Times New Roman" w:hAnsi="Times New Roman"/>
                      <w:lang w:eastAsia="ru-RU"/>
                    </w:rPr>
                  </w:pPr>
                  <w:r w:rsidRPr="0078365B">
                    <w:rPr>
                      <w:rFonts w:ascii="Times New Roman" w:hAnsi="Times New Roman"/>
                      <w:lang w:eastAsia="ru-RU"/>
                    </w:rPr>
                    <w:t>100</w:t>
                  </w:r>
                </w:p>
              </w:tc>
              <w:tc>
                <w:tcPr>
                  <w:tcW w:w="620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61AFC" w:rsidRPr="0078365B" w:rsidRDefault="00961AFC" w:rsidP="00961AFC">
                  <w:pPr>
                    <w:jc w:val="both"/>
                    <w:rPr>
                      <w:rFonts w:ascii="Times New Roman" w:hAnsi="Times New Roman"/>
                      <w:lang w:val="ru-RU" w:eastAsia="ru-RU"/>
                    </w:rPr>
                  </w:pPr>
                  <w:r w:rsidRPr="0078365B">
                    <w:rPr>
                      <w:rFonts w:ascii="Times New Roman" w:hAnsi="Times New Roman"/>
                      <w:lang w:val="ru-RU" w:eastAsia="ru-RU"/>
                    </w:rPr>
                    <w:t>Прочие неналоговые доходы бюджетов сельских поселений</w:t>
                  </w:r>
                </w:p>
              </w:tc>
            </w:tr>
            <w:tr w:rsidR="00961AFC" w:rsidRPr="0078365B" w:rsidTr="00961AFC">
              <w:trPr>
                <w:trHeight w:val="465"/>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AFC" w:rsidRPr="0078365B" w:rsidRDefault="00961AFC" w:rsidP="00961AFC">
                  <w:pPr>
                    <w:jc w:val="center"/>
                    <w:rPr>
                      <w:rFonts w:ascii="Times New Roman" w:hAnsi="Times New Roman"/>
                      <w:lang w:eastAsia="ru-RU"/>
                    </w:rPr>
                  </w:pPr>
                  <w:r w:rsidRPr="0078365B">
                    <w:rPr>
                      <w:rFonts w:ascii="Times New Roman" w:hAnsi="Times New Roman"/>
                      <w:lang w:eastAsia="ru-RU"/>
                    </w:rPr>
                    <w:t>100</w:t>
                  </w:r>
                </w:p>
              </w:tc>
              <w:tc>
                <w:tcPr>
                  <w:tcW w:w="1005" w:type="dxa"/>
                  <w:tcBorders>
                    <w:top w:val="nil"/>
                    <w:left w:val="nil"/>
                    <w:bottom w:val="single" w:sz="4" w:space="0" w:color="auto"/>
                    <w:right w:val="single" w:sz="4" w:space="0" w:color="auto"/>
                  </w:tcBorders>
                  <w:shd w:val="clear" w:color="auto" w:fill="auto"/>
                  <w:noWrap/>
                  <w:vAlign w:val="center"/>
                  <w:hideMark/>
                </w:tcPr>
                <w:p w:rsidR="00961AFC" w:rsidRPr="0078365B" w:rsidRDefault="00961AFC" w:rsidP="00961AFC">
                  <w:pPr>
                    <w:jc w:val="center"/>
                    <w:rPr>
                      <w:rFonts w:ascii="Times New Roman" w:hAnsi="Times New Roman"/>
                      <w:lang w:eastAsia="ru-RU"/>
                    </w:rPr>
                  </w:pPr>
                  <w:r w:rsidRPr="0078365B">
                    <w:rPr>
                      <w:rFonts w:ascii="Times New Roman" w:hAnsi="Times New Roman"/>
                      <w:lang w:eastAsia="ru-RU"/>
                    </w:rPr>
                    <w:t>100</w:t>
                  </w:r>
                </w:p>
              </w:tc>
              <w:tc>
                <w:tcPr>
                  <w:tcW w:w="1275" w:type="dxa"/>
                  <w:tcBorders>
                    <w:top w:val="nil"/>
                    <w:left w:val="nil"/>
                    <w:bottom w:val="single" w:sz="4" w:space="0" w:color="auto"/>
                    <w:right w:val="nil"/>
                  </w:tcBorders>
                  <w:shd w:val="clear" w:color="auto" w:fill="auto"/>
                  <w:noWrap/>
                  <w:vAlign w:val="center"/>
                  <w:hideMark/>
                </w:tcPr>
                <w:p w:rsidR="00961AFC" w:rsidRPr="0078365B" w:rsidRDefault="00961AFC" w:rsidP="00961AFC">
                  <w:pPr>
                    <w:jc w:val="center"/>
                    <w:rPr>
                      <w:rFonts w:ascii="Times New Roman" w:hAnsi="Times New Roman"/>
                      <w:lang w:eastAsia="ru-RU"/>
                    </w:rPr>
                  </w:pPr>
                  <w:r w:rsidRPr="0078365B">
                    <w:rPr>
                      <w:rFonts w:ascii="Times New Roman" w:hAnsi="Times New Roman"/>
                      <w:lang w:eastAsia="ru-RU"/>
                    </w:rPr>
                    <w:t>100</w:t>
                  </w:r>
                </w:p>
              </w:tc>
              <w:tc>
                <w:tcPr>
                  <w:tcW w:w="620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61AFC" w:rsidRPr="0078365B" w:rsidRDefault="00961AFC" w:rsidP="00961AFC">
                  <w:pPr>
                    <w:jc w:val="both"/>
                    <w:rPr>
                      <w:rFonts w:ascii="Times New Roman" w:hAnsi="Times New Roman"/>
                      <w:lang w:val="ru-RU" w:eastAsia="ru-RU"/>
                    </w:rPr>
                  </w:pPr>
                  <w:r w:rsidRPr="0078365B">
                    <w:rPr>
                      <w:rFonts w:ascii="Times New Roman" w:hAnsi="Times New Roman"/>
                      <w:lang w:val="ru-RU" w:eastAsia="ru-RU"/>
                    </w:rPr>
                    <w:t>Дотации бюджетам сельских поселений на выравнивание бюджетной обеспеченности</w:t>
                  </w:r>
                </w:p>
              </w:tc>
            </w:tr>
            <w:tr w:rsidR="00961AFC" w:rsidRPr="0078365B" w:rsidTr="00961AFC">
              <w:trPr>
                <w:trHeight w:val="480"/>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AFC" w:rsidRPr="0078365B" w:rsidRDefault="00961AFC" w:rsidP="00961AFC">
                  <w:pPr>
                    <w:jc w:val="center"/>
                    <w:rPr>
                      <w:rFonts w:ascii="Times New Roman" w:hAnsi="Times New Roman"/>
                      <w:lang w:eastAsia="ru-RU"/>
                    </w:rPr>
                  </w:pPr>
                  <w:r w:rsidRPr="0078365B">
                    <w:rPr>
                      <w:rFonts w:ascii="Times New Roman" w:hAnsi="Times New Roman"/>
                      <w:lang w:eastAsia="ru-RU"/>
                    </w:rPr>
                    <w:t>100</w:t>
                  </w:r>
                </w:p>
              </w:tc>
              <w:tc>
                <w:tcPr>
                  <w:tcW w:w="1005" w:type="dxa"/>
                  <w:tcBorders>
                    <w:top w:val="nil"/>
                    <w:left w:val="nil"/>
                    <w:bottom w:val="single" w:sz="4" w:space="0" w:color="auto"/>
                    <w:right w:val="single" w:sz="4" w:space="0" w:color="auto"/>
                  </w:tcBorders>
                  <w:shd w:val="clear" w:color="auto" w:fill="auto"/>
                  <w:noWrap/>
                  <w:vAlign w:val="center"/>
                  <w:hideMark/>
                </w:tcPr>
                <w:p w:rsidR="00961AFC" w:rsidRPr="0078365B" w:rsidRDefault="00961AFC" w:rsidP="00961AFC">
                  <w:pPr>
                    <w:jc w:val="center"/>
                    <w:rPr>
                      <w:rFonts w:ascii="Times New Roman" w:hAnsi="Times New Roman"/>
                      <w:lang w:eastAsia="ru-RU"/>
                    </w:rPr>
                  </w:pPr>
                  <w:r w:rsidRPr="0078365B">
                    <w:rPr>
                      <w:rFonts w:ascii="Times New Roman" w:hAnsi="Times New Roman"/>
                      <w:lang w:eastAsia="ru-RU"/>
                    </w:rPr>
                    <w:t>100</w:t>
                  </w:r>
                </w:p>
              </w:tc>
              <w:tc>
                <w:tcPr>
                  <w:tcW w:w="1275" w:type="dxa"/>
                  <w:tcBorders>
                    <w:top w:val="nil"/>
                    <w:left w:val="nil"/>
                    <w:bottom w:val="single" w:sz="4" w:space="0" w:color="auto"/>
                    <w:right w:val="nil"/>
                  </w:tcBorders>
                  <w:shd w:val="clear" w:color="auto" w:fill="auto"/>
                  <w:noWrap/>
                  <w:vAlign w:val="center"/>
                  <w:hideMark/>
                </w:tcPr>
                <w:p w:rsidR="00961AFC" w:rsidRPr="0078365B" w:rsidRDefault="00961AFC" w:rsidP="00961AFC">
                  <w:pPr>
                    <w:jc w:val="center"/>
                    <w:rPr>
                      <w:rFonts w:ascii="Times New Roman" w:hAnsi="Times New Roman"/>
                      <w:lang w:eastAsia="ru-RU"/>
                    </w:rPr>
                  </w:pPr>
                  <w:r w:rsidRPr="0078365B">
                    <w:rPr>
                      <w:rFonts w:ascii="Times New Roman" w:hAnsi="Times New Roman"/>
                      <w:lang w:eastAsia="ru-RU"/>
                    </w:rPr>
                    <w:t>100</w:t>
                  </w:r>
                </w:p>
              </w:tc>
              <w:tc>
                <w:tcPr>
                  <w:tcW w:w="620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61AFC" w:rsidRPr="0078365B" w:rsidRDefault="00961AFC" w:rsidP="00961AFC">
                  <w:pPr>
                    <w:jc w:val="both"/>
                    <w:rPr>
                      <w:rFonts w:ascii="Times New Roman" w:hAnsi="Times New Roman"/>
                      <w:lang w:val="ru-RU" w:eastAsia="ru-RU"/>
                    </w:rPr>
                  </w:pPr>
                  <w:r w:rsidRPr="0078365B">
                    <w:rPr>
                      <w:rFonts w:ascii="Times New Roman" w:hAnsi="Times New Roman"/>
                      <w:lang w:val="ru-RU" w:eastAsia="ru-RU"/>
                    </w:rPr>
                    <w:t>Дотации бюджетам сельских поселений на поддержку мер по обеспечению сбалансированности бюджетов</w:t>
                  </w:r>
                </w:p>
              </w:tc>
            </w:tr>
            <w:tr w:rsidR="00961AFC" w:rsidRPr="0078365B" w:rsidTr="00961AFC">
              <w:trPr>
                <w:trHeight w:val="255"/>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AFC" w:rsidRPr="0078365B" w:rsidRDefault="00961AFC" w:rsidP="00961AFC">
                  <w:pPr>
                    <w:jc w:val="center"/>
                    <w:rPr>
                      <w:rFonts w:ascii="Times New Roman" w:hAnsi="Times New Roman"/>
                      <w:lang w:eastAsia="ru-RU"/>
                    </w:rPr>
                  </w:pPr>
                  <w:r w:rsidRPr="0078365B">
                    <w:rPr>
                      <w:rFonts w:ascii="Times New Roman" w:hAnsi="Times New Roman"/>
                      <w:lang w:eastAsia="ru-RU"/>
                    </w:rPr>
                    <w:t>100</w:t>
                  </w:r>
                </w:p>
              </w:tc>
              <w:tc>
                <w:tcPr>
                  <w:tcW w:w="1005" w:type="dxa"/>
                  <w:tcBorders>
                    <w:top w:val="nil"/>
                    <w:left w:val="nil"/>
                    <w:bottom w:val="single" w:sz="4" w:space="0" w:color="auto"/>
                    <w:right w:val="single" w:sz="4" w:space="0" w:color="auto"/>
                  </w:tcBorders>
                  <w:shd w:val="clear" w:color="auto" w:fill="auto"/>
                  <w:noWrap/>
                  <w:vAlign w:val="center"/>
                  <w:hideMark/>
                </w:tcPr>
                <w:p w:rsidR="00961AFC" w:rsidRPr="0078365B" w:rsidRDefault="00961AFC" w:rsidP="00961AFC">
                  <w:pPr>
                    <w:jc w:val="center"/>
                    <w:rPr>
                      <w:rFonts w:ascii="Times New Roman" w:hAnsi="Times New Roman"/>
                      <w:lang w:eastAsia="ru-RU"/>
                    </w:rPr>
                  </w:pPr>
                  <w:r w:rsidRPr="0078365B">
                    <w:rPr>
                      <w:rFonts w:ascii="Times New Roman" w:hAnsi="Times New Roman"/>
                      <w:lang w:eastAsia="ru-RU"/>
                    </w:rPr>
                    <w:t>100</w:t>
                  </w:r>
                </w:p>
              </w:tc>
              <w:tc>
                <w:tcPr>
                  <w:tcW w:w="1275" w:type="dxa"/>
                  <w:tcBorders>
                    <w:top w:val="nil"/>
                    <w:left w:val="nil"/>
                    <w:bottom w:val="single" w:sz="4" w:space="0" w:color="auto"/>
                    <w:right w:val="nil"/>
                  </w:tcBorders>
                  <w:shd w:val="clear" w:color="auto" w:fill="auto"/>
                  <w:noWrap/>
                  <w:vAlign w:val="center"/>
                  <w:hideMark/>
                </w:tcPr>
                <w:p w:rsidR="00961AFC" w:rsidRPr="0078365B" w:rsidRDefault="00961AFC" w:rsidP="00961AFC">
                  <w:pPr>
                    <w:jc w:val="center"/>
                    <w:rPr>
                      <w:rFonts w:ascii="Times New Roman" w:hAnsi="Times New Roman"/>
                      <w:lang w:eastAsia="ru-RU"/>
                    </w:rPr>
                  </w:pPr>
                  <w:r w:rsidRPr="0078365B">
                    <w:rPr>
                      <w:rFonts w:ascii="Times New Roman" w:hAnsi="Times New Roman"/>
                      <w:lang w:eastAsia="ru-RU"/>
                    </w:rPr>
                    <w:t>100</w:t>
                  </w:r>
                </w:p>
              </w:tc>
              <w:tc>
                <w:tcPr>
                  <w:tcW w:w="620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61AFC" w:rsidRPr="0078365B" w:rsidRDefault="00961AFC" w:rsidP="00961AFC">
                  <w:pPr>
                    <w:jc w:val="both"/>
                    <w:rPr>
                      <w:rFonts w:ascii="Times New Roman" w:hAnsi="Times New Roman"/>
                      <w:lang w:val="ru-RU" w:eastAsia="ru-RU"/>
                    </w:rPr>
                  </w:pPr>
                  <w:r w:rsidRPr="0078365B">
                    <w:rPr>
                      <w:rFonts w:ascii="Times New Roman" w:hAnsi="Times New Roman"/>
                      <w:lang w:val="ru-RU" w:eastAsia="ru-RU"/>
                    </w:rPr>
                    <w:t>Прочие субсидии бюджетам сельских поселений</w:t>
                  </w:r>
                </w:p>
              </w:tc>
            </w:tr>
            <w:tr w:rsidR="00961AFC" w:rsidRPr="0078365B" w:rsidTr="00961AFC">
              <w:trPr>
                <w:trHeight w:val="720"/>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AFC" w:rsidRPr="0078365B" w:rsidRDefault="00961AFC" w:rsidP="00961AFC">
                  <w:pPr>
                    <w:jc w:val="center"/>
                    <w:rPr>
                      <w:rFonts w:ascii="Times New Roman" w:hAnsi="Times New Roman"/>
                      <w:lang w:eastAsia="ru-RU"/>
                    </w:rPr>
                  </w:pPr>
                  <w:r w:rsidRPr="0078365B">
                    <w:rPr>
                      <w:rFonts w:ascii="Times New Roman" w:hAnsi="Times New Roman"/>
                      <w:lang w:eastAsia="ru-RU"/>
                    </w:rPr>
                    <w:t>100</w:t>
                  </w:r>
                </w:p>
              </w:tc>
              <w:tc>
                <w:tcPr>
                  <w:tcW w:w="1005" w:type="dxa"/>
                  <w:tcBorders>
                    <w:top w:val="nil"/>
                    <w:left w:val="nil"/>
                    <w:bottom w:val="single" w:sz="4" w:space="0" w:color="auto"/>
                    <w:right w:val="single" w:sz="4" w:space="0" w:color="auto"/>
                  </w:tcBorders>
                  <w:shd w:val="clear" w:color="auto" w:fill="auto"/>
                  <w:noWrap/>
                  <w:vAlign w:val="center"/>
                  <w:hideMark/>
                </w:tcPr>
                <w:p w:rsidR="00961AFC" w:rsidRPr="0078365B" w:rsidRDefault="00961AFC" w:rsidP="00961AFC">
                  <w:pPr>
                    <w:jc w:val="center"/>
                    <w:rPr>
                      <w:rFonts w:ascii="Times New Roman" w:hAnsi="Times New Roman"/>
                      <w:lang w:eastAsia="ru-RU"/>
                    </w:rPr>
                  </w:pPr>
                  <w:r w:rsidRPr="0078365B">
                    <w:rPr>
                      <w:rFonts w:ascii="Times New Roman" w:hAnsi="Times New Roman"/>
                      <w:lang w:eastAsia="ru-RU"/>
                    </w:rPr>
                    <w:t>100</w:t>
                  </w:r>
                </w:p>
              </w:tc>
              <w:tc>
                <w:tcPr>
                  <w:tcW w:w="1275" w:type="dxa"/>
                  <w:tcBorders>
                    <w:top w:val="nil"/>
                    <w:left w:val="nil"/>
                    <w:bottom w:val="single" w:sz="4" w:space="0" w:color="auto"/>
                    <w:right w:val="nil"/>
                  </w:tcBorders>
                  <w:shd w:val="clear" w:color="auto" w:fill="auto"/>
                  <w:noWrap/>
                  <w:vAlign w:val="center"/>
                  <w:hideMark/>
                </w:tcPr>
                <w:p w:rsidR="00961AFC" w:rsidRPr="0078365B" w:rsidRDefault="00961AFC" w:rsidP="00961AFC">
                  <w:pPr>
                    <w:jc w:val="center"/>
                    <w:rPr>
                      <w:rFonts w:ascii="Times New Roman" w:hAnsi="Times New Roman"/>
                      <w:lang w:eastAsia="ru-RU"/>
                    </w:rPr>
                  </w:pPr>
                  <w:r w:rsidRPr="0078365B">
                    <w:rPr>
                      <w:rFonts w:ascii="Times New Roman" w:hAnsi="Times New Roman"/>
                      <w:lang w:eastAsia="ru-RU"/>
                    </w:rPr>
                    <w:t>100</w:t>
                  </w:r>
                </w:p>
              </w:tc>
              <w:tc>
                <w:tcPr>
                  <w:tcW w:w="620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61AFC" w:rsidRPr="0078365B" w:rsidRDefault="00961AFC" w:rsidP="00961AFC">
                  <w:pPr>
                    <w:jc w:val="both"/>
                    <w:rPr>
                      <w:rFonts w:ascii="Times New Roman" w:hAnsi="Times New Roman"/>
                      <w:lang w:val="ru-RU" w:eastAsia="ru-RU"/>
                    </w:rPr>
                  </w:pPr>
                  <w:r w:rsidRPr="0078365B">
                    <w:rPr>
                      <w:rFonts w:ascii="Times New Roman" w:hAnsi="Times New Roman"/>
                      <w:lang w:val="ru-RU"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961AFC" w:rsidRPr="0078365B" w:rsidTr="00961AFC">
              <w:trPr>
                <w:trHeight w:val="690"/>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AFC" w:rsidRPr="0078365B" w:rsidRDefault="00961AFC" w:rsidP="00961AFC">
                  <w:pPr>
                    <w:jc w:val="center"/>
                    <w:rPr>
                      <w:rFonts w:ascii="Times New Roman" w:hAnsi="Times New Roman"/>
                      <w:lang w:eastAsia="ru-RU"/>
                    </w:rPr>
                  </w:pPr>
                  <w:r w:rsidRPr="0078365B">
                    <w:rPr>
                      <w:rFonts w:ascii="Times New Roman" w:hAnsi="Times New Roman"/>
                      <w:lang w:eastAsia="ru-RU"/>
                    </w:rPr>
                    <w:t>100</w:t>
                  </w:r>
                </w:p>
              </w:tc>
              <w:tc>
                <w:tcPr>
                  <w:tcW w:w="1005" w:type="dxa"/>
                  <w:tcBorders>
                    <w:top w:val="nil"/>
                    <w:left w:val="nil"/>
                    <w:bottom w:val="single" w:sz="4" w:space="0" w:color="auto"/>
                    <w:right w:val="single" w:sz="4" w:space="0" w:color="auto"/>
                  </w:tcBorders>
                  <w:shd w:val="clear" w:color="auto" w:fill="auto"/>
                  <w:noWrap/>
                  <w:vAlign w:val="center"/>
                  <w:hideMark/>
                </w:tcPr>
                <w:p w:rsidR="00961AFC" w:rsidRPr="0078365B" w:rsidRDefault="00961AFC" w:rsidP="00961AFC">
                  <w:pPr>
                    <w:jc w:val="center"/>
                    <w:rPr>
                      <w:rFonts w:ascii="Times New Roman" w:hAnsi="Times New Roman"/>
                      <w:lang w:eastAsia="ru-RU"/>
                    </w:rPr>
                  </w:pPr>
                  <w:r w:rsidRPr="0078365B">
                    <w:rPr>
                      <w:rFonts w:ascii="Times New Roman" w:hAnsi="Times New Roman"/>
                      <w:lang w:eastAsia="ru-RU"/>
                    </w:rPr>
                    <w:t>100</w:t>
                  </w:r>
                </w:p>
              </w:tc>
              <w:tc>
                <w:tcPr>
                  <w:tcW w:w="1275" w:type="dxa"/>
                  <w:tcBorders>
                    <w:top w:val="nil"/>
                    <w:left w:val="nil"/>
                    <w:bottom w:val="single" w:sz="4" w:space="0" w:color="auto"/>
                    <w:right w:val="nil"/>
                  </w:tcBorders>
                  <w:shd w:val="clear" w:color="auto" w:fill="auto"/>
                  <w:noWrap/>
                  <w:vAlign w:val="center"/>
                  <w:hideMark/>
                </w:tcPr>
                <w:p w:rsidR="00961AFC" w:rsidRPr="0078365B" w:rsidRDefault="00961AFC" w:rsidP="00961AFC">
                  <w:pPr>
                    <w:jc w:val="center"/>
                    <w:rPr>
                      <w:rFonts w:ascii="Times New Roman" w:hAnsi="Times New Roman"/>
                      <w:lang w:eastAsia="ru-RU"/>
                    </w:rPr>
                  </w:pPr>
                  <w:r w:rsidRPr="0078365B">
                    <w:rPr>
                      <w:rFonts w:ascii="Times New Roman" w:hAnsi="Times New Roman"/>
                      <w:lang w:eastAsia="ru-RU"/>
                    </w:rPr>
                    <w:t>100</w:t>
                  </w:r>
                </w:p>
              </w:tc>
              <w:tc>
                <w:tcPr>
                  <w:tcW w:w="620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61AFC" w:rsidRPr="0078365B" w:rsidRDefault="00961AFC" w:rsidP="00961AFC">
                  <w:pPr>
                    <w:jc w:val="both"/>
                    <w:rPr>
                      <w:rFonts w:ascii="Times New Roman" w:hAnsi="Times New Roman"/>
                      <w:lang w:val="ru-RU" w:eastAsia="ru-RU"/>
                    </w:rPr>
                  </w:pPr>
                  <w:r w:rsidRPr="0078365B">
                    <w:rPr>
                      <w:rFonts w:ascii="Times New Roman" w:hAnsi="Times New Roman"/>
                      <w:lang w:val="ru-RU" w:eastAsia="ru-RU"/>
                    </w:rPr>
                    <w:t>Субсидии бюджетам сельских поселений на развитие социальной и инженерной инфраструктуры муниципальных образований</w:t>
                  </w:r>
                </w:p>
              </w:tc>
            </w:tr>
            <w:tr w:rsidR="00961AFC" w:rsidRPr="0078365B" w:rsidTr="00961AFC">
              <w:trPr>
                <w:trHeight w:val="540"/>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AFC" w:rsidRPr="0078365B" w:rsidRDefault="00961AFC" w:rsidP="00961AFC">
                  <w:pPr>
                    <w:jc w:val="center"/>
                    <w:rPr>
                      <w:rFonts w:ascii="Times New Roman" w:hAnsi="Times New Roman"/>
                      <w:lang w:eastAsia="ru-RU"/>
                    </w:rPr>
                  </w:pPr>
                  <w:r w:rsidRPr="0078365B">
                    <w:rPr>
                      <w:rFonts w:ascii="Times New Roman" w:hAnsi="Times New Roman"/>
                      <w:lang w:eastAsia="ru-RU"/>
                    </w:rPr>
                    <w:t>100</w:t>
                  </w:r>
                </w:p>
              </w:tc>
              <w:tc>
                <w:tcPr>
                  <w:tcW w:w="1005" w:type="dxa"/>
                  <w:tcBorders>
                    <w:top w:val="nil"/>
                    <w:left w:val="nil"/>
                    <w:bottom w:val="single" w:sz="4" w:space="0" w:color="auto"/>
                    <w:right w:val="single" w:sz="4" w:space="0" w:color="auto"/>
                  </w:tcBorders>
                  <w:shd w:val="clear" w:color="auto" w:fill="auto"/>
                  <w:noWrap/>
                  <w:vAlign w:val="center"/>
                  <w:hideMark/>
                </w:tcPr>
                <w:p w:rsidR="00961AFC" w:rsidRPr="0078365B" w:rsidRDefault="00961AFC" w:rsidP="00961AFC">
                  <w:pPr>
                    <w:jc w:val="center"/>
                    <w:rPr>
                      <w:rFonts w:ascii="Times New Roman" w:hAnsi="Times New Roman"/>
                      <w:lang w:eastAsia="ru-RU"/>
                    </w:rPr>
                  </w:pPr>
                  <w:r w:rsidRPr="0078365B">
                    <w:rPr>
                      <w:rFonts w:ascii="Times New Roman" w:hAnsi="Times New Roman"/>
                      <w:lang w:eastAsia="ru-RU"/>
                    </w:rPr>
                    <w:t>100</w:t>
                  </w:r>
                </w:p>
              </w:tc>
              <w:tc>
                <w:tcPr>
                  <w:tcW w:w="1275" w:type="dxa"/>
                  <w:tcBorders>
                    <w:top w:val="nil"/>
                    <w:left w:val="nil"/>
                    <w:bottom w:val="single" w:sz="4" w:space="0" w:color="auto"/>
                    <w:right w:val="nil"/>
                  </w:tcBorders>
                  <w:shd w:val="clear" w:color="auto" w:fill="auto"/>
                  <w:noWrap/>
                  <w:vAlign w:val="center"/>
                  <w:hideMark/>
                </w:tcPr>
                <w:p w:rsidR="00961AFC" w:rsidRPr="0078365B" w:rsidRDefault="00961AFC" w:rsidP="00961AFC">
                  <w:pPr>
                    <w:jc w:val="center"/>
                    <w:rPr>
                      <w:rFonts w:ascii="Times New Roman" w:hAnsi="Times New Roman"/>
                      <w:lang w:eastAsia="ru-RU"/>
                    </w:rPr>
                  </w:pPr>
                  <w:r w:rsidRPr="0078365B">
                    <w:rPr>
                      <w:rFonts w:ascii="Times New Roman" w:hAnsi="Times New Roman"/>
                      <w:lang w:eastAsia="ru-RU"/>
                    </w:rPr>
                    <w:t>100</w:t>
                  </w:r>
                </w:p>
              </w:tc>
              <w:tc>
                <w:tcPr>
                  <w:tcW w:w="6202" w:type="dxa"/>
                  <w:tcBorders>
                    <w:top w:val="nil"/>
                    <w:left w:val="single" w:sz="4" w:space="0" w:color="auto"/>
                    <w:bottom w:val="single" w:sz="4" w:space="0" w:color="auto"/>
                    <w:right w:val="single" w:sz="4" w:space="0" w:color="000000"/>
                  </w:tcBorders>
                  <w:shd w:val="clear" w:color="auto" w:fill="auto"/>
                  <w:vAlign w:val="center"/>
                  <w:hideMark/>
                </w:tcPr>
                <w:p w:rsidR="00961AFC" w:rsidRPr="0078365B" w:rsidRDefault="00961AFC" w:rsidP="00961AFC">
                  <w:pPr>
                    <w:jc w:val="both"/>
                    <w:rPr>
                      <w:rFonts w:ascii="Times New Roman" w:hAnsi="Times New Roman"/>
                      <w:lang w:val="ru-RU" w:eastAsia="ru-RU"/>
                    </w:rPr>
                  </w:pPr>
                  <w:r w:rsidRPr="0078365B">
                    <w:rPr>
                      <w:rFonts w:ascii="Times New Roman" w:hAnsi="Times New Roman"/>
                      <w:lang w:val="ru-RU" w:eastAsia="ru-RU"/>
                    </w:rPr>
                    <w:t xml:space="preserve">Прочие доходы от оказания платных услуг получателями средств бюджетов сельских поселений </w:t>
                  </w:r>
                </w:p>
              </w:tc>
            </w:tr>
            <w:tr w:rsidR="00961AFC" w:rsidRPr="0078365B" w:rsidTr="00961AFC">
              <w:trPr>
                <w:trHeight w:val="1185"/>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AFC" w:rsidRPr="0078365B" w:rsidRDefault="00961AFC" w:rsidP="00961AFC">
                  <w:pPr>
                    <w:jc w:val="center"/>
                    <w:rPr>
                      <w:rFonts w:ascii="Times New Roman" w:hAnsi="Times New Roman"/>
                      <w:lang w:eastAsia="ru-RU"/>
                    </w:rPr>
                  </w:pPr>
                  <w:r w:rsidRPr="0078365B">
                    <w:rPr>
                      <w:rFonts w:ascii="Times New Roman" w:hAnsi="Times New Roman"/>
                      <w:lang w:eastAsia="ru-RU"/>
                    </w:rPr>
                    <w:t>100</w:t>
                  </w:r>
                </w:p>
              </w:tc>
              <w:tc>
                <w:tcPr>
                  <w:tcW w:w="1005" w:type="dxa"/>
                  <w:tcBorders>
                    <w:top w:val="nil"/>
                    <w:left w:val="nil"/>
                    <w:bottom w:val="single" w:sz="4" w:space="0" w:color="auto"/>
                    <w:right w:val="single" w:sz="4" w:space="0" w:color="auto"/>
                  </w:tcBorders>
                  <w:shd w:val="clear" w:color="auto" w:fill="auto"/>
                  <w:noWrap/>
                  <w:vAlign w:val="center"/>
                  <w:hideMark/>
                </w:tcPr>
                <w:p w:rsidR="00961AFC" w:rsidRPr="0078365B" w:rsidRDefault="00961AFC" w:rsidP="00961AFC">
                  <w:pPr>
                    <w:jc w:val="center"/>
                    <w:rPr>
                      <w:rFonts w:ascii="Times New Roman" w:hAnsi="Times New Roman"/>
                      <w:lang w:eastAsia="ru-RU"/>
                    </w:rPr>
                  </w:pPr>
                  <w:r w:rsidRPr="0078365B">
                    <w:rPr>
                      <w:rFonts w:ascii="Times New Roman" w:hAnsi="Times New Roman"/>
                      <w:lang w:eastAsia="ru-RU"/>
                    </w:rPr>
                    <w:t>100</w:t>
                  </w:r>
                </w:p>
              </w:tc>
              <w:tc>
                <w:tcPr>
                  <w:tcW w:w="1275" w:type="dxa"/>
                  <w:tcBorders>
                    <w:top w:val="nil"/>
                    <w:left w:val="nil"/>
                    <w:bottom w:val="single" w:sz="4" w:space="0" w:color="auto"/>
                    <w:right w:val="nil"/>
                  </w:tcBorders>
                  <w:shd w:val="clear" w:color="auto" w:fill="auto"/>
                  <w:noWrap/>
                  <w:vAlign w:val="center"/>
                  <w:hideMark/>
                </w:tcPr>
                <w:p w:rsidR="00961AFC" w:rsidRPr="0078365B" w:rsidRDefault="00961AFC" w:rsidP="00961AFC">
                  <w:pPr>
                    <w:jc w:val="center"/>
                    <w:rPr>
                      <w:rFonts w:ascii="Times New Roman" w:hAnsi="Times New Roman"/>
                      <w:lang w:eastAsia="ru-RU"/>
                    </w:rPr>
                  </w:pPr>
                  <w:r w:rsidRPr="0078365B">
                    <w:rPr>
                      <w:rFonts w:ascii="Times New Roman" w:hAnsi="Times New Roman"/>
                      <w:lang w:eastAsia="ru-RU"/>
                    </w:rPr>
                    <w:t>100</w:t>
                  </w:r>
                </w:p>
              </w:tc>
              <w:tc>
                <w:tcPr>
                  <w:tcW w:w="620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61AFC" w:rsidRPr="0078365B" w:rsidRDefault="00961AFC" w:rsidP="00961AFC">
                  <w:pPr>
                    <w:jc w:val="both"/>
                    <w:rPr>
                      <w:rFonts w:ascii="Times New Roman" w:hAnsi="Times New Roman"/>
                      <w:lang w:val="ru-RU" w:eastAsia="ru-RU"/>
                    </w:rPr>
                  </w:pPr>
                  <w:r w:rsidRPr="0078365B">
                    <w:rPr>
                      <w:rFonts w:ascii="Times New Roman" w:hAnsi="Times New Roman"/>
                      <w:lang w:val="ru-RU" w:eastAsia="ru-RU"/>
                    </w:rPr>
                    <w:t xml:space="preserve">Прочие доходы от сдачи в аренду </w:t>
                  </w:r>
                  <w:proofErr w:type="spellStart"/>
                  <w:r w:rsidRPr="0078365B">
                    <w:rPr>
                      <w:rFonts w:ascii="Times New Roman" w:hAnsi="Times New Roman"/>
                      <w:lang w:val="ru-RU" w:eastAsia="ru-RU"/>
                    </w:rPr>
                    <w:t>имущества</w:t>
                  </w:r>
                  <w:proofErr w:type="gramStart"/>
                  <w:r w:rsidRPr="0078365B">
                    <w:rPr>
                      <w:rFonts w:ascii="Times New Roman" w:hAnsi="Times New Roman"/>
                      <w:lang w:val="ru-RU" w:eastAsia="ru-RU"/>
                    </w:rPr>
                    <w:t>,н</w:t>
                  </w:r>
                  <w:proofErr w:type="gramEnd"/>
                  <w:r w:rsidRPr="0078365B">
                    <w:rPr>
                      <w:rFonts w:ascii="Times New Roman" w:hAnsi="Times New Roman"/>
                      <w:lang w:val="ru-RU" w:eastAsia="ru-RU"/>
                    </w:rPr>
                    <w:t>аходящегося</w:t>
                  </w:r>
                  <w:proofErr w:type="spellEnd"/>
                  <w:r w:rsidRPr="0078365B">
                    <w:rPr>
                      <w:rFonts w:ascii="Times New Roman" w:hAnsi="Times New Roman"/>
                      <w:lang w:val="ru-RU" w:eastAsia="ru-RU"/>
                    </w:rPr>
                    <w:t xml:space="preserve">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961AFC" w:rsidRPr="0078365B" w:rsidTr="00961AFC">
              <w:trPr>
                <w:trHeight w:val="570"/>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AFC" w:rsidRPr="0078365B" w:rsidRDefault="00961AFC" w:rsidP="00961AFC">
                  <w:pPr>
                    <w:jc w:val="center"/>
                    <w:rPr>
                      <w:rFonts w:ascii="Times New Roman" w:hAnsi="Times New Roman"/>
                      <w:lang w:eastAsia="ru-RU"/>
                    </w:rPr>
                  </w:pPr>
                  <w:r w:rsidRPr="0078365B">
                    <w:rPr>
                      <w:rFonts w:ascii="Times New Roman" w:hAnsi="Times New Roman"/>
                      <w:lang w:eastAsia="ru-RU"/>
                    </w:rPr>
                    <w:lastRenderedPageBreak/>
                    <w:t>100</w:t>
                  </w:r>
                </w:p>
              </w:tc>
              <w:tc>
                <w:tcPr>
                  <w:tcW w:w="1005" w:type="dxa"/>
                  <w:tcBorders>
                    <w:top w:val="nil"/>
                    <w:left w:val="nil"/>
                    <w:bottom w:val="single" w:sz="4" w:space="0" w:color="auto"/>
                    <w:right w:val="single" w:sz="4" w:space="0" w:color="auto"/>
                  </w:tcBorders>
                  <w:shd w:val="clear" w:color="auto" w:fill="auto"/>
                  <w:noWrap/>
                  <w:vAlign w:val="center"/>
                  <w:hideMark/>
                </w:tcPr>
                <w:p w:rsidR="00961AFC" w:rsidRPr="0078365B" w:rsidRDefault="00961AFC" w:rsidP="00961AFC">
                  <w:pPr>
                    <w:jc w:val="center"/>
                    <w:rPr>
                      <w:rFonts w:ascii="Times New Roman" w:hAnsi="Times New Roman"/>
                      <w:lang w:eastAsia="ru-RU"/>
                    </w:rPr>
                  </w:pPr>
                  <w:r w:rsidRPr="0078365B">
                    <w:rPr>
                      <w:rFonts w:ascii="Times New Roman" w:hAnsi="Times New Roman"/>
                      <w:lang w:eastAsia="ru-RU"/>
                    </w:rPr>
                    <w:t>100</w:t>
                  </w:r>
                </w:p>
              </w:tc>
              <w:tc>
                <w:tcPr>
                  <w:tcW w:w="1275" w:type="dxa"/>
                  <w:tcBorders>
                    <w:top w:val="nil"/>
                    <w:left w:val="nil"/>
                    <w:bottom w:val="single" w:sz="4" w:space="0" w:color="auto"/>
                    <w:right w:val="nil"/>
                  </w:tcBorders>
                  <w:shd w:val="clear" w:color="auto" w:fill="auto"/>
                  <w:noWrap/>
                  <w:vAlign w:val="center"/>
                  <w:hideMark/>
                </w:tcPr>
                <w:p w:rsidR="00961AFC" w:rsidRPr="0078365B" w:rsidRDefault="00961AFC" w:rsidP="00961AFC">
                  <w:pPr>
                    <w:jc w:val="center"/>
                    <w:rPr>
                      <w:rFonts w:ascii="Times New Roman" w:hAnsi="Times New Roman"/>
                      <w:lang w:eastAsia="ru-RU"/>
                    </w:rPr>
                  </w:pPr>
                  <w:r w:rsidRPr="0078365B">
                    <w:rPr>
                      <w:rFonts w:ascii="Times New Roman" w:hAnsi="Times New Roman"/>
                      <w:lang w:eastAsia="ru-RU"/>
                    </w:rPr>
                    <w:t>100</w:t>
                  </w:r>
                </w:p>
              </w:tc>
              <w:tc>
                <w:tcPr>
                  <w:tcW w:w="620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61AFC" w:rsidRPr="0078365B" w:rsidRDefault="00961AFC" w:rsidP="00961AFC">
                  <w:pPr>
                    <w:jc w:val="both"/>
                    <w:rPr>
                      <w:rFonts w:ascii="Times New Roman" w:hAnsi="Times New Roman"/>
                      <w:lang w:val="ru-RU" w:eastAsia="ru-RU"/>
                    </w:rPr>
                  </w:pPr>
                  <w:r w:rsidRPr="0078365B">
                    <w:rPr>
                      <w:rFonts w:ascii="Times New Roman" w:hAnsi="Times New Roman"/>
                      <w:lang w:val="ru-RU" w:eastAsia="ru-RU"/>
                    </w:rPr>
                    <w:t>Прочие доходы от компенсации затрат бюджетов сельских поселений</w:t>
                  </w:r>
                </w:p>
              </w:tc>
            </w:tr>
            <w:tr w:rsidR="00961AFC" w:rsidRPr="0078365B" w:rsidTr="00961AFC">
              <w:trPr>
                <w:trHeight w:val="1170"/>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AFC" w:rsidRPr="0078365B" w:rsidRDefault="00961AFC" w:rsidP="00961AFC">
                  <w:pPr>
                    <w:jc w:val="center"/>
                    <w:rPr>
                      <w:rFonts w:ascii="Times New Roman" w:hAnsi="Times New Roman"/>
                      <w:lang w:eastAsia="ru-RU"/>
                    </w:rPr>
                  </w:pPr>
                  <w:r w:rsidRPr="0078365B">
                    <w:rPr>
                      <w:rFonts w:ascii="Times New Roman" w:hAnsi="Times New Roman"/>
                      <w:lang w:eastAsia="ru-RU"/>
                    </w:rPr>
                    <w:t>100</w:t>
                  </w:r>
                </w:p>
              </w:tc>
              <w:tc>
                <w:tcPr>
                  <w:tcW w:w="1005" w:type="dxa"/>
                  <w:tcBorders>
                    <w:top w:val="nil"/>
                    <w:left w:val="nil"/>
                    <w:bottom w:val="single" w:sz="4" w:space="0" w:color="auto"/>
                    <w:right w:val="single" w:sz="4" w:space="0" w:color="auto"/>
                  </w:tcBorders>
                  <w:shd w:val="clear" w:color="auto" w:fill="auto"/>
                  <w:noWrap/>
                  <w:vAlign w:val="center"/>
                  <w:hideMark/>
                </w:tcPr>
                <w:p w:rsidR="00961AFC" w:rsidRPr="0078365B" w:rsidRDefault="00961AFC" w:rsidP="00961AFC">
                  <w:pPr>
                    <w:jc w:val="center"/>
                    <w:rPr>
                      <w:rFonts w:ascii="Times New Roman" w:hAnsi="Times New Roman"/>
                      <w:lang w:eastAsia="ru-RU"/>
                    </w:rPr>
                  </w:pPr>
                  <w:r w:rsidRPr="0078365B">
                    <w:rPr>
                      <w:rFonts w:ascii="Times New Roman" w:hAnsi="Times New Roman"/>
                      <w:lang w:eastAsia="ru-RU"/>
                    </w:rPr>
                    <w:t>100</w:t>
                  </w:r>
                </w:p>
              </w:tc>
              <w:tc>
                <w:tcPr>
                  <w:tcW w:w="1275" w:type="dxa"/>
                  <w:tcBorders>
                    <w:top w:val="nil"/>
                    <w:left w:val="nil"/>
                    <w:bottom w:val="single" w:sz="4" w:space="0" w:color="auto"/>
                    <w:right w:val="nil"/>
                  </w:tcBorders>
                  <w:shd w:val="clear" w:color="auto" w:fill="auto"/>
                  <w:noWrap/>
                  <w:vAlign w:val="center"/>
                  <w:hideMark/>
                </w:tcPr>
                <w:p w:rsidR="00961AFC" w:rsidRPr="0078365B" w:rsidRDefault="00961AFC" w:rsidP="00961AFC">
                  <w:pPr>
                    <w:jc w:val="center"/>
                    <w:rPr>
                      <w:rFonts w:ascii="Times New Roman" w:hAnsi="Times New Roman"/>
                      <w:lang w:eastAsia="ru-RU"/>
                    </w:rPr>
                  </w:pPr>
                  <w:r w:rsidRPr="0078365B">
                    <w:rPr>
                      <w:rFonts w:ascii="Times New Roman" w:hAnsi="Times New Roman"/>
                      <w:lang w:eastAsia="ru-RU"/>
                    </w:rPr>
                    <w:t>100</w:t>
                  </w:r>
                </w:p>
              </w:tc>
              <w:tc>
                <w:tcPr>
                  <w:tcW w:w="620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61AFC" w:rsidRPr="0078365B" w:rsidRDefault="00961AFC" w:rsidP="00961AFC">
                  <w:pPr>
                    <w:jc w:val="both"/>
                    <w:rPr>
                      <w:rFonts w:ascii="Times New Roman" w:hAnsi="Times New Roman"/>
                      <w:lang w:val="ru-RU" w:eastAsia="ru-RU"/>
                    </w:rPr>
                  </w:pPr>
                  <w:r w:rsidRPr="0078365B">
                    <w:rPr>
                      <w:rFonts w:ascii="Times New Roman" w:hAnsi="Times New Roman"/>
                      <w:lang w:val="ru-RU" w:eastAsia="ru-RU"/>
                    </w:rPr>
                    <w:t xml:space="preserve">Межбюджетные </w:t>
                  </w:r>
                  <w:proofErr w:type="gramStart"/>
                  <w:r w:rsidRPr="0078365B">
                    <w:rPr>
                      <w:rFonts w:ascii="Times New Roman" w:hAnsi="Times New Roman"/>
                      <w:lang w:val="ru-RU" w:eastAsia="ru-RU"/>
                    </w:rPr>
                    <w:t>трансферты</w:t>
                  </w:r>
                  <w:proofErr w:type="gramEnd"/>
                  <w:r w:rsidRPr="0078365B">
                    <w:rPr>
                      <w:rFonts w:ascii="Times New Roman" w:hAnsi="Times New Roman"/>
                      <w:lang w:val="ru-RU" w:eastAsia="ru-RU"/>
                    </w:rPr>
                    <w:t xml:space="preserve">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961AFC" w:rsidRPr="0078365B" w:rsidTr="00961AFC">
              <w:trPr>
                <w:trHeight w:val="465"/>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AFC" w:rsidRPr="0078365B" w:rsidRDefault="00961AFC" w:rsidP="00961AFC">
                  <w:pPr>
                    <w:jc w:val="center"/>
                    <w:rPr>
                      <w:rFonts w:ascii="Times New Roman" w:hAnsi="Times New Roman"/>
                      <w:lang w:eastAsia="ru-RU"/>
                    </w:rPr>
                  </w:pPr>
                  <w:r w:rsidRPr="0078365B">
                    <w:rPr>
                      <w:rFonts w:ascii="Times New Roman" w:hAnsi="Times New Roman"/>
                      <w:lang w:eastAsia="ru-RU"/>
                    </w:rPr>
                    <w:t>100</w:t>
                  </w:r>
                </w:p>
              </w:tc>
              <w:tc>
                <w:tcPr>
                  <w:tcW w:w="1005" w:type="dxa"/>
                  <w:tcBorders>
                    <w:top w:val="nil"/>
                    <w:left w:val="nil"/>
                    <w:bottom w:val="single" w:sz="4" w:space="0" w:color="auto"/>
                    <w:right w:val="single" w:sz="4" w:space="0" w:color="auto"/>
                  </w:tcBorders>
                  <w:shd w:val="clear" w:color="auto" w:fill="auto"/>
                  <w:noWrap/>
                  <w:vAlign w:val="center"/>
                  <w:hideMark/>
                </w:tcPr>
                <w:p w:rsidR="00961AFC" w:rsidRPr="0078365B" w:rsidRDefault="00961AFC" w:rsidP="00961AFC">
                  <w:pPr>
                    <w:jc w:val="center"/>
                    <w:rPr>
                      <w:rFonts w:ascii="Times New Roman" w:hAnsi="Times New Roman"/>
                      <w:lang w:eastAsia="ru-RU"/>
                    </w:rPr>
                  </w:pPr>
                  <w:r w:rsidRPr="0078365B">
                    <w:rPr>
                      <w:rFonts w:ascii="Times New Roman" w:hAnsi="Times New Roman"/>
                      <w:lang w:eastAsia="ru-RU"/>
                    </w:rPr>
                    <w:t>100</w:t>
                  </w:r>
                </w:p>
              </w:tc>
              <w:tc>
                <w:tcPr>
                  <w:tcW w:w="1275" w:type="dxa"/>
                  <w:tcBorders>
                    <w:top w:val="nil"/>
                    <w:left w:val="nil"/>
                    <w:bottom w:val="single" w:sz="4" w:space="0" w:color="auto"/>
                    <w:right w:val="nil"/>
                  </w:tcBorders>
                  <w:shd w:val="clear" w:color="auto" w:fill="auto"/>
                  <w:noWrap/>
                  <w:vAlign w:val="center"/>
                  <w:hideMark/>
                </w:tcPr>
                <w:p w:rsidR="00961AFC" w:rsidRPr="0078365B" w:rsidRDefault="00961AFC" w:rsidP="00961AFC">
                  <w:pPr>
                    <w:jc w:val="center"/>
                    <w:rPr>
                      <w:rFonts w:ascii="Times New Roman" w:hAnsi="Times New Roman"/>
                      <w:lang w:eastAsia="ru-RU"/>
                    </w:rPr>
                  </w:pPr>
                  <w:r w:rsidRPr="0078365B">
                    <w:rPr>
                      <w:rFonts w:ascii="Times New Roman" w:hAnsi="Times New Roman"/>
                      <w:lang w:eastAsia="ru-RU"/>
                    </w:rPr>
                    <w:t>100</w:t>
                  </w:r>
                </w:p>
              </w:tc>
              <w:tc>
                <w:tcPr>
                  <w:tcW w:w="620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61AFC" w:rsidRPr="0078365B" w:rsidRDefault="00961AFC" w:rsidP="00961AFC">
                  <w:pPr>
                    <w:jc w:val="both"/>
                    <w:rPr>
                      <w:rFonts w:ascii="Times New Roman" w:hAnsi="Times New Roman"/>
                      <w:lang w:val="ru-RU" w:eastAsia="ru-RU"/>
                    </w:rPr>
                  </w:pPr>
                  <w:r w:rsidRPr="0078365B">
                    <w:rPr>
                      <w:rFonts w:ascii="Times New Roman" w:hAnsi="Times New Roman"/>
                      <w:lang w:val="ru-RU" w:eastAsia="ru-RU"/>
                    </w:rPr>
                    <w:t>Прочие межбюджетные трансферты передаваемые бюджетам сельских поселений</w:t>
                  </w:r>
                </w:p>
              </w:tc>
            </w:tr>
            <w:tr w:rsidR="00961AFC" w:rsidRPr="0078365B" w:rsidTr="00961AFC">
              <w:trPr>
                <w:trHeight w:val="705"/>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AFC" w:rsidRPr="0078365B" w:rsidRDefault="00961AFC" w:rsidP="00961AFC">
                  <w:pPr>
                    <w:jc w:val="center"/>
                    <w:rPr>
                      <w:rFonts w:ascii="Times New Roman" w:hAnsi="Times New Roman"/>
                      <w:lang w:eastAsia="ru-RU"/>
                    </w:rPr>
                  </w:pPr>
                  <w:r w:rsidRPr="0078365B">
                    <w:rPr>
                      <w:rFonts w:ascii="Times New Roman" w:hAnsi="Times New Roman"/>
                      <w:lang w:eastAsia="ru-RU"/>
                    </w:rPr>
                    <w:t>100</w:t>
                  </w:r>
                </w:p>
              </w:tc>
              <w:tc>
                <w:tcPr>
                  <w:tcW w:w="1005" w:type="dxa"/>
                  <w:tcBorders>
                    <w:top w:val="nil"/>
                    <w:left w:val="nil"/>
                    <w:bottom w:val="single" w:sz="4" w:space="0" w:color="auto"/>
                    <w:right w:val="single" w:sz="4" w:space="0" w:color="auto"/>
                  </w:tcBorders>
                  <w:shd w:val="clear" w:color="auto" w:fill="auto"/>
                  <w:noWrap/>
                  <w:vAlign w:val="center"/>
                  <w:hideMark/>
                </w:tcPr>
                <w:p w:rsidR="00961AFC" w:rsidRPr="0078365B" w:rsidRDefault="00961AFC" w:rsidP="00961AFC">
                  <w:pPr>
                    <w:jc w:val="center"/>
                    <w:rPr>
                      <w:rFonts w:ascii="Times New Roman" w:hAnsi="Times New Roman"/>
                      <w:lang w:eastAsia="ru-RU"/>
                    </w:rPr>
                  </w:pPr>
                  <w:r w:rsidRPr="0078365B">
                    <w:rPr>
                      <w:rFonts w:ascii="Times New Roman" w:hAnsi="Times New Roman"/>
                      <w:lang w:eastAsia="ru-RU"/>
                    </w:rPr>
                    <w:t>100</w:t>
                  </w:r>
                </w:p>
              </w:tc>
              <w:tc>
                <w:tcPr>
                  <w:tcW w:w="1275" w:type="dxa"/>
                  <w:tcBorders>
                    <w:top w:val="nil"/>
                    <w:left w:val="nil"/>
                    <w:bottom w:val="single" w:sz="4" w:space="0" w:color="auto"/>
                    <w:right w:val="nil"/>
                  </w:tcBorders>
                  <w:shd w:val="clear" w:color="auto" w:fill="auto"/>
                  <w:noWrap/>
                  <w:vAlign w:val="center"/>
                  <w:hideMark/>
                </w:tcPr>
                <w:p w:rsidR="00961AFC" w:rsidRPr="0078365B" w:rsidRDefault="00961AFC" w:rsidP="00961AFC">
                  <w:pPr>
                    <w:jc w:val="center"/>
                    <w:rPr>
                      <w:rFonts w:ascii="Times New Roman" w:hAnsi="Times New Roman"/>
                      <w:lang w:eastAsia="ru-RU"/>
                    </w:rPr>
                  </w:pPr>
                  <w:r w:rsidRPr="0078365B">
                    <w:rPr>
                      <w:rFonts w:ascii="Times New Roman" w:hAnsi="Times New Roman"/>
                      <w:lang w:eastAsia="ru-RU"/>
                    </w:rPr>
                    <w:t>100</w:t>
                  </w:r>
                </w:p>
              </w:tc>
              <w:tc>
                <w:tcPr>
                  <w:tcW w:w="62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AFC" w:rsidRPr="0078365B" w:rsidRDefault="00961AFC" w:rsidP="00961AFC">
                  <w:pPr>
                    <w:jc w:val="both"/>
                    <w:rPr>
                      <w:rFonts w:ascii="Times New Roman" w:hAnsi="Times New Roman"/>
                      <w:lang w:val="ru-RU" w:eastAsia="ru-RU"/>
                    </w:rPr>
                  </w:pPr>
                  <w:r w:rsidRPr="0078365B">
                    <w:rPr>
                      <w:rFonts w:ascii="Times New Roman" w:hAnsi="Times New Roman"/>
                      <w:lang w:val="ru-RU" w:eastAsia="ru-RU"/>
                    </w:rPr>
                    <w:t>Прочие безвозмездные поступления от государственных (муниципальных</w:t>
                  </w:r>
                  <w:proofErr w:type="gramStart"/>
                  <w:r w:rsidRPr="0078365B">
                    <w:rPr>
                      <w:rFonts w:ascii="Times New Roman" w:hAnsi="Times New Roman"/>
                      <w:lang w:val="ru-RU" w:eastAsia="ru-RU"/>
                    </w:rPr>
                    <w:t>)о</w:t>
                  </w:r>
                  <w:proofErr w:type="gramEnd"/>
                  <w:r w:rsidRPr="0078365B">
                    <w:rPr>
                      <w:rFonts w:ascii="Times New Roman" w:hAnsi="Times New Roman"/>
                      <w:lang w:val="ru-RU" w:eastAsia="ru-RU"/>
                    </w:rPr>
                    <w:t>рганизаций в бюджеты сельских поселений</w:t>
                  </w:r>
                </w:p>
              </w:tc>
            </w:tr>
            <w:tr w:rsidR="00961AFC" w:rsidRPr="0078365B" w:rsidTr="00961AFC">
              <w:trPr>
                <w:trHeight w:val="1425"/>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AFC" w:rsidRPr="0078365B" w:rsidRDefault="00961AFC" w:rsidP="00961AFC">
                  <w:pPr>
                    <w:jc w:val="center"/>
                    <w:rPr>
                      <w:rFonts w:ascii="Times New Roman" w:hAnsi="Times New Roman"/>
                      <w:lang w:eastAsia="ru-RU"/>
                    </w:rPr>
                  </w:pPr>
                  <w:r w:rsidRPr="0078365B">
                    <w:rPr>
                      <w:rFonts w:ascii="Times New Roman" w:hAnsi="Times New Roman"/>
                      <w:lang w:eastAsia="ru-RU"/>
                    </w:rPr>
                    <w:t>0,01378</w:t>
                  </w:r>
                </w:p>
              </w:tc>
              <w:tc>
                <w:tcPr>
                  <w:tcW w:w="1005" w:type="dxa"/>
                  <w:tcBorders>
                    <w:top w:val="single" w:sz="4" w:space="0" w:color="auto"/>
                    <w:left w:val="nil"/>
                    <w:bottom w:val="single" w:sz="4" w:space="0" w:color="auto"/>
                    <w:right w:val="single" w:sz="4" w:space="0" w:color="auto"/>
                  </w:tcBorders>
                  <w:shd w:val="clear" w:color="auto" w:fill="auto"/>
                  <w:noWrap/>
                  <w:vAlign w:val="center"/>
                  <w:hideMark/>
                </w:tcPr>
                <w:p w:rsidR="00961AFC" w:rsidRPr="0078365B" w:rsidRDefault="00961AFC" w:rsidP="00961AFC">
                  <w:pPr>
                    <w:jc w:val="center"/>
                    <w:rPr>
                      <w:rFonts w:ascii="Times New Roman" w:hAnsi="Times New Roman"/>
                      <w:lang w:eastAsia="ru-RU"/>
                    </w:rPr>
                  </w:pPr>
                  <w:r w:rsidRPr="0078365B">
                    <w:rPr>
                      <w:rFonts w:ascii="Times New Roman" w:hAnsi="Times New Roman"/>
                      <w:lang w:eastAsia="ru-RU"/>
                    </w:rPr>
                    <w:t>0,01378</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61AFC" w:rsidRPr="0078365B" w:rsidRDefault="00961AFC" w:rsidP="00961AFC">
                  <w:pPr>
                    <w:jc w:val="center"/>
                    <w:rPr>
                      <w:rFonts w:ascii="Times New Roman" w:hAnsi="Times New Roman"/>
                      <w:lang w:eastAsia="ru-RU"/>
                    </w:rPr>
                  </w:pPr>
                  <w:r w:rsidRPr="0078365B">
                    <w:rPr>
                      <w:rFonts w:ascii="Times New Roman" w:hAnsi="Times New Roman"/>
                      <w:lang w:eastAsia="ru-RU"/>
                    </w:rPr>
                    <w:t>0,01378</w:t>
                  </w:r>
                </w:p>
              </w:tc>
              <w:tc>
                <w:tcPr>
                  <w:tcW w:w="620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61AFC" w:rsidRPr="0078365B" w:rsidRDefault="00961AFC" w:rsidP="00961AFC">
                  <w:pPr>
                    <w:jc w:val="both"/>
                    <w:rPr>
                      <w:rFonts w:ascii="Times New Roman" w:hAnsi="Times New Roman"/>
                      <w:lang w:val="ru-RU" w:eastAsia="ru-RU"/>
                    </w:rPr>
                  </w:pPr>
                  <w:r w:rsidRPr="0078365B">
                    <w:rPr>
                      <w:rFonts w:ascii="Times New Roman" w:hAnsi="Times New Roman"/>
                      <w:lang w:val="ru-RU"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961AFC" w:rsidRPr="0078365B" w:rsidTr="00961AFC">
              <w:trPr>
                <w:trHeight w:val="1770"/>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AFC" w:rsidRPr="0078365B" w:rsidRDefault="00961AFC" w:rsidP="00961AFC">
                  <w:pPr>
                    <w:jc w:val="center"/>
                    <w:rPr>
                      <w:rFonts w:ascii="Times New Roman" w:hAnsi="Times New Roman"/>
                      <w:lang w:eastAsia="ru-RU"/>
                    </w:rPr>
                  </w:pPr>
                  <w:r w:rsidRPr="0078365B">
                    <w:rPr>
                      <w:rFonts w:ascii="Times New Roman" w:hAnsi="Times New Roman"/>
                      <w:lang w:eastAsia="ru-RU"/>
                    </w:rPr>
                    <w:t>0,01378</w:t>
                  </w:r>
                </w:p>
              </w:tc>
              <w:tc>
                <w:tcPr>
                  <w:tcW w:w="1005" w:type="dxa"/>
                  <w:tcBorders>
                    <w:top w:val="single" w:sz="4" w:space="0" w:color="auto"/>
                    <w:left w:val="nil"/>
                    <w:bottom w:val="single" w:sz="4" w:space="0" w:color="auto"/>
                    <w:right w:val="single" w:sz="4" w:space="0" w:color="auto"/>
                  </w:tcBorders>
                  <w:shd w:val="clear" w:color="auto" w:fill="auto"/>
                  <w:noWrap/>
                  <w:vAlign w:val="center"/>
                  <w:hideMark/>
                </w:tcPr>
                <w:p w:rsidR="00961AFC" w:rsidRPr="0078365B" w:rsidRDefault="00961AFC" w:rsidP="00961AFC">
                  <w:pPr>
                    <w:jc w:val="center"/>
                    <w:rPr>
                      <w:rFonts w:ascii="Times New Roman" w:hAnsi="Times New Roman"/>
                      <w:lang w:eastAsia="ru-RU"/>
                    </w:rPr>
                  </w:pPr>
                  <w:r w:rsidRPr="0078365B">
                    <w:rPr>
                      <w:rFonts w:ascii="Times New Roman" w:hAnsi="Times New Roman"/>
                      <w:lang w:eastAsia="ru-RU"/>
                    </w:rPr>
                    <w:t>0,01378</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61AFC" w:rsidRPr="0078365B" w:rsidRDefault="00961AFC" w:rsidP="00961AFC">
                  <w:pPr>
                    <w:jc w:val="center"/>
                    <w:rPr>
                      <w:rFonts w:ascii="Times New Roman" w:hAnsi="Times New Roman"/>
                      <w:lang w:eastAsia="ru-RU"/>
                    </w:rPr>
                  </w:pPr>
                  <w:r w:rsidRPr="0078365B">
                    <w:rPr>
                      <w:rFonts w:ascii="Times New Roman" w:hAnsi="Times New Roman"/>
                      <w:lang w:eastAsia="ru-RU"/>
                    </w:rPr>
                    <w:t>0,01378</w:t>
                  </w:r>
                </w:p>
              </w:tc>
              <w:tc>
                <w:tcPr>
                  <w:tcW w:w="620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61AFC" w:rsidRPr="0078365B" w:rsidRDefault="00961AFC" w:rsidP="00961AFC">
                  <w:pPr>
                    <w:jc w:val="both"/>
                    <w:rPr>
                      <w:rFonts w:ascii="Times New Roman" w:hAnsi="Times New Roman"/>
                      <w:lang w:val="ru-RU" w:eastAsia="ru-RU"/>
                    </w:rPr>
                  </w:pPr>
                  <w:r w:rsidRPr="0078365B">
                    <w:rPr>
                      <w:rFonts w:ascii="Times New Roman" w:hAnsi="Times New Roman"/>
                      <w:lang w:val="ru-RU" w:eastAsia="ru-RU"/>
                    </w:rPr>
                    <w:t>Доходы от уплаты акцизов на моторные масла для дизельных и (или) карбюраторных (</w:t>
                  </w:r>
                  <w:proofErr w:type="spellStart"/>
                  <w:r w:rsidRPr="0078365B">
                    <w:rPr>
                      <w:rFonts w:ascii="Times New Roman" w:hAnsi="Times New Roman"/>
                      <w:lang w:val="ru-RU" w:eastAsia="ru-RU"/>
                    </w:rPr>
                    <w:t>инжекторных</w:t>
                  </w:r>
                  <w:proofErr w:type="spellEnd"/>
                  <w:r w:rsidRPr="0078365B">
                    <w:rPr>
                      <w:rFonts w:ascii="Times New Roman" w:hAnsi="Times New Roman"/>
                      <w:lang w:val="ru-RU"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961AFC" w:rsidRPr="0078365B" w:rsidTr="00961AFC">
              <w:trPr>
                <w:trHeight w:val="1635"/>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AFC" w:rsidRPr="0078365B" w:rsidRDefault="00961AFC" w:rsidP="00961AFC">
                  <w:pPr>
                    <w:jc w:val="center"/>
                    <w:rPr>
                      <w:rFonts w:ascii="Times New Roman" w:hAnsi="Times New Roman"/>
                      <w:lang w:eastAsia="ru-RU"/>
                    </w:rPr>
                  </w:pPr>
                  <w:r w:rsidRPr="0078365B">
                    <w:rPr>
                      <w:rFonts w:ascii="Times New Roman" w:hAnsi="Times New Roman"/>
                      <w:lang w:eastAsia="ru-RU"/>
                    </w:rPr>
                    <w:t>0,01378</w:t>
                  </w:r>
                </w:p>
              </w:tc>
              <w:tc>
                <w:tcPr>
                  <w:tcW w:w="1005" w:type="dxa"/>
                  <w:tcBorders>
                    <w:top w:val="nil"/>
                    <w:left w:val="nil"/>
                    <w:bottom w:val="single" w:sz="4" w:space="0" w:color="auto"/>
                    <w:right w:val="single" w:sz="4" w:space="0" w:color="auto"/>
                  </w:tcBorders>
                  <w:shd w:val="clear" w:color="auto" w:fill="auto"/>
                  <w:noWrap/>
                  <w:vAlign w:val="center"/>
                  <w:hideMark/>
                </w:tcPr>
                <w:p w:rsidR="00961AFC" w:rsidRPr="0078365B" w:rsidRDefault="00961AFC" w:rsidP="00961AFC">
                  <w:pPr>
                    <w:jc w:val="center"/>
                    <w:rPr>
                      <w:rFonts w:ascii="Times New Roman" w:hAnsi="Times New Roman"/>
                      <w:lang w:eastAsia="ru-RU"/>
                    </w:rPr>
                  </w:pPr>
                  <w:r w:rsidRPr="0078365B">
                    <w:rPr>
                      <w:rFonts w:ascii="Times New Roman" w:hAnsi="Times New Roman"/>
                      <w:lang w:eastAsia="ru-RU"/>
                    </w:rPr>
                    <w:t>0,01378</w:t>
                  </w:r>
                </w:p>
              </w:tc>
              <w:tc>
                <w:tcPr>
                  <w:tcW w:w="1275" w:type="dxa"/>
                  <w:tcBorders>
                    <w:top w:val="nil"/>
                    <w:left w:val="nil"/>
                    <w:bottom w:val="single" w:sz="4" w:space="0" w:color="auto"/>
                    <w:right w:val="single" w:sz="4" w:space="0" w:color="auto"/>
                  </w:tcBorders>
                  <w:shd w:val="clear" w:color="auto" w:fill="auto"/>
                  <w:noWrap/>
                  <w:vAlign w:val="center"/>
                  <w:hideMark/>
                </w:tcPr>
                <w:p w:rsidR="00961AFC" w:rsidRPr="0078365B" w:rsidRDefault="00961AFC" w:rsidP="00961AFC">
                  <w:pPr>
                    <w:jc w:val="center"/>
                    <w:rPr>
                      <w:rFonts w:ascii="Times New Roman" w:hAnsi="Times New Roman"/>
                      <w:lang w:eastAsia="ru-RU"/>
                    </w:rPr>
                  </w:pPr>
                  <w:r w:rsidRPr="0078365B">
                    <w:rPr>
                      <w:rFonts w:ascii="Times New Roman" w:hAnsi="Times New Roman"/>
                      <w:lang w:eastAsia="ru-RU"/>
                    </w:rPr>
                    <w:t>0,01378</w:t>
                  </w:r>
                </w:p>
              </w:tc>
              <w:tc>
                <w:tcPr>
                  <w:tcW w:w="620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61AFC" w:rsidRPr="0078365B" w:rsidRDefault="00961AFC" w:rsidP="00961AFC">
                  <w:pPr>
                    <w:jc w:val="both"/>
                    <w:rPr>
                      <w:rFonts w:ascii="Times New Roman" w:hAnsi="Times New Roman"/>
                      <w:lang w:val="ru-RU" w:eastAsia="ru-RU"/>
                    </w:rPr>
                  </w:pPr>
                  <w:r w:rsidRPr="0078365B">
                    <w:rPr>
                      <w:rFonts w:ascii="Times New Roman" w:hAnsi="Times New Roman"/>
                      <w:lang w:val="ru-RU"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961AFC" w:rsidRPr="0078365B" w:rsidTr="00961AFC">
              <w:trPr>
                <w:trHeight w:val="1635"/>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AFC" w:rsidRPr="0078365B" w:rsidRDefault="00961AFC" w:rsidP="00961AFC">
                  <w:pPr>
                    <w:jc w:val="center"/>
                    <w:rPr>
                      <w:rFonts w:ascii="Times New Roman" w:hAnsi="Times New Roman"/>
                      <w:lang w:eastAsia="ru-RU"/>
                    </w:rPr>
                  </w:pPr>
                  <w:r w:rsidRPr="0078365B">
                    <w:rPr>
                      <w:rFonts w:ascii="Times New Roman" w:hAnsi="Times New Roman"/>
                      <w:lang w:eastAsia="ru-RU"/>
                    </w:rPr>
                    <w:t>0,01378</w:t>
                  </w:r>
                </w:p>
              </w:tc>
              <w:tc>
                <w:tcPr>
                  <w:tcW w:w="1005" w:type="dxa"/>
                  <w:tcBorders>
                    <w:top w:val="nil"/>
                    <w:left w:val="nil"/>
                    <w:bottom w:val="single" w:sz="4" w:space="0" w:color="auto"/>
                    <w:right w:val="single" w:sz="4" w:space="0" w:color="auto"/>
                  </w:tcBorders>
                  <w:shd w:val="clear" w:color="auto" w:fill="auto"/>
                  <w:noWrap/>
                  <w:vAlign w:val="center"/>
                  <w:hideMark/>
                </w:tcPr>
                <w:p w:rsidR="00961AFC" w:rsidRPr="0078365B" w:rsidRDefault="00961AFC" w:rsidP="00961AFC">
                  <w:pPr>
                    <w:jc w:val="center"/>
                    <w:rPr>
                      <w:rFonts w:ascii="Times New Roman" w:hAnsi="Times New Roman"/>
                      <w:lang w:eastAsia="ru-RU"/>
                    </w:rPr>
                  </w:pPr>
                  <w:r w:rsidRPr="0078365B">
                    <w:rPr>
                      <w:rFonts w:ascii="Times New Roman" w:hAnsi="Times New Roman"/>
                      <w:lang w:eastAsia="ru-RU"/>
                    </w:rPr>
                    <w:t>0,01378</w:t>
                  </w:r>
                </w:p>
              </w:tc>
              <w:tc>
                <w:tcPr>
                  <w:tcW w:w="1275" w:type="dxa"/>
                  <w:tcBorders>
                    <w:top w:val="nil"/>
                    <w:left w:val="nil"/>
                    <w:bottom w:val="single" w:sz="4" w:space="0" w:color="auto"/>
                    <w:right w:val="single" w:sz="4" w:space="0" w:color="auto"/>
                  </w:tcBorders>
                  <w:shd w:val="clear" w:color="auto" w:fill="auto"/>
                  <w:noWrap/>
                  <w:vAlign w:val="center"/>
                  <w:hideMark/>
                </w:tcPr>
                <w:p w:rsidR="00961AFC" w:rsidRPr="0078365B" w:rsidRDefault="00961AFC" w:rsidP="00961AFC">
                  <w:pPr>
                    <w:jc w:val="center"/>
                    <w:rPr>
                      <w:rFonts w:ascii="Times New Roman" w:hAnsi="Times New Roman"/>
                      <w:lang w:eastAsia="ru-RU"/>
                    </w:rPr>
                  </w:pPr>
                  <w:r w:rsidRPr="0078365B">
                    <w:rPr>
                      <w:rFonts w:ascii="Times New Roman" w:hAnsi="Times New Roman"/>
                      <w:lang w:eastAsia="ru-RU"/>
                    </w:rPr>
                    <w:t>0,01378</w:t>
                  </w:r>
                </w:p>
              </w:tc>
              <w:tc>
                <w:tcPr>
                  <w:tcW w:w="620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61AFC" w:rsidRPr="0078365B" w:rsidRDefault="00961AFC" w:rsidP="00961AFC">
                  <w:pPr>
                    <w:jc w:val="both"/>
                    <w:rPr>
                      <w:rFonts w:ascii="Times New Roman" w:hAnsi="Times New Roman"/>
                      <w:lang w:val="ru-RU" w:eastAsia="ru-RU"/>
                    </w:rPr>
                  </w:pPr>
                  <w:r w:rsidRPr="0078365B">
                    <w:rPr>
                      <w:rFonts w:ascii="Times New Roman" w:hAnsi="Times New Roman"/>
                      <w:lang w:val="ru-RU"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961AFC" w:rsidRPr="0078365B" w:rsidTr="00961AFC">
              <w:trPr>
                <w:trHeight w:val="488"/>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AFC" w:rsidRPr="0078365B" w:rsidRDefault="00961AFC" w:rsidP="00961AFC">
                  <w:pPr>
                    <w:jc w:val="center"/>
                    <w:rPr>
                      <w:rFonts w:ascii="Times New Roman" w:hAnsi="Times New Roman"/>
                      <w:lang w:eastAsia="ru-RU"/>
                    </w:rPr>
                  </w:pPr>
                  <w:r w:rsidRPr="0078365B">
                    <w:rPr>
                      <w:rFonts w:ascii="Times New Roman" w:hAnsi="Times New Roman"/>
                      <w:lang w:eastAsia="ru-RU"/>
                    </w:rPr>
                    <w:t>10</w:t>
                  </w:r>
                </w:p>
              </w:tc>
              <w:tc>
                <w:tcPr>
                  <w:tcW w:w="1005" w:type="dxa"/>
                  <w:tcBorders>
                    <w:top w:val="nil"/>
                    <w:left w:val="nil"/>
                    <w:bottom w:val="single" w:sz="4" w:space="0" w:color="auto"/>
                    <w:right w:val="single" w:sz="4" w:space="0" w:color="auto"/>
                  </w:tcBorders>
                  <w:shd w:val="clear" w:color="auto" w:fill="auto"/>
                  <w:noWrap/>
                  <w:vAlign w:val="center"/>
                  <w:hideMark/>
                </w:tcPr>
                <w:p w:rsidR="00961AFC" w:rsidRPr="0078365B" w:rsidRDefault="00961AFC" w:rsidP="00961AFC">
                  <w:pPr>
                    <w:jc w:val="center"/>
                    <w:rPr>
                      <w:rFonts w:ascii="Times New Roman" w:hAnsi="Times New Roman"/>
                      <w:lang w:eastAsia="ru-RU"/>
                    </w:rPr>
                  </w:pPr>
                  <w:r w:rsidRPr="0078365B">
                    <w:rPr>
                      <w:rFonts w:ascii="Times New Roman" w:hAnsi="Times New Roman"/>
                      <w:lang w:eastAsia="ru-RU"/>
                    </w:rPr>
                    <w:t>10</w:t>
                  </w:r>
                </w:p>
              </w:tc>
              <w:tc>
                <w:tcPr>
                  <w:tcW w:w="1275" w:type="dxa"/>
                  <w:tcBorders>
                    <w:top w:val="nil"/>
                    <w:left w:val="nil"/>
                    <w:bottom w:val="single" w:sz="4" w:space="0" w:color="auto"/>
                    <w:right w:val="single" w:sz="4" w:space="0" w:color="auto"/>
                  </w:tcBorders>
                  <w:shd w:val="clear" w:color="auto" w:fill="auto"/>
                  <w:noWrap/>
                  <w:vAlign w:val="center"/>
                  <w:hideMark/>
                </w:tcPr>
                <w:p w:rsidR="00961AFC" w:rsidRPr="0078365B" w:rsidRDefault="00961AFC" w:rsidP="00961AFC">
                  <w:pPr>
                    <w:jc w:val="center"/>
                    <w:rPr>
                      <w:rFonts w:ascii="Times New Roman" w:hAnsi="Times New Roman"/>
                      <w:lang w:eastAsia="ru-RU"/>
                    </w:rPr>
                  </w:pPr>
                  <w:r w:rsidRPr="0078365B">
                    <w:rPr>
                      <w:rFonts w:ascii="Times New Roman" w:hAnsi="Times New Roman"/>
                      <w:lang w:eastAsia="ru-RU"/>
                    </w:rPr>
                    <w:t>10</w:t>
                  </w:r>
                </w:p>
              </w:tc>
              <w:tc>
                <w:tcPr>
                  <w:tcW w:w="620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61AFC" w:rsidRPr="0078365B" w:rsidRDefault="00961AFC" w:rsidP="00961AFC">
                  <w:pPr>
                    <w:jc w:val="both"/>
                    <w:rPr>
                      <w:rFonts w:ascii="Times New Roman" w:hAnsi="Times New Roman"/>
                      <w:lang w:val="ru-RU" w:eastAsia="ru-RU"/>
                    </w:rPr>
                  </w:pPr>
                  <w:r w:rsidRPr="0078365B">
                    <w:rPr>
                      <w:rFonts w:ascii="Times New Roman" w:hAnsi="Times New Roman"/>
                      <w:lang w:val="ru-RU" w:eastAsia="ru-RU"/>
                    </w:rPr>
                    <w:t>Налог на доходы физических лиц</w:t>
                  </w:r>
                </w:p>
              </w:tc>
            </w:tr>
            <w:tr w:rsidR="00961AFC" w:rsidRPr="0078365B" w:rsidTr="00961AFC">
              <w:trPr>
                <w:trHeight w:val="410"/>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AFC" w:rsidRPr="0078365B" w:rsidRDefault="00961AFC" w:rsidP="00961AFC">
                  <w:pPr>
                    <w:jc w:val="center"/>
                    <w:rPr>
                      <w:rFonts w:ascii="Times New Roman" w:hAnsi="Times New Roman"/>
                      <w:lang w:eastAsia="ru-RU"/>
                    </w:rPr>
                  </w:pPr>
                  <w:r w:rsidRPr="0078365B">
                    <w:rPr>
                      <w:rFonts w:ascii="Times New Roman" w:hAnsi="Times New Roman"/>
                      <w:lang w:eastAsia="ru-RU"/>
                    </w:rPr>
                    <w:t>100</w:t>
                  </w:r>
                </w:p>
              </w:tc>
              <w:tc>
                <w:tcPr>
                  <w:tcW w:w="1005" w:type="dxa"/>
                  <w:tcBorders>
                    <w:top w:val="nil"/>
                    <w:left w:val="nil"/>
                    <w:bottom w:val="single" w:sz="4" w:space="0" w:color="auto"/>
                    <w:right w:val="single" w:sz="4" w:space="0" w:color="auto"/>
                  </w:tcBorders>
                  <w:shd w:val="clear" w:color="auto" w:fill="auto"/>
                  <w:noWrap/>
                  <w:vAlign w:val="center"/>
                  <w:hideMark/>
                </w:tcPr>
                <w:p w:rsidR="00961AFC" w:rsidRPr="0078365B" w:rsidRDefault="00961AFC" w:rsidP="00961AFC">
                  <w:pPr>
                    <w:jc w:val="center"/>
                    <w:rPr>
                      <w:rFonts w:ascii="Times New Roman" w:hAnsi="Times New Roman"/>
                      <w:lang w:eastAsia="ru-RU"/>
                    </w:rPr>
                  </w:pPr>
                  <w:r w:rsidRPr="0078365B">
                    <w:rPr>
                      <w:rFonts w:ascii="Times New Roman" w:hAnsi="Times New Roman"/>
                      <w:lang w:eastAsia="ru-RU"/>
                    </w:rPr>
                    <w:t>100</w:t>
                  </w:r>
                </w:p>
              </w:tc>
              <w:tc>
                <w:tcPr>
                  <w:tcW w:w="1275" w:type="dxa"/>
                  <w:tcBorders>
                    <w:top w:val="nil"/>
                    <w:left w:val="nil"/>
                    <w:bottom w:val="single" w:sz="4" w:space="0" w:color="auto"/>
                    <w:right w:val="single" w:sz="4" w:space="0" w:color="auto"/>
                  </w:tcBorders>
                  <w:shd w:val="clear" w:color="auto" w:fill="auto"/>
                  <w:noWrap/>
                  <w:vAlign w:val="center"/>
                  <w:hideMark/>
                </w:tcPr>
                <w:p w:rsidR="00961AFC" w:rsidRPr="0078365B" w:rsidRDefault="00961AFC" w:rsidP="00961AFC">
                  <w:pPr>
                    <w:jc w:val="center"/>
                    <w:rPr>
                      <w:rFonts w:ascii="Times New Roman" w:hAnsi="Times New Roman"/>
                      <w:lang w:eastAsia="ru-RU"/>
                    </w:rPr>
                  </w:pPr>
                  <w:r w:rsidRPr="0078365B">
                    <w:rPr>
                      <w:rFonts w:ascii="Times New Roman" w:hAnsi="Times New Roman"/>
                      <w:lang w:eastAsia="ru-RU"/>
                    </w:rPr>
                    <w:t>100</w:t>
                  </w:r>
                </w:p>
              </w:tc>
              <w:tc>
                <w:tcPr>
                  <w:tcW w:w="620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61AFC" w:rsidRPr="0078365B" w:rsidRDefault="00961AFC" w:rsidP="00961AFC">
                  <w:pPr>
                    <w:jc w:val="both"/>
                    <w:rPr>
                      <w:rFonts w:ascii="Times New Roman" w:hAnsi="Times New Roman"/>
                      <w:lang w:val="ru-RU" w:eastAsia="ru-RU"/>
                    </w:rPr>
                  </w:pPr>
                  <w:r w:rsidRPr="0078365B">
                    <w:rPr>
                      <w:rFonts w:ascii="Times New Roman" w:hAnsi="Times New Roman"/>
                      <w:lang w:val="ru-RU" w:eastAsia="ru-RU"/>
                    </w:rPr>
                    <w:t>Земельный налог на имущество физических лиц</w:t>
                  </w:r>
                </w:p>
              </w:tc>
            </w:tr>
            <w:tr w:rsidR="00961AFC" w:rsidRPr="0078365B" w:rsidTr="00961AFC">
              <w:trPr>
                <w:trHeight w:val="1016"/>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AFC" w:rsidRPr="0078365B" w:rsidRDefault="00961AFC" w:rsidP="00961AFC">
                  <w:pPr>
                    <w:jc w:val="center"/>
                    <w:rPr>
                      <w:rFonts w:ascii="Times New Roman" w:hAnsi="Times New Roman"/>
                      <w:lang w:eastAsia="ru-RU"/>
                    </w:rPr>
                  </w:pPr>
                  <w:r w:rsidRPr="0078365B">
                    <w:rPr>
                      <w:rFonts w:ascii="Times New Roman" w:hAnsi="Times New Roman"/>
                      <w:lang w:eastAsia="ru-RU"/>
                    </w:rPr>
                    <w:t>100</w:t>
                  </w:r>
                </w:p>
              </w:tc>
              <w:tc>
                <w:tcPr>
                  <w:tcW w:w="1005" w:type="dxa"/>
                  <w:tcBorders>
                    <w:top w:val="nil"/>
                    <w:left w:val="nil"/>
                    <w:bottom w:val="single" w:sz="4" w:space="0" w:color="auto"/>
                    <w:right w:val="single" w:sz="4" w:space="0" w:color="auto"/>
                  </w:tcBorders>
                  <w:shd w:val="clear" w:color="auto" w:fill="auto"/>
                  <w:noWrap/>
                  <w:vAlign w:val="center"/>
                  <w:hideMark/>
                </w:tcPr>
                <w:p w:rsidR="00961AFC" w:rsidRPr="0078365B" w:rsidRDefault="00961AFC" w:rsidP="00961AFC">
                  <w:pPr>
                    <w:jc w:val="center"/>
                    <w:rPr>
                      <w:rFonts w:ascii="Times New Roman" w:hAnsi="Times New Roman"/>
                      <w:lang w:eastAsia="ru-RU"/>
                    </w:rPr>
                  </w:pPr>
                  <w:r w:rsidRPr="0078365B">
                    <w:rPr>
                      <w:rFonts w:ascii="Times New Roman" w:hAnsi="Times New Roman"/>
                      <w:lang w:eastAsia="ru-RU"/>
                    </w:rPr>
                    <w:t>100</w:t>
                  </w:r>
                </w:p>
              </w:tc>
              <w:tc>
                <w:tcPr>
                  <w:tcW w:w="1275" w:type="dxa"/>
                  <w:tcBorders>
                    <w:top w:val="nil"/>
                    <w:left w:val="nil"/>
                    <w:bottom w:val="single" w:sz="4" w:space="0" w:color="auto"/>
                    <w:right w:val="single" w:sz="4" w:space="0" w:color="auto"/>
                  </w:tcBorders>
                  <w:shd w:val="clear" w:color="auto" w:fill="auto"/>
                  <w:noWrap/>
                  <w:vAlign w:val="center"/>
                  <w:hideMark/>
                </w:tcPr>
                <w:p w:rsidR="00961AFC" w:rsidRPr="0078365B" w:rsidRDefault="00961AFC" w:rsidP="00961AFC">
                  <w:pPr>
                    <w:jc w:val="center"/>
                    <w:rPr>
                      <w:rFonts w:ascii="Times New Roman" w:hAnsi="Times New Roman"/>
                      <w:lang w:eastAsia="ru-RU"/>
                    </w:rPr>
                  </w:pPr>
                  <w:r w:rsidRPr="0078365B">
                    <w:rPr>
                      <w:rFonts w:ascii="Times New Roman" w:hAnsi="Times New Roman"/>
                      <w:lang w:eastAsia="ru-RU"/>
                    </w:rPr>
                    <w:t>100</w:t>
                  </w:r>
                </w:p>
              </w:tc>
              <w:tc>
                <w:tcPr>
                  <w:tcW w:w="620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61AFC" w:rsidRPr="0078365B" w:rsidRDefault="00961AFC" w:rsidP="00961AFC">
                  <w:pPr>
                    <w:jc w:val="both"/>
                    <w:rPr>
                      <w:rFonts w:ascii="Times New Roman" w:hAnsi="Times New Roman"/>
                      <w:lang w:val="ru-RU" w:eastAsia="ru-RU"/>
                    </w:rPr>
                  </w:pPr>
                  <w:r w:rsidRPr="0078365B">
                    <w:rPr>
                      <w:rFonts w:ascii="Times New Roman" w:hAnsi="Times New Roman"/>
                      <w:lang w:val="ru-RU" w:eastAsia="ru-RU"/>
                    </w:rPr>
                    <w:t>Земельный налог организаций и  физических лиц, обладающих земельным участком на территории муниципального образования</w:t>
                  </w:r>
                </w:p>
              </w:tc>
            </w:tr>
          </w:tbl>
          <w:p w:rsidR="00961AFC" w:rsidRPr="0078365B" w:rsidRDefault="00961AFC" w:rsidP="00961AFC">
            <w:pPr>
              <w:jc w:val="center"/>
              <w:rPr>
                <w:rFonts w:ascii="Times New Roman" w:hAnsi="Times New Roman"/>
                <w:lang w:val="ru-RU"/>
              </w:rPr>
            </w:pPr>
          </w:p>
          <w:tbl>
            <w:tblPr>
              <w:tblW w:w="0" w:type="auto"/>
              <w:tblLayout w:type="fixed"/>
              <w:tblCellMar>
                <w:left w:w="30" w:type="dxa"/>
                <w:right w:w="30" w:type="dxa"/>
              </w:tblCellMar>
              <w:tblLook w:val="0000" w:firstRow="0" w:lastRow="0" w:firstColumn="0" w:lastColumn="0" w:noHBand="0" w:noVBand="0"/>
            </w:tblPr>
            <w:tblGrid>
              <w:gridCol w:w="3394"/>
              <w:gridCol w:w="472"/>
              <w:gridCol w:w="705"/>
              <w:gridCol w:w="1263"/>
              <w:gridCol w:w="579"/>
              <w:gridCol w:w="878"/>
              <w:gridCol w:w="1269"/>
              <w:gridCol w:w="1270"/>
            </w:tblGrid>
            <w:tr w:rsidR="00961AFC" w:rsidTr="00961AFC">
              <w:tblPrEx>
                <w:tblCellMar>
                  <w:top w:w="0" w:type="dxa"/>
                  <w:bottom w:w="0" w:type="dxa"/>
                </w:tblCellMar>
              </w:tblPrEx>
              <w:trPr>
                <w:trHeight w:val="1054"/>
              </w:trPr>
              <w:tc>
                <w:tcPr>
                  <w:tcW w:w="3394"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20"/>
                      <w:szCs w:val="20"/>
                      <w:lang w:val="ru-RU" w:bidi="ar-SA"/>
                    </w:rPr>
                  </w:pPr>
                </w:p>
              </w:tc>
              <w:tc>
                <w:tcPr>
                  <w:tcW w:w="472"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20"/>
                      <w:szCs w:val="20"/>
                      <w:lang w:val="ru-RU" w:bidi="ar-SA"/>
                    </w:rPr>
                  </w:pPr>
                </w:p>
              </w:tc>
              <w:tc>
                <w:tcPr>
                  <w:tcW w:w="705"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20"/>
                      <w:szCs w:val="20"/>
                      <w:lang w:val="ru-RU" w:bidi="ar-SA"/>
                    </w:rPr>
                  </w:pPr>
                </w:p>
              </w:tc>
              <w:tc>
                <w:tcPr>
                  <w:tcW w:w="1263"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20"/>
                      <w:szCs w:val="20"/>
                      <w:lang w:val="ru-RU" w:bidi="ar-SA"/>
                    </w:rPr>
                  </w:pPr>
                </w:p>
              </w:tc>
              <w:tc>
                <w:tcPr>
                  <w:tcW w:w="579"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20"/>
                      <w:szCs w:val="20"/>
                      <w:lang w:val="ru-RU" w:bidi="ar-SA"/>
                    </w:rPr>
                  </w:pPr>
                </w:p>
              </w:tc>
              <w:tc>
                <w:tcPr>
                  <w:tcW w:w="3417" w:type="dxa"/>
                  <w:gridSpan w:val="3"/>
                  <w:tcBorders>
                    <w:top w:val="nil"/>
                    <w:left w:val="nil"/>
                    <w:bottom w:val="nil"/>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Приложение №2</w:t>
                  </w:r>
                </w:p>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к решению тринадцатой сессии </w:t>
                  </w:r>
                </w:p>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Совета депутатов Борисоглебского сельсовета</w:t>
                  </w:r>
                </w:p>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Убинского района Новосибирской области </w:t>
                  </w:r>
                </w:p>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шестого созыва от 27.12.2022 №79 </w:t>
                  </w:r>
                </w:p>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 </w:t>
                  </w:r>
                </w:p>
              </w:tc>
            </w:tr>
            <w:tr w:rsidR="00961AFC" w:rsidTr="00961AFC">
              <w:tblPrEx>
                <w:tblCellMar>
                  <w:top w:w="0" w:type="dxa"/>
                  <w:bottom w:w="0" w:type="dxa"/>
                </w:tblCellMar>
              </w:tblPrEx>
              <w:trPr>
                <w:trHeight w:val="166"/>
              </w:trPr>
              <w:tc>
                <w:tcPr>
                  <w:tcW w:w="3394" w:type="dxa"/>
                  <w:tcBorders>
                    <w:top w:val="nil"/>
                    <w:left w:val="nil"/>
                    <w:bottom w:val="nil"/>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p>
              </w:tc>
              <w:tc>
                <w:tcPr>
                  <w:tcW w:w="472" w:type="dxa"/>
                  <w:tcBorders>
                    <w:top w:val="nil"/>
                    <w:left w:val="nil"/>
                    <w:bottom w:val="nil"/>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p>
              </w:tc>
              <w:tc>
                <w:tcPr>
                  <w:tcW w:w="705" w:type="dxa"/>
                  <w:tcBorders>
                    <w:top w:val="nil"/>
                    <w:left w:val="nil"/>
                    <w:bottom w:val="nil"/>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p>
              </w:tc>
              <w:tc>
                <w:tcPr>
                  <w:tcW w:w="1263" w:type="dxa"/>
                  <w:tcBorders>
                    <w:top w:val="nil"/>
                    <w:left w:val="nil"/>
                    <w:bottom w:val="nil"/>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p>
              </w:tc>
              <w:tc>
                <w:tcPr>
                  <w:tcW w:w="579" w:type="dxa"/>
                  <w:tcBorders>
                    <w:top w:val="nil"/>
                    <w:left w:val="nil"/>
                    <w:bottom w:val="nil"/>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p>
              </w:tc>
              <w:tc>
                <w:tcPr>
                  <w:tcW w:w="878"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20"/>
                      <w:szCs w:val="20"/>
                      <w:lang w:val="ru-RU" w:bidi="ar-SA"/>
                    </w:rPr>
                  </w:pPr>
                </w:p>
              </w:tc>
              <w:tc>
                <w:tcPr>
                  <w:tcW w:w="1269" w:type="dxa"/>
                  <w:tcBorders>
                    <w:top w:val="nil"/>
                    <w:left w:val="nil"/>
                    <w:bottom w:val="nil"/>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p>
              </w:tc>
              <w:tc>
                <w:tcPr>
                  <w:tcW w:w="1270" w:type="dxa"/>
                  <w:tcBorders>
                    <w:top w:val="nil"/>
                    <w:left w:val="nil"/>
                    <w:bottom w:val="nil"/>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p>
              </w:tc>
            </w:tr>
            <w:tr w:rsidR="00961AFC" w:rsidTr="00961AFC">
              <w:tblPrEx>
                <w:tblCellMar>
                  <w:top w:w="0" w:type="dxa"/>
                  <w:bottom w:w="0" w:type="dxa"/>
                </w:tblCellMar>
              </w:tblPrEx>
              <w:trPr>
                <w:trHeight w:val="146"/>
              </w:trPr>
              <w:tc>
                <w:tcPr>
                  <w:tcW w:w="3394"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20"/>
                      <w:szCs w:val="20"/>
                      <w:lang w:val="ru-RU" w:bidi="ar-SA"/>
                    </w:rPr>
                  </w:pPr>
                </w:p>
              </w:tc>
              <w:tc>
                <w:tcPr>
                  <w:tcW w:w="472"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20"/>
                      <w:szCs w:val="20"/>
                      <w:lang w:val="ru-RU" w:bidi="ar-SA"/>
                    </w:rPr>
                  </w:pPr>
                </w:p>
              </w:tc>
              <w:tc>
                <w:tcPr>
                  <w:tcW w:w="705"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20"/>
                      <w:szCs w:val="20"/>
                      <w:lang w:val="ru-RU" w:bidi="ar-SA"/>
                    </w:rPr>
                  </w:pPr>
                </w:p>
              </w:tc>
              <w:tc>
                <w:tcPr>
                  <w:tcW w:w="1263"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20"/>
                      <w:szCs w:val="20"/>
                      <w:lang w:val="ru-RU" w:bidi="ar-SA"/>
                    </w:rPr>
                  </w:pPr>
                </w:p>
              </w:tc>
              <w:tc>
                <w:tcPr>
                  <w:tcW w:w="579"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20"/>
                      <w:szCs w:val="20"/>
                      <w:lang w:val="ru-RU" w:bidi="ar-SA"/>
                    </w:rPr>
                  </w:pPr>
                </w:p>
              </w:tc>
              <w:tc>
                <w:tcPr>
                  <w:tcW w:w="878"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20"/>
                      <w:szCs w:val="20"/>
                      <w:lang w:val="ru-RU" w:bidi="ar-SA"/>
                    </w:rPr>
                  </w:pPr>
                </w:p>
              </w:tc>
              <w:tc>
                <w:tcPr>
                  <w:tcW w:w="1269"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20"/>
                      <w:szCs w:val="20"/>
                      <w:lang w:val="ru-RU" w:bidi="ar-SA"/>
                    </w:rPr>
                  </w:pPr>
                </w:p>
              </w:tc>
              <w:tc>
                <w:tcPr>
                  <w:tcW w:w="1270"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20"/>
                      <w:szCs w:val="20"/>
                      <w:lang w:val="ru-RU" w:bidi="ar-SA"/>
                    </w:rPr>
                  </w:pPr>
                </w:p>
              </w:tc>
            </w:tr>
            <w:tr w:rsidR="00961AFC" w:rsidTr="00961AFC">
              <w:tblPrEx>
                <w:tblCellMar>
                  <w:top w:w="0" w:type="dxa"/>
                  <w:bottom w:w="0" w:type="dxa"/>
                </w:tblCellMar>
              </w:tblPrEx>
              <w:trPr>
                <w:trHeight w:val="146"/>
              </w:trPr>
              <w:tc>
                <w:tcPr>
                  <w:tcW w:w="3394"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20"/>
                      <w:szCs w:val="20"/>
                      <w:lang w:val="ru-RU" w:bidi="ar-SA"/>
                    </w:rPr>
                  </w:pPr>
                </w:p>
              </w:tc>
              <w:tc>
                <w:tcPr>
                  <w:tcW w:w="472"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20"/>
                      <w:szCs w:val="20"/>
                      <w:lang w:val="ru-RU" w:bidi="ar-SA"/>
                    </w:rPr>
                  </w:pPr>
                </w:p>
              </w:tc>
              <w:tc>
                <w:tcPr>
                  <w:tcW w:w="705"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20"/>
                      <w:szCs w:val="20"/>
                      <w:lang w:val="ru-RU" w:bidi="ar-SA"/>
                    </w:rPr>
                  </w:pPr>
                </w:p>
              </w:tc>
              <w:tc>
                <w:tcPr>
                  <w:tcW w:w="1263"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20"/>
                      <w:szCs w:val="20"/>
                      <w:lang w:val="ru-RU" w:bidi="ar-SA"/>
                    </w:rPr>
                  </w:pPr>
                </w:p>
              </w:tc>
              <w:tc>
                <w:tcPr>
                  <w:tcW w:w="579"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20"/>
                      <w:szCs w:val="20"/>
                      <w:lang w:val="ru-RU" w:bidi="ar-SA"/>
                    </w:rPr>
                  </w:pPr>
                </w:p>
              </w:tc>
              <w:tc>
                <w:tcPr>
                  <w:tcW w:w="878"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20"/>
                      <w:szCs w:val="20"/>
                      <w:lang w:val="ru-RU" w:bidi="ar-SA"/>
                    </w:rPr>
                  </w:pPr>
                </w:p>
              </w:tc>
              <w:tc>
                <w:tcPr>
                  <w:tcW w:w="1269"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20"/>
                      <w:szCs w:val="20"/>
                      <w:lang w:val="ru-RU" w:bidi="ar-SA"/>
                    </w:rPr>
                  </w:pPr>
                </w:p>
              </w:tc>
              <w:tc>
                <w:tcPr>
                  <w:tcW w:w="1270"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20"/>
                      <w:szCs w:val="20"/>
                      <w:lang w:val="ru-RU" w:bidi="ar-SA"/>
                    </w:rPr>
                  </w:pPr>
                </w:p>
              </w:tc>
            </w:tr>
            <w:tr w:rsidR="00961AFC" w:rsidTr="00961AFC">
              <w:tblPrEx>
                <w:tblCellMar>
                  <w:top w:w="0" w:type="dxa"/>
                  <w:bottom w:w="0" w:type="dxa"/>
                </w:tblCellMar>
              </w:tblPrEx>
              <w:trPr>
                <w:trHeight w:val="557"/>
              </w:trPr>
              <w:tc>
                <w:tcPr>
                  <w:tcW w:w="9830" w:type="dxa"/>
                  <w:gridSpan w:val="8"/>
                  <w:tcBorders>
                    <w:top w:val="nil"/>
                    <w:left w:val="nil"/>
                    <w:bottom w:val="nil"/>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Распределение бюджетных ассигнований по разделам, подразделам, целевым статьям (муниципальным программ и </w:t>
                  </w:r>
                  <w:proofErr w:type="spellStart"/>
                  <w:r>
                    <w:rPr>
                      <w:rFonts w:ascii="Times New Roman" w:eastAsiaTheme="minorHAnsi" w:hAnsi="Times New Roman"/>
                      <w:color w:val="000000"/>
                      <w:lang w:val="ru-RU" w:bidi="ar-SA"/>
                    </w:rPr>
                    <w:t>непрогамным</w:t>
                  </w:r>
                  <w:proofErr w:type="spellEnd"/>
                  <w:r>
                    <w:rPr>
                      <w:rFonts w:ascii="Times New Roman" w:eastAsiaTheme="minorHAnsi" w:hAnsi="Times New Roman"/>
                      <w:color w:val="000000"/>
                      <w:lang w:val="ru-RU" w:bidi="ar-SA"/>
                    </w:rPr>
                    <w:t xml:space="preserve"> направлениям деятельности) </w:t>
                  </w:r>
                  <w:proofErr w:type="spellStart"/>
                  <w:r>
                    <w:rPr>
                      <w:rFonts w:ascii="Times New Roman" w:eastAsiaTheme="minorHAnsi" w:hAnsi="Times New Roman"/>
                      <w:color w:val="000000"/>
                      <w:lang w:val="ru-RU" w:bidi="ar-SA"/>
                    </w:rPr>
                    <w:t>группап</w:t>
                  </w:r>
                  <w:proofErr w:type="spellEnd"/>
                  <w:r>
                    <w:rPr>
                      <w:rFonts w:ascii="Times New Roman" w:eastAsiaTheme="minorHAnsi" w:hAnsi="Times New Roman"/>
                      <w:color w:val="000000"/>
                      <w:lang w:val="ru-RU" w:bidi="ar-SA"/>
                    </w:rPr>
                    <w:t xml:space="preserve"> и подгруппам видов расходов  на  2023, 2024 и 2025  годы </w:t>
                  </w:r>
                </w:p>
              </w:tc>
            </w:tr>
            <w:tr w:rsidR="00961AFC" w:rsidTr="00961AFC">
              <w:tblPrEx>
                <w:tblCellMar>
                  <w:top w:w="0" w:type="dxa"/>
                  <w:bottom w:w="0" w:type="dxa"/>
                </w:tblCellMar>
              </w:tblPrEx>
              <w:trPr>
                <w:trHeight w:val="146"/>
              </w:trPr>
              <w:tc>
                <w:tcPr>
                  <w:tcW w:w="3394"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20"/>
                      <w:szCs w:val="20"/>
                      <w:lang w:val="ru-RU" w:bidi="ar-SA"/>
                    </w:rPr>
                  </w:pPr>
                </w:p>
              </w:tc>
              <w:tc>
                <w:tcPr>
                  <w:tcW w:w="472"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20"/>
                      <w:szCs w:val="20"/>
                      <w:lang w:val="ru-RU" w:bidi="ar-SA"/>
                    </w:rPr>
                  </w:pPr>
                </w:p>
              </w:tc>
              <w:tc>
                <w:tcPr>
                  <w:tcW w:w="705"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20"/>
                      <w:szCs w:val="20"/>
                      <w:lang w:val="ru-RU" w:bidi="ar-SA"/>
                    </w:rPr>
                  </w:pPr>
                </w:p>
              </w:tc>
              <w:tc>
                <w:tcPr>
                  <w:tcW w:w="1263"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20"/>
                      <w:szCs w:val="20"/>
                      <w:lang w:val="ru-RU" w:bidi="ar-SA"/>
                    </w:rPr>
                  </w:pPr>
                </w:p>
              </w:tc>
              <w:tc>
                <w:tcPr>
                  <w:tcW w:w="579"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20"/>
                      <w:szCs w:val="20"/>
                      <w:lang w:val="ru-RU" w:bidi="ar-SA"/>
                    </w:rPr>
                  </w:pPr>
                </w:p>
              </w:tc>
              <w:tc>
                <w:tcPr>
                  <w:tcW w:w="878"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20"/>
                      <w:szCs w:val="20"/>
                      <w:lang w:val="ru-RU" w:bidi="ar-SA"/>
                    </w:rPr>
                  </w:pPr>
                </w:p>
              </w:tc>
              <w:tc>
                <w:tcPr>
                  <w:tcW w:w="1269"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20"/>
                      <w:szCs w:val="20"/>
                      <w:lang w:val="ru-RU" w:bidi="ar-SA"/>
                    </w:rPr>
                  </w:pPr>
                </w:p>
              </w:tc>
              <w:tc>
                <w:tcPr>
                  <w:tcW w:w="1270"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20"/>
                      <w:szCs w:val="20"/>
                      <w:lang w:val="ru-RU" w:bidi="ar-SA"/>
                    </w:rPr>
                  </w:pPr>
                </w:p>
              </w:tc>
            </w:tr>
            <w:tr w:rsidR="00961AFC" w:rsidTr="00961AFC">
              <w:tblPrEx>
                <w:tblCellMar>
                  <w:top w:w="0" w:type="dxa"/>
                  <w:bottom w:w="0" w:type="dxa"/>
                </w:tblCellMar>
              </w:tblPrEx>
              <w:trPr>
                <w:trHeight w:val="146"/>
              </w:trPr>
              <w:tc>
                <w:tcPr>
                  <w:tcW w:w="3394"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20"/>
                      <w:szCs w:val="20"/>
                      <w:lang w:val="ru-RU" w:bidi="ar-SA"/>
                    </w:rPr>
                  </w:pPr>
                </w:p>
              </w:tc>
              <w:tc>
                <w:tcPr>
                  <w:tcW w:w="472"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20"/>
                      <w:szCs w:val="20"/>
                      <w:lang w:val="ru-RU" w:bidi="ar-SA"/>
                    </w:rPr>
                  </w:pPr>
                </w:p>
              </w:tc>
              <w:tc>
                <w:tcPr>
                  <w:tcW w:w="705"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20"/>
                      <w:szCs w:val="20"/>
                      <w:lang w:val="ru-RU" w:bidi="ar-SA"/>
                    </w:rPr>
                  </w:pPr>
                </w:p>
              </w:tc>
              <w:tc>
                <w:tcPr>
                  <w:tcW w:w="1263"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20"/>
                      <w:szCs w:val="20"/>
                      <w:lang w:val="ru-RU" w:bidi="ar-SA"/>
                    </w:rPr>
                  </w:pPr>
                </w:p>
              </w:tc>
              <w:tc>
                <w:tcPr>
                  <w:tcW w:w="579"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20"/>
                      <w:szCs w:val="20"/>
                      <w:lang w:val="ru-RU" w:bidi="ar-SA"/>
                    </w:rPr>
                  </w:pPr>
                </w:p>
              </w:tc>
              <w:tc>
                <w:tcPr>
                  <w:tcW w:w="878" w:type="dxa"/>
                  <w:tcBorders>
                    <w:top w:val="nil"/>
                    <w:left w:val="nil"/>
                    <w:bottom w:val="nil"/>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тыс. руб.</w:t>
                  </w:r>
                </w:p>
              </w:tc>
              <w:tc>
                <w:tcPr>
                  <w:tcW w:w="1269" w:type="dxa"/>
                  <w:tcBorders>
                    <w:top w:val="nil"/>
                    <w:left w:val="nil"/>
                    <w:bottom w:val="nil"/>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p>
              </w:tc>
              <w:tc>
                <w:tcPr>
                  <w:tcW w:w="1270" w:type="dxa"/>
                  <w:tcBorders>
                    <w:top w:val="nil"/>
                    <w:left w:val="nil"/>
                    <w:bottom w:val="nil"/>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p>
              </w:tc>
            </w:tr>
            <w:tr w:rsidR="00961AFC" w:rsidTr="00961AFC">
              <w:tblPrEx>
                <w:tblCellMar>
                  <w:top w:w="0" w:type="dxa"/>
                  <w:bottom w:w="0" w:type="dxa"/>
                </w:tblCellMar>
              </w:tblPrEx>
              <w:trPr>
                <w:trHeight w:val="218"/>
              </w:trPr>
              <w:tc>
                <w:tcPr>
                  <w:tcW w:w="339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Наименование</w:t>
                  </w:r>
                </w:p>
              </w:tc>
              <w:tc>
                <w:tcPr>
                  <w:tcW w:w="472"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РЗ</w:t>
                  </w:r>
                </w:p>
              </w:tc>
              <w:tc>
                <w:tcPr>
                  <w:tcW w:w="70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roofErr w:type="gramStart"/>
                  <w:r>
                    <w:rPr>
                      <w:rFonts w:ascii="Times New Roman" w:eastAsiaTheme="minorHAnsi" w:hAnsi="Times New Roman"/>
                      <w:color w:val="000000"/>
                      <w:lang w:val="ru-RU" w:bidi="ar-SA"/>
                    </w:rPr>
                    <w:t>ПР</w:t>
                  </w:r>
                  <w:proofErr w:type="gramEnd"/>
                </w:p>
              </w:tc>
              <w:tc>
                <w:tcPr>
                  <w:tcW w:w="126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ЦСР</w:t>
                  </w:r>
                </w:p>
              </w:tc>
              <w:tc>
                <w:tcPr>
                  <w:tcW w:w="57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ВР</w:t>
                  </w:r>
                </w:p>
              </w:tc>
              <w:tc>
                <w:tcPr>
                  <w:tcW w:w="87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2023 год</w:t>
                  </w:r>
                </w:p>
              </w:tc>
              <w:tc>
                <w:tcPr>
                  <w:tcW w:w="1269" w:type="dxa"/>
                  <w:tcBorders>
                    <w:top w:val="single" w:sz="6" w:space="0" w:color="auto"/>
                    <w:left w:val="single" w:sz="6" w:space="0" w:color="auto"/>
                    <w:bottom w:val="nil"/>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2024 год</w:t>
                  </w:r>
                </w:p>
              </w:tc>
              <w:tc>
                <w:tcPr>
                  <w:tcW w:w="1270" w:type="dxa"/>
                  <w:tcBorders>
                    <w:top w:val="single" w:sz="6" w:space="0" w:color="auto"/>
                    <w:left w:val="single" w:sz="6" w:space="0" w:color="auto"/>
                    <w:bottom w:val="nil"/>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2025 год</w:t>
                  </w:r>
                </w:p>
              </w:tc>
            </w:tr>
            <w:tr w:rsidR="00961AFC" w:rsidTr="00961AFC">
              <w:tblPrEx>
                <w:tblCellMar>
                  <w:top w:w="0" w:type="dxa"/>
                  <w:bottom w:w="0" w:type="dxa"/>
                </w:tblCellMar>
              </w:tblPrEx>
              <w:trPr>
                <w:trHeight w:val="122"/>
              </w:trPr>
              <w:tc>
                <w:tcPr>
                  <w:tcW w:w="339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472"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70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6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57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87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69" w:type="dxa"/>
                  <w:tcBorders>
                    <w:top w:val="nil"/>
                    <w:left w:val="single" w:sz="6" w:space="0" w:color="auto"/>
                    <w:bottom w:val="nil"/>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70" w:type="dxa"/>
                  <w:tcBorders>
                    <w:top w:val="nil"/>
                    <w:left w:val="single" w:sz="6" w:space="0" w:color="auto"/>
                    <w:bottom w:val="nil"/>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r>
            <w:tr w:rsidR="00961AFC" w:rsidTr="00961AFC">
              <w:tblPrEx>
                <w:tblCellMar>
                  <w:top w:w="0" w:type="dxa"/>
                  <w:bottom w:w="0" w:type="dxa"/>
                </w:tblCellMar>
              </w:tblPrEx>
              <w:trPr>
                <w:trHeight w:val="77"/>
              </w:trPr>
              <w:tc>
                <w:tcPr>
                  <w:tcW w:w="339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472"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70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6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57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87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69" w:type="dxa"/>
                  <w:tcBorders>
                    <w:top w:val="nil"/>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70" w:type="dxa"/>
                  <w:tcBorders>
                    <w:top w:val="nil"/>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r>
            <w:tr w:rsidR="00961AFC" w:rsidTr="00961AFC">
              <w:tblPrEx>
                <w:tblCellMar>
                  <w:top w:w="0" w:type="dxa"/>
                  <w:bottom w:w="0" w:type="dxa"/>
                </w:tblCellMar>
              </w:tblPrEx>
              <w:trPr>
                <w:trHeight w:val="199"/>
              </w:trPr>
              <w:tc>
                <w:tcPr>
                  <w:tcW w:w="339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ОБЩЕГОСУДАРСТВЕННЫЕ ВОПРОСЫ</w:t>
                  </w:r>
                </w:p>
              </w:tc>
              <w:tc>
                <w:tcPr>
                  <w:tcW w:w="472"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7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6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57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87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3 167,9</w:t>
                  </w:r>
                </w:p>
              </w:tc>
              <w:tc>
                <w:tcPr>
                  <w:tcW w:w="1269"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940,8</w:t>
                  </w:r>
                </w:p>
              </w:tc>
              <w:tc>
                <w:tcPr>
                  <w:tcW w:w="127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610,1</w:t>
                  </w:r>
                </w:p>
              </w:tc>
            </w:tr>
            <w:tr w:rsidR="00961AFC" w:rsidTr="00961AFC">
              <w:tblPrEx>
                <w:tblCellMar>
                  <w:top w:w="0" w:type="dxa"/>
                  <w:bottom w:w="0" w:type="dxa"/>
                </w:tblCellMar>
              </w:tblPrEx>
              <w:trPr>
                <w:trHeight w:val="504"/>
              </w:trPr>
              <w:tc>
                <w:tcPr>
                  <w:tcW w:w="339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Функционирование высшего должностного лица субъекта Российской Федерации и муниципального образования</w:t>
                  </w:r>
                </w:p>
              </w:tc>
              <w:tc>
                <w:tcPr>
                  <w:tcW w:w="472"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7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26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57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87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922,5</w:t>
                  </w:r>
                </w:p>
              </w:tc>
              <w:tc>
                <w:tcPr>
                  <w:tcW w:w="1269"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201,1</w:t>
                  </w:r>
                </w:p>
              </w:tc>
              <w:tc>
                <w:tcPr>
                  <w:tcW w:w="127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338"/>
              </w:trPr>
              <w:tc>
                <w:tcPr>
                  <w:tcW w:w="339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472"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7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26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57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87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922,5</w:t>
                  </w:r>
                </w:p>
              </w:tc>
              <w:tc>
                <w:tcPr>
                  <w:tcW w:w="1269"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201,1</w:t>
                  </w:r>
                </w:p>
              </w:tc>
              <w:tc>
                <w:tcPr>
                  <w:tcW w:w="127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199"/>
              </w:trPr>
              <w:tc>
                <w:tcPr>
                  <w:tcW w:w="339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Глава муниципального образования</w:t>
                  </w:r>
                </w:p>
              </w:tc>
              <w:tc>
                <w:tcPr>
                  <w:tcW w:w="472"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7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26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77.0.00.01020</w:t>
                  </w:r>
                </w:p>
              </w:tc>
              <w:tc>
                <w:tcPr>
                  <w:tcW w:w="57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87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309,0</w:t>
                  </w:r>
                </w:p>
              </w:tc>
              <w:tc>
                <w:tcPr>
                  <w:tcW w:w="1269"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201,1</w:t>
                  </w:r>
                </w:p>
              </w:tc>
              <w:tc>
                <w:tcPr>
                  <w:tcW w:w="127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835"/>
              </w:trPr>
              <w:tc>
                <w:tcPr>
                  <w:tcW w:w="339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2"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7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26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77.0.00.01020</w:t>
                  </w:r>
                </w:p>
              </w:tc>
              <w:tc>
                <w:tcPr>
                  <w:tcW w:w="57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87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309,0</w:t>
                  </w:r>
                </w:p>
              </w:tc>
              <w:tc>
                <w:tcPr>
                  <w:tcW w:w="1269"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201,1</w:t>
                  </w:r>
                </w:p>
              </w:tc>
              <w:tc>
                <w:tcPr>
                  <w:tcW w:w="127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338"/>
              </w:trPr>
              <w:tc>
                <w:tcPr>
                  <w:tcW w:w="339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государственных (муниципальных) органов</w:t>
                  </w:r>
                </w:p>
              </w:tc>
              <w:tc>
                <w:tcPr>
                  <w:tcW w:w="472"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7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26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77.0.00.01020</w:t>
                  </w:r>
                </w:p>
              </w:tc>
              <w:tc>
                <w:tcPr>
                  <w:tcW w:w="57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87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309,0</w:t>
                  </w:r>
                </w:p>
              </w:tc>
              <w:tc>
                <w:tcPr>
                  <w:tcW w:w="1269"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201,1</w:t>
                  </w:r>
                </w:p>
              </w:tc>
              <w:tc>
                <w:tcPr>
                  <w:tcW w:w="127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1001"/>
              </w:trPr>
              <w:tc>
                <w:tcPr>
                  <w:tcW w:w="339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472"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7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26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57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87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613,5</w:t>
                  </w:r>
                </w:p>
              </w:tc>
              <w:tc>
                <w:tcPr>
                  <w:tcW w:w="1269"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7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835"/>
              </w:trPr>
              <w:tc>
                <w:tcPr>
                  <w:tcW w:w="339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2"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7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26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57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87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613,5</w:t>
                  </w:r>
                </w:p>
              </w:tc>
              <w:tc>
                <w:tcPr>
                  <w:tcW w:w="1269"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7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338"/>
              </w:trPr>
              <w:tc>
                <w:tcPr>
                  <w:tcW w:w="339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государственных (муниципальных) органов</w:t>
                  </w:r>
                </w:p>
              </w:tc>
              <w:tc>
                <w:tcPr>
                  <w:tcW w:w="472"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7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26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57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87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613,5</w:t>
                  </w:r>
                </w:p>
              </w:tc>
              <w:tc>
                <w:tcPr>
                  <w:tcW w:w="1269"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7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835"/>
              </w:trPr>
              <w:tc>
                <w:tcPr>
                  <w:tcW w:w="339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72"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7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26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57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87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2 213,4</w:t>
                  </w:r>
                </w:p>
              </w:tc>
              <w:tc>
                <w:tcPr>
                  <w:tcW w:w="1269"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717,7</w:t>
                  </w:r>
                </w:p>
              </w:tc>
              <w:tc>
                <w:tcPr>
                  <w:tcW w:w="127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588,1</w:t>
                  </w:r>
                </w:p>
              </w:tc>
            </w:tr>
            <w:tr w:rsidR="00961AFC" w:rsidTr="00961AFC">
              <w:tblPrEx>
                <w:tblCellMar>
                  <w:top w:w="0" w:type="dxa"/>
                  <w:bottom w:w="0" w:type="dxa"/>
                </w:tblCellMar>
              </w:tblPrEx>
              <w:trPr>
                <w:trHeight w:val="338"/>
              </w:trPr>
              <w:tc>
                <w:tcPr>
                  <w:tcW w:w="339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472"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7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26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57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87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2 213,4</w:t>
                  </w:r>
                </w:p>
              </w:tc>
              <w:tc>
                <w:tcPr>
                  <w:tcW w:w="1269"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717,7</w:t>
                  </w:r>
                </w:p>
              </w:tc>
              <w:tc>
                <w:tcPr>
                  <w:tcW w:w="127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588,1</w:t>
                  </w:r>
                </w:p>
              </w:tc>
            </w:tr>
            <w:tr w:rsidR="00961AFC" w:rsidTr="00961AFC">
              <w:tblPrEx>
                <w:tblCellMar>
                  <w:top w:w="0" w:type="dxa"/>
                  <w:bottom w:w="0" w:type="dxa"/>
                </w:tblCellMar>
              </w:tblPrEx>
              <w:trPr>
                <w:trHeight w:val="338"/>
              </w:trPr>
              <w:tc>
                <w:tcPr>
                  <w:tcW w:w="339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обеспечение функций органов местного самоуправления</w:t>
                  </w:r>
                </w:p>
              </w:tc>
              <w:tc>
                <w:tcPr>
                  <w:tcW w:w="472"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7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26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57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87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1 181,9</w:t>
                  </w:r>
                </w:p>
              </w:tc>
              <w:tc>
                <w:tcPr>
                  <w:tcW w:w="1269"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717,7</w:t>
                  </w:r>
                </w:p>
              </w:tc>
              <w:tc>
                <w:tcPr>
                  <w:tcW w:w="127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588,1</w:t>
                  </w:r>
                </w:p>
              </w:tc>
            </w:tr>
            <w:tr w:rsidR="00961AFC" w:rsidTr="00961AFC">
              <w:tblPrEx>
                <w:tblCellMar>
                  <w:top w:w="0" w:type="dxa"/>
                  <w:bottom w:w="0" w:type="dxa"/>
                </w:tblCellMar>
              </w:tblPrEx>
              <w:trPr>
                <w:trHeight w:val="835"/>
              </w:trPr>
              <w:tc>
                <w:tcPr>
                  <w:tcW w:w="339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2"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7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26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57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87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744,7</w:t>
                  </w:r>
                </w:p>
              </w:tc>
              <w:tc>
                <w:tcPr>
                  <w:tcW w:w="1269"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680,0</w:t>
                  </w:r>
                </w:p>
              </w:tc>
              <w:tc>
                <w:tcPr>
                  <w:tcW w:w="127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550,4</w:t>
                  </w:r>
                </w:p>
              </w:tc>
            </w:tr>
            <w:tr w:rsidR="00961AFC" w:rsidTr="00961AFC">
              <w:tblPrEx>
                <w:tblCellMar>
                  <w:top w:w="0" w:type="dxa"/>
                  <w:bottom w:w="0" w:type="dxa"/>
                </w:tblCellMar>
              </w:tblPrEx>
              <w:trPr>
                <w:trHeight w:val="338"/>
              </w:trPr>
              <w:tc>
                <w:tcPr>
                  <w:tcW w:w="339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государственных (муниципальных) органов</w:t>
                  </w:r>
                </w:p>
              </w:tc>
              <w:tc>
                <w:tcPr>
                  <w:tcW w:w="472"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7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26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57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87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744,7</w:t>
                  </w:r>
                </w:p>
              </w:tc>
              <w:tc>
                <w:tcPr>
                  <w:tcW w:w="1269"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680,0</w:t>
                  </w:r>
                </w:p>
              </w:tc>
              <w:tc>
                <w:tcPr>
                  <w:tcW w:w="127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550,4</w:t>
                  </w:r>
                </w:p>
              </w:tc>
            </w:tr>
            <w:tr w:rsidR="00961AFC" w:rsidTr="00961AFC">
              <w:tblPrEx>
                <w:tblCellMar>
                  <w:top w:w="0" w:type="dxa"/>
                  <w:bottom w:w="0" w:type="dxa"/>
                </w:tblCellMar>
              </w:tblPrEx>
              <w:trPr>
                <w:trHeight w:val="338"/>
              </w:trPr>
              <w:tc>
                <w:tcPr>
                  <w:tcW w:w="339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472"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7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26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57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87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399,6</w:t>
                  </w:r>
                </w:p>
              </w:tc>
              <w:tc>
                <w:tcPr>
                  <w:tcW w:w="1269"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7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504"/>
              </w:trPr>
              <w:tc>
                <w:tcPr>
                  <w:tcW w:w="339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472"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7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26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57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87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399,6</w:t>
                  </w:r>
                </w:p>
              </w:tc>
              <w:tc>
                <w:tcPr>
                  <w:tcW w:w="1269"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7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199"/>
              </w:trPr>
              <w:tc>
                <w:tcPr>
                  <w:tcW w:w="339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Межбюджетные трансферты</w:t>
                  </w:r>
                </w:p>
              </w:tc>
              <w:tc>
                <w:tcPr>
                  <w:tcW w:w="472"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7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26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57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500</w:t>
                  </w:r>
                </w:p>
              </w:tc>
              <w:tc>
                <w:tcPr>
                  <w:tcW w:w="87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37,7</w:t>
                  </w:r>
                </w:p>
              </w:tc>
              <w:tc>
                <w:tcPr>
                  <w:tcW w:w="1269"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37,7</w:t>
                  </w:r>
                </w:p>
              </w:tc>
              <w:tc>
                <w:tcPr>
                  <w:tcW w:w="127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37,7</w:t>
                  </w:r>
                </w:p>
              </w:tc>
            </w:tr>
            <w:tr w:rsidR="00961AFC" w:rsidTr="00961AFC">
              <w:tblPrEx>
                <w:tblCellMar>
                  <w:top w:w="0" w:type="dxa"/>
                  <w:bottom w:w="0" w:type="dxa"/>
                </w:tblCellMar>
              </w:tblPrEx>
              <w:trPr>
                <w:trHeight w:val="199"/>
              </w:trPr>
              <w:tc>
                <w:tcPr>
                  <w:tcW w:w="339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межбюджетные трансферты</w:t>
                  </w:r>
                </w:p>
              </w:tc>
              <w:tc>
                <w:tcPr>
                  <w:tcW w:w="472"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7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26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57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540</w:t>
                  </w:r>
                </w:p>
              </w:tc>
              <w:tc>
                <w:tcPr>
                  <w:tcW w:w="87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37,7</w:t>
                  </w:r>
                </w:p>
              </w:tc>
              <w:tc>
                <w:tcPr>
                  <w:tcW w:w="1269"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37,7</w:t>
                  </w:r>
                </w:p>
              </w:tc>
              <w:tc>
                <w:tcPr>
                  <w:tcW w:w="127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37,7</w:t>
                  </w:r>
                </w:p>
              </w:tc>
            </w:tr>
            <w:tr w:rsidR="00961AFC" w:rsidTr="00961AFC">
              <w:tblPrEx>
                <w:tblCellMar>
                  <w:top w:w="0" w:type="dxa"/>
                  <w:bottom w:w="0" w:type="dxa"/>
                </w:tblCellMar>
              </w:tblPrEx>
              <w:trPr>
                <w:trHeight w:val="1001"/>
              </w:trPr>
              <w:tc>
                <w:tcPr>
                  <w:tcW w:w="339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Реализация мероприятий по обеспечению сбалансированности местных бюджетов в рамках </w:t>
                  </w:r>
                  <w:r>
                    <w:rPr>
                      <w:rFonts w:ascii="Times New Roman" w:eastAsiaTheme="minorHAnsi" w:hAnsi="Times New Roman"/>
                      <w:color w:val="000000"/>
                      <w:lang w:val="ru-RU" w:bidi="ar-SA"/>
                    </w:rPr>
                    <w:lastRenderedPageBreak/>
                    <w:t>государственной программы Новосибирской области "Управление государственными финансами в Новосибирской области"</w:t>
                  </w:r>
                </w:p>
              </w:tc>
              <w:tc>
                <w:tcPr>
                  <w:tcW w:w="472"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01</w:t>
                  </w:r>
                </w:p>
              </w:tc>
              <w:tc>
                <w:tcPr>
                  <w:tcW w:w="7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26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57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87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1 031,5</w:t>
                  </w:r>
                </w:p>
              </w:tc>
              <w:tc>
                <w:tcPr>
                  <w:tcW w:w="1269"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7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835"/>
              </w:trPr>
              <w:tc>
                <w:tcPr>
                  <w:tcW w:w="339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2"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7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26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57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87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1 031,5</w:t>
                  </w:r>
                </w:p>
              </w:tc>
              <w:tc>
                <w:tcPr>
                  <w:tcW w:w="1269"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7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338"/>
              </w:trPr>
              <w:tc>
                <w:tcPr>
                  <w:tcW w:w="339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государственных (муниципальных) органов</w:t>
                  </w:r>
                </w:p>
              </w:tc>
              <w:tc>
                <w:tcPr>
                  <w:tcW w:w="472"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7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26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57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87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1 031,5</w:t>
                  </w:r>
                </w:p>
              </w:tc>
              <w:tc>
                <w:tcPr>
                  <w:tcW w:w="1269"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7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504"/>
              </w:trPr>
              <w:tc>
                <w:tcPr>
                  <w:tcW w:w="339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Обеспечение деятельности финансовых, налоговых и таможенных органов и органов финансового (финансово-бюджетного) надзора</w:t>
                  </w:r>
                </w:p>
              </w:tc>
              <w:tc>
                <w:tcPr>
                  <w:tcW w:w="472"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7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06</w:t>
                  </w:r>
                </w:p>
              </w:tc>
              <w:tc>
                <w:tcPr>
                  <w:tcW w:w="126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57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87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269"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27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r>
            <w:tr w:rsidR="00961AFC" w:rsidTr="00961AFC">
              <w:tblPrEx>
                <w:tblCellMar>
                  <w:top w:w="0" w:type="dxa"/>
                  <w:bottom w:w="0" w:type="dxa"/>
                </w:tblCellMar>
              </w:tblPrEx>
              <w:trPr>
                <w:trHeight w:val="338"/>
              </w:trPr>
              <w:tc>
                <w:tcPr>
                  <w:tcW w:w="339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472"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7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06</w:t>
                  </w:r>
                </w:p>
              </w:tc>
              <w:tc>
                <w:tcPr>
                  <w:tcW w:w="126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57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87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269"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27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r>
            <w:tr w:rsidR="00961AFC" w:rsidTr="00961AFC">
              <w:tblPrEx>
                <w:tblCellMar>
                  <w:top w:w="0" w:type="dxa"/>
                  <w:bottom w:w="0" w:type="dxa"/>
                </w:tblCellMar>
              </w:tblPrEx>
              <w:trPr>
                <w:trHeight w:val="338"/>
              </w:trPr>
              <w:tc>
                <w:tcPr>
                  <w:tcW w:w="339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Обеспечение деятельности  органов финансово-бюджетного надзора</w:t>
                  </w:r>
                </w:p>
              </w:tc>
              <w:tc>
                <w:tcPr>
                  <w:tcW w:w="472"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7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06</w:t>
                  </w:r>
                </w:p>
              </w:tc>
              <w:tc>
                <w:tcPr>
                  <w:tcW w:w="126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77.0.00.01060</w:t>
                  </w:r>
                </w:p>
              </w:tc>
              <w:tc>
                <w:tcPr>
                  <w:tcW w:w="57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87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269"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27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r>
            <w:tr w:rsidR="00961AFC" w:rsidTr="00961AFC">
              <w:tblPrEx>
                <w:tblCellMar>
                  <w:top w:w="0" w:type="dxa"/>
                  <w:bottom w:w="0" w:type="dxa"/>
                </w:tblCellMar>
              </w:tblPrEx>
              <w:trPr>
                <w:trHeight w:val="199"/>
              </w:trPr>
              <w:tc>
                <w:tcPr>
                  <w:tcW w:w="339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Межбюджетные трансферты</w:t>
                  </w:r>
                </w:p>
              </w:tc>
              <w:tc>
                <w:tcPr>
                  <w:tcW w:w="472"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7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06</w:t>
                  </w:r>
                </w:p>
              </w:tc>
              <w:tc>
                <w:tcPr>
                  <w:tcW w:w="126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77.0.00.01060</w:t>
                  </w:r>
                </w:p>
              </w:tc>
              <w:tc>
                <w:tcPr>
                  <w:tcW w:w="57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500</w:t>
                  </w:r>
                </w:p>
              </w:tc>
              <w:tc>
                <w:tcPr>
                  <w:tcW w:w="87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269"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27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r>
            <w:tr w:rsidR="00961AFC" w:rsidTr="00961AFC">
              <w:tblPrEx>
                <w:tblCellMar>
                  <w:top w:w="0" w:type="dxa"/>
                  <w:bottom w:w="0" w:type="dxa"/>
                </w:tblCellMar>
              </w:tblPrEx>
              <w:trPr>
                <w:trHeight w:val="199"/>
              </w:trPr>
              <w:tc>
                <w:tcPr>
                  <w:tcW w:w="339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межбюджетные трансферты</w:t>
                  </w:r>
                </w:p>
              </w:tc>
              <w:tc>
                <w:tcPr>
                  <w:tcW w:w="472"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7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06</w:t>
                  </w:r>
                </w:p>
              </w:tc>
              <w:tc>
                <w:tcPr>
                  <w:tcW w:w="126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77.0.00.01060</w:t>
                  </w:r>
                </w:p>
              </w:tc>
              <w:tc>
                <w:tcPr>
                  <w:tcW w:w="57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540</w:t>
                  </w:r>
                </w:p>
              </w:tc>
              <w:tc>
                <w:tcPr>
                  <w:tcW w:w="87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269"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27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r>
            <w:tr w:rsidR="00961AFC" w:rsidTr="00961AFC">
              <w:tblPrEx>
                <w:tblCellMar>
                  <w:top w:w="0" w:type="dxa"/>
                  <w:bottom w:w="0" w:type="dxa"/>
                </w:tblCellMar>
              </w:tblPrEx>
              <w:trPr>
                <w:trHeight w:val="199"/>
              </w:trPr>
              <w:tc>
                <w:tcPr>
                  <w:tcW w:w="339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Резервные фонды</w:t>
                  </w:r>
                </w:p>
              </w:tc>
              <w:tc>
                <w:tcPr>
                  <w:tcW w:w="472"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7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126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57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87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269"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7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338"/>
              </w:trPr>
              <w:tc>
                <w:tcPr>
                  <w:tcW w:w="339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472"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7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126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57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87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269"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7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338"/>
              </w:trPr>
              <w:tc>
                <w:tcPr>
                  <w:tcW w:w="339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Резервный фонд органов местного самоуправления</w:t>
                  </w:r>
                </w:p>
              </w:tc>
              <w:tc>
                <w:tcPr>
                  <w:tcW w:w="472"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7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126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77.0.00.01110</w:t>
                  </w:r>
                </w:p>
              </w:tc>
              <w:tc>
                <w:tcPr>
                  <w:tcW w:w="57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87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269"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7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199"/>
              </w:trPr>
              <w:tc>
                <w:tcPr>
                  <w:tcW w:w="339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бюджетные ассигнования</w:t>
                  </w:r>
                </w:p>
              </w:tc>
              <w:tc>
                <w:tcPr>
                  <w:tcW w:w="472"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7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126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77.0.00.01110</w:t>
                  </w:r>
                </w:p>
              </w:tc>
              <w:tc>
                <w:tcPr>
                  <w:tcW w:w="57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800</w:t>
                  </w:r>
                </w:p>
              </w:tc>
              <w:tc>
                <w:tcPr>
                  <w:tcW w:w="87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269"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7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199"/>
              </w:trPr>
              <w:tc>
                <w:tcPr>
                  <w:tcW w:w="339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Резервные средства</w:t>
                  </w:r>
                </w:p>
              </w:tc>
              <w:tc>
                <w:tcPr>
                  <w:tcW w:w="472"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7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126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77.0.00.01110</w:t>
                  </w:r>
                </w:p>
              </w:tc>
              <w:tc>
                <w:tcPr>
                  <w:tcW w:w="57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870</w:t>
                  </w:r>
                </w:p>
              </w:tc>
              <w:tc>
                <w:tcPr>
                  <w:tcW w:w="87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269"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7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199"/>
              </w:trPr>
              <w:tc>
                <w:tcPr>
                  <w:tcW w:w="339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Другие общегосударственные вопросы</w:t>
                  </w:r>
                </w:p>
              </w:tc>
              <w:tc>
                <w:tcPr>
                  <w:tcW w:w="472"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7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13</w:t>
                  </w:r>
                </w:p>
              </w:tc>
              <w:tc>
                <w:tcPr>
                  <w:tcW w:w="126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57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87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269"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7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338"/>
              </w:trPr>
              <w:tc>
                <w:tcPr>
                  <w:tcW w:w="339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472"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7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13</w:t>
                  </w:r>
                </w:p>
              </w:tc>
              <w:tc>
                <w:tcPr>
                  <w:tcW w:w="126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57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87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269"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7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338"/>
              </w:trPr>
              <w:tc>
                <w:tcPr>
                  <w:tcW w:w="339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Выполнение других обязательств государства органами местного самоуправления</w:t>
                  </w:r>
                </w:p>
              </w:tc>
              <w:tc>
                <w:tcPr>
                  <w:tcW w:w="472"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7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13</w:t>
                  </w:r>
                </w:p>
              </w:tc>
              <w:tc>
                <w:tcPr>
                  <w:tcW w:w="126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77.0.00.01132</w:t>
                  </w:r>
                </w:p>
              </w:tc>
              <w:tc>
                <w:tcPr>
                  <w:tcW w:w="57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87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269"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7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199"/>
              </w:trPr>
              <w:tc>
                <w:tcPr>
                  <w:tcW w:w="339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бюджетные ассигнования</w:t>
                  </w:r>
                </w:p>
              </w:tc>
              <w:tc>
                <w:tcPr>
                  <w:tcW w:w="472"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7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13</w:t>
                  </w:r>
                </w:p>
              </w:tc>
              <w:tc>
                <w:tcPr>
                  <w:tcW w:w="126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77.0.00.01132</w:t>
                  </w:r>
                </w:p>
              </w:tc>
              <w:tc>
                <w:tcPr>
                  <w:tcW w:w="57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800</w:t>
                  </w:r>
                </w:p>
              </w:tc>
              <w:tc>
                <w:tcPr>
                  <w:tcW w:w="87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269"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7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199"/>
              </w:trPr>
              <w:tc>
                <w:tcPr>
                  <w:tcW w:w="339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Уплата налогов, сборов и иных платежей</w:t>
                  </w:r>
                </w:p>
              </w:tc>
              <w:tc>
                <w:tcPr>
                  <w:tcW w:w="472"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7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13</w:t>
                  </w:r>
                </w:p>
              </w:tc>
              <w:tc>
                <w:tcPr>
                  <w:tcW w:w="126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77.0.00.01132</w:t>
                  </w:r>
                </w:p>
              </w:tc>
              <w:tc>
                <w:tcPr>
                  <w:tcW w:w="57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850</w:t>
                  </w:r>
                </w:p>
              </w:tc>
              <w:tc>
                <w:tcPr>
                  <w:tcW w:w="87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269"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7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199"/>
              </w:trPr>
              <w:tc>
                <w:tcPr>
                  <w:tcW w:w="339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НАЦИОНАЛЬНАЯ ОБОРОНА</w:t>
                  </w:r>
                </w:p>
              </w:tc>
              <w:tc>
                <w:tcPr>
                  <w:tcW w:w="472"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7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6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57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87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138,4</w:t>
                  </w:r>
                </w:p>
              </w:tc>
              <w:tc>
                <w:tcPr>
                  <w:tcW w:w="1269"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144,9</w:t>
                  </w:r>
                </w:p>
              </w:tc>
              <w:tc>
                <w:tcPr>
                  <w:tcW w:w="127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150,5</w:t>
                  </w:r>
                </w:p>
              </w:tc>
            </w:tr>
            <w:tr w:rsidR="00961AFC" w:rsidTr="00961AFC">
              <w:tblPrEx>
                <w:tblCellMar>
                  <w:top w:w="0" w:type="dxa"/>
                  <w:bottom w:w="0" w:type="dxa"/>
                </w:tblCellMar>
              </w:tblPrEx>
              <w:trPr>
                <w:trHeight w:val="199"/>
              </w:trPr>
              <w:tc>
                <w:tcPr>
                  <w:tcW w:w="339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Мобилизационная и вневойсковая подготовка</w:t>
                  </w:r>
                </w:p>
              </w:tc>
              <w:tc>
                <w:tcPr>
                  <w:tcW w:w="472"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7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26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57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87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138,4</w:t>
                  </w:r>
                </w:p>
              </w:tc>
              <w:tc>
                <w:tcPr>
                  <w:tcW w:w="1269"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144,9</w:t>
                  </w:r>
                </w:p>
              </w:tc>
              <w:tc>
                <w:tcPr>
                  <w:tcW w:w="127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150,5</w:t>
                  </w:r>
                </w:p>
              </w:tc>
            </w:tr>
            <w:tr w:rsidR="00961AFC" w:rsidTr="00961AFC">
              <w:tblPrEx>
                <w:tblCellMar>
                  <w:top w:w="0" w:type="dxa"/>
                  <w:bottom w:w="0" w:type="dxa"/>
                </w:tblCellMar>
              </w:tblPrEx>
              <w:trPr>
                <w:trHeight w:val="338"/>
              </w:trPr>
              <w:tc>
                <w:tcPr>
                  <w:tcW w:w="339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472"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7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26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57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87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138,4</w:t>
                  </w:r>
                </w:p>
              </w:tc>
              <w:tc>
                <w:tcPr>
                  <w:tcW w:w="1269"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144,9</w:t>
                  </w:r>
                </w:p>
              </w:tc>
              <w:tc>
                <w:tcPr>
                  <w:tcW w:w="127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150,5</w:t>
                  </w:r>
                </w:p>
              </w:tc>
            </w:tr>
            <w:tr w:rsidR="00961AFC" w:rsidTr="00961AFC">
              <w:tblPrEx>
                <w:tblCellMar>
                  <w:top w:w="0" w:type="dxa"/>
                  <w:bottom w:w="0" w:type="dxa"/>
                </w:tblCellMar>
              </w:tblPrEx>
              <w:trPr>
                <w:trHeight w:val="504"/>
              </w:trPr>
              <w:tc>
                <w:tcPr>
                  <w:tcW w:w="339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Осуществление первичного воинского учета на территориях, где отсутствуют военные комиссариаты</w:t>
                  </w:r>
                </w:p>
              </w:tc>
              <w:tc>
                <w:tcPr>
                  <w:tcW w:w="472"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7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26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77.0.00.51180</w:t>
                  </w:r>
                </w:p>
              </w:tc>
              <w:tc>
                <w:tcPr>
                  <w:tcW w:w="57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87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138,4</w:t>
                  </w:r>
                </w:p>
              </w:tc>
              <w:tc>
                <w:tcPr>
                  <w:tcW w:w="1269"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144,9</w:t>
                  </w:r>
                </w:p>
              </w:tc>
              <w:tc>
                <w:tcPr>
                  <w:tcW w:w="127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150,5</w:t>
                  </w:r>
                </w:p>
              </w:tc>
            </w:tr>
            <w:tr w:rsidR="00961AFC" w:rsidTr="00961AFC">
              <w:tblPrEx>
                <w:tblCellMar>
                  <w:top w:w="0" w:type="dxa"/>
                  <w:bottom w:w="0" w:type="dxa"/>
                </w:tblCellMar>
              </w:tblPrEx>
              <w:trPr>
                <w:trHeight w:val="835"/>
              </w:trPr>
              <w:tc>
                <w:tcPr>
                  <w:tcW w:w="339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2"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7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26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77.0.00.51180</w:t>
                  </w:r>
                </w:p>
              </w:tc>
              <w:tc>
                <w:tcPr>
                  <w:tcW w:w="57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87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138,4</w:t>
                  </w:r>
                </w:p>
              </w:tc>
              <w:tc>
                <w:tcPr>
                  <w:tcW w:w="1269"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144,9</w:t>
                  </w:r>
                </w:p>
              </w:tc>
              <w:tc>
                <w:tcPr>
                  <w:tcW w:w="127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150,5</w:t>
                  </w:r>
                </w:p>
              </w:tc>
            </w:tr>
            <w:tr w:rsidR="00961AFC" w:rsidTr="00961AFC">
              <w:tblPrEx>
                <w:tblCellMar>
                  <w:top w:w="0" w:type="dxa"/>
                  <w:bottom w:w="0" w:type="dxa"/>
                </w:tblCellMar>
              </w:tblPrEx>
              <w:trPr>
                <w:trHeight w:val="338"/>
              </w:trPr>
              <w:tc>
                <w:tcPr>
                  <w:tcW w:w="339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государственных (муниципальных) органов</w:t>
                  </w:r>
                </w:p>
              </w:tc>
              <w:tc>
                <w:tcPr>
                  <w:tcW w:w="472"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7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26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77.0.00.51180</w:t>
                  </w:r>
                </w:p>
              </w:tc>
              <w:tc>
                <w:tcPr>
                  <w:tcW w:w="57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87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138,4</w:t>
                  </w:r>
                </w:p>
              </w:tc>
              <w:tc>
                <w:tcPr>
                  <w:tcW w:w="1269"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144,9</w:t>
                  </w:r>
                </w:p>
              </w:tc>
              <w:tc>
                <w:tcPr>
                  <w:tcW w:w="127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150,5</w:t>
                  </w:r>
                </w:p>
              </w:tc>
            </w:tr>
            <w:tr w:rsidR="00961AFC" w:rsidTr="00961AFC">
              <w:tblPrEx>
                <w:tblCellMar>
                  <w:top w:w="0" w:type="dxa"/>
                  <w:bottom w:w="0" w:type="dxa"/>
                </w:tblCellMar>
              </w:tblPrEx>
              <w:trPr>
                <w:trHeight w:val="338"/>
              </w:trPr>
              <w:tc>
                <w:tcPr>
                  <w:tcW w:w="339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НАЦИОНАЛЬНАЯ БЕЗОПАСНОСТЬ И ПРАВООХРАНИТЕЛЬНАЯ ДЕЯТЕЛЬНОСТЬ</w:t>
                  </w:r>
                </w:p>
              </w:tc>
              <w:tc>
                <w:tcPr>
                  <w:tcW w:w="472"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7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6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57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87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5,5</w:t>
                  </w:r>
                </w:p>
              </w:tc>
              <w:tc>
                <w:tcPr>
                  <w:tcW w:w="1269"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7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199"/>
              </w:trPr>
              <w:tc>
                <w:tcPr>
                  <w:tcW w:w="339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Гражданская оборона</w:t>
                  </w:r>
                </w:p>
              </w:tc>
              <w:tc>
                <w:tcPr>
                  <w:tcW w:w="472"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7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26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57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87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269"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7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338"/>
              </w:trPr>
              <w:tc>
                <w:tcPr>
                  <w:tcW w:w="339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472"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7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26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57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87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269"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7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504"/>
              </w:trPr>
              <w:tc>
                <w:tcPr>
                  <w:tcW w:w="339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Предупреждение и ликвидация последствий чрезвычайных ситуаций и стихийных бедствий</w:t>
                  </w:r>
                </w:p>
              </w:tc>
              <w:tc>
                <w:tcPr>
                  <w:tcW w:w="472"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7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26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77.0.00.03091</w:t>
                  </w:r>
                </w:p>
              </w:tc>
              <w:tc>
                <w:tcPr>
                  <w:tcW w:w="57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87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269"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7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338"/>
              </w:trPr>
              <w:tc>
                <w:tcPr>
                  <w:tcW w:w="339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472"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7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26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77.0.00.03091</w:t>
                  </w:r>
                </w:p>
              </w:tc>
              <w:tc>
                <w:tcPr>
                  <w:tcW w:w="57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87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269"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7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504"/>
              </w:trPr>
              <w:tc>
                <w:tcPr>
                  <w:tcW w:w="339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472"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7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26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77.0.00.03091</w:t>
                  </w:r>
                </w:p>
              </w:tc>
              <w:tc>
                <w:tcPr>
                  <w:tcW w:w="57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87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269"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7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504"/>
              </w:trPr>
              <w:tc>
                <w:tcPr>
                  <w:tcW w:w="339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Другие вопросы в области национальной безопасности и правоохранительной деятельности</w:t>
                  </w:r>
                </w:p>
              </w:tc>
              <w:tc>
                <w:tcPr>
                  <w:tcW w:w="472"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7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14</w:t>
                  </w:r>
                </w:p>
              </w:tc>
              <w:tc>
                <w:tcPr>
                  <w:tcW w:w="126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57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87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69"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7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670"/>
              </w:trPr>
              <w:tc>
                <w:tcPr>
                  <w:tcW w:w="339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Муниципальная программа "Антинаркотическая деятельность Борисоглебского сельсовета Убинского района Новосибирской области на 2021-2023 годы"</w:t>
                  </w:r>
                </w:p>
              </w:tc>
              <w:tc>
                <w:tcPr>
                  <w:tcW w:w="472"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7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14</w:t>
                  </w:r>
                </w:p>
              </w:tc>
              <w:tc>
                <w:tcPr>
                  <w:tcW w:w="126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57.0.00.00000</w:t>
                  </w:r>
                </w:p>
              </w:tc>
              <w:tc>
                <w:tcPr>
                  <w:tcW w:w="57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87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69"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7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338"/>
              </w:trPr>
              <w:tc>
                <w:tcPr>
                  <w:tcW w:w="339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Основное мероприятие "Первичная профилактика наркомании"</w:t>
                  </w:r>
                </w:p>
              </w:tc>
              <w:tc>
                <w:tcPr>
                  <w:tcW w:w="472"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7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14</w:t>
                  </w:r>
                </w:p>
              </w:tc>
              <w:tc>
                <w:tcPr>
                  <w:tcW w:w="126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57.0.01.00000</w:t>
                  </w:r>
                </w:p>
              </w:tc>
              <w:tc>
                <w:tcPr>
                  <w:tcW w:w="57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87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69"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7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338"/>
              </w:trPr>
              <w:tc>
                <w:tcPr>
                  <w:tcW w:w="339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Расходы на организацию  и проведение первичной профилактики наркомании</w:t>
                  </w:r>
                </w:p>
              </w:tc>
              <w:tc>
                <w:tcPr>
                  <w:tcW w:w="472"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7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14</w:t>
                  </w:r>
                </w:p>
              </w:tc>
              <w:tc>
                <w:tcPr>
                  <w:tcW w:w="126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57.0.01.P3140</w:t>
                  </w:r>
                </w:p>
              </w:tc>
              <w:tc>
                <w:tcPr>
                  <w:tcW w:w="57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87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69"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7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338"/>
              </w:trPr>
              <w:tc>
                <w:tcPr>
                  <w:tcW w:w="339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472"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7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14</w:t>
                  </w:r>
                </w:p>
              </w:tc>
              <w:tc>
                <w:tcPr>
                  <w:tcW w:w="126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57.0.01.P3140</w:t>
                  </w:r>
                </w:p>
              </w:tc>
              <w:tc>
                <w:tcPr>
                  <w:tcW w:w="57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87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69"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7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504"/>
              </w:trPr>
              <w:tc>
                <w:tcPr>
                  <w:tcW w:w="339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472"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7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14</w:t>
                  </w:r>
                </w:p>
              </w:tc>
              <w:tc>
                <w:tcPr>
                  <w:tcW w:w="126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57.0.01.P3140</w:t>
                  </w:r>
                </w:p>
              </w:tc>
              <w:tc>
                <w:tcPr>
                  <w:tcW w:w="57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87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69"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7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199"/>
              </w:trPr>
              <w:tc>
                <w:tcPr>
                  <w:tcW w:w="339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НАЦИОНАЛЬНАЯ ЭКОНОМИКА</w:t>
                  </w:r>
                </w:p>
              </w:tc>
              <w:tc>
                <w:tcPr>
                  <w:tcW w:w="472"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7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6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57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87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1 146,5</w:t>
                  </w:r>
                </w:p>
              </w:tc>
              <w:tc>
                <w:tcPr>
                  <w:tcW w:w="1269"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1 237,9</w:t>
                  </w:r>
                </w:p>
              </w:tc>
              <w:tc>
                <w:tcPr>
                  <w:tcW w:w="127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1 457,4</w:t>
                  </w:r>
                </w:p>
              </w:tc>
            </w:tr>
            <w:tr w:rsidR="00961AFC" w:rsidTr="00961AFC">
              <w:tblPrEx>
                <w:tblCellMar>
                  <w:top w:w="0" w:type="dxa"/>
                  <w:bottom w:w="0" w:type="dxa"/>
                </w:tblCellMar>
              </w:tblPrEx>
              <w:trPr>
                <w:trHeight w:val="199"/>
              </w:trPr>
              <w:tc>
                <w:tcPr>
                  <w:tcW w:w="339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Дорожное хозяйство (дорожные фонды)</w:t>
                  </w:r>
                </w:p>
              </w:tc>
              <w:tc>
                <w:tcPr>
                  <w:tcW w:w="472"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7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26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57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87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1 146,5</w:t>
                  </w:r>
                </w:p>
              </w:tc>
              <w:tc>
                <w:tcPr>
                  <w:tcW w:w="1269"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1 237,9</w:t>
                  </w:r>
                </w:p>
              </w:tc>
              <w:tc>
                <w:tcPr>
                  <w:tcW w:w="127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1 457,4</w:t>
                  </w:r>
                </w:p>
              </w:tc>
            </w:tr>
            <w:tr w:rsidR="00961AFC" w:rsidTr="00961AFC">
              <w:tblPrEx>
                <w:tblCellMar>
                  <w:top w:w="0" w:type="dxa"/>
                  <w:bottom w:w="0" w:type="dxa"/>
                </w:tblCellMar>
              </w:tblPrEx>
              <w:trPr>
                <w:trHeight w:val="338"/>
              </w:trPr>
              <w:tc>
                <w:tcPr>
                  <w:tcW w:w="339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472"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7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26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57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87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1 146,5</w:t>
                  </w:r>
                </w:p>
              </w:tc>
              <w:tc>
                <w:tcPr>
                  <w:tcW w:w="1269"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1 237,9</w:t>
                  </w:r>
                </w:p>
              </w:tc>
              <w:tc>
                <w:tcPr>
                  <w:tcW w:w="127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1 457,4</w:t>
                  </w:r>
                </w:p>
              </w:tc>
            </w:tr>
            <w:tr w:rsidR="00961AFC" w:rsidTr="00961AFC">
              <w:tblPrEx>
                <w:tblCellMar>
                  <w:top w:w="0" w:type="dxa"/>
                  <w:bottom w:w="0" w:type="dxa"/>
                </w:tblCellMar>
              </w:tblPrEx>
              <w:trPr>
                <w:trHeight w:val="199"/>
              </w:trPr>
              <w:tc>
                <w:tcPr>
                  <w:tcW w:w="339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Мероприятия за счёт средств дорожного фонда</w:t>
                  </w:r>
                </w:p>
              </w:tc>
              <w:tc>
                <w:tcPr>
                  <w:tcW w:w="472"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7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26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77.0.00.04095</w:t>
                  </w:r>
                </w:p>
              </w:tc>
              <w:tc>
                <w:tcPr>
                  <w:tcW w:w="57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87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1 146,5</w:t>
                  </w:r>
                </w:p>
              </w:tc>
              <w:tc>
                <w:tcPr>
                  <w:tcW w:w="1269"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1 237,9</w:t>
                  </w:r>
                </w:p>
              </w:tc>
              <w:tc>
                <w:tcPr>
                  <w:tcW w:w="127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1 457,4</w:t>
                  </w:r>
                </w:p>
              </w:tc>
            </w:tr>
            <w:tr w:rsidR="00961AFC" w:rsidTr="00961AFC">
              <w:tblPrEx>
                <w:tblCellMar>
                  <w:top w:w="0" w:type="dxa"/>
                  <w:bottom w:w="0" w:type="dxa"/>
                </w:tblCellMar>
              </w:tblPrEx>
              <w:trPr>
                <w:trHeight w:val="338"/>
              </w:trPr>
              <w:tc>
                <w:tcPr>
                  <w:tcW w:w="339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472"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7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26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77.0.00.04095</w:t>
                  </w:r>
                </w:p>
              </w:tc>
              <w:tc>
                <w:tcPr>
                  <w:tcW w:w="57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87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1 146,5</w:t>
                  </w:r>
                </w:p>
              </w:tc>
              <w:tc>
                <w:tcPr>
                  <w:tcW w:w="1269"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1 237,9</w:t>
                  </w:r>
                </w:p>
              </w:tc>
              <w:tc>
                <w:tcPr>
                  <w:tcW w:w="127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1 457,4</w:t>
                  </w:r>
                </w:p>
              </w:tc>
            </w:tr>
            <w:tr w:rsidR="00961AFC" w:rsidTr="00961AFC">
              <w:tblPrEx>
                <w:tblCellMar>
                  <w:top w:w="0" w:type="dxa"/>
                  <w:bottom w:w="0" w:type="dxa"/>
                </w:tblCellMar>
              </w:tblPrEx>
              <w:trPr>
                <w:trHeight w:val="504"/>
              </w:trPr>
              <w:tc>
                <w:tcPr>
                  <w:tcW w:w="339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472"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7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26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77.0.00.04095</w:t>
                  </w:r>
                </w:p>
              </w:tc>
              <w:tc>
                <w:tcPr>
                  <w:tcW w:w="57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87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1 146,5</w:t>
                  </w:r>
                </w:p>
              </w:tc>
              <w:tc>
                <w:tcPr>
                  <w:tcW w:w="1269"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1 237,9</w:t>
                  </w:r>
                </w:p>
              </w:tc>
              <w:tc>
                <w:tcPr>
                  <w:tcW w:w="127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1 457,4</w:t>
                  </w:r>
                </w:p>
              </w:tc>
            </w:tr>
            <w:tr w:rsidR="00961AFC" w:rsidTr="00961AFC">
              <w:tblPrEx>
                <w:tblCellMar>
                  <w:top w:w="0" w:type="dxa"/>
                  <w:bottom w:w="0" w:type="dxa"/>
                </w:tblCellMar>
              </w:tblPrEx>
              <w:trPr>
                <w:trHeight w:val="338"/>
              </w:trPr>
              <w:tc>
                <w:tcPr>
                  <w:tcW w:w="339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ЖИЛИЩНО-КОММУНАЛЬНОЕ ХОЗЯЙСТВО</w:t>
                  </w:r>
                </w:p>
              </w:tc>
              <w:tc>
                <w:tcPr>
                  <w:tcW w:w="472"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7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6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57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87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5 136,3</w:t>
                  </w:r>
                </w:p>
              </w:tc>
              <w:tc>
                <w:tcPr>
                  <w:tcW w:w="1269"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678,6</w:t>
                  </w:r>
                </w:p>
              </w:tc>
              <w:tc>
                <w:tcPr>
                  <w:tcW w:w="127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918,7</w:t>
                  </w:r>
                </w:p>
              </w:tc>
            </w:tr>
            <w:tr w:rsidR="00961AFC" w:rsidTr="00961AFC">
              <w:tblPrEx>
                <w:tblCellMar>
                  <w:top w:w="0" w:type="dxa"/>
                  <w:bottom w:w="0" w:type="dxa"/>
                </w:tblCellMar>
              </w:tblPrEx>
              <w:trPr>
                <w:trHeight w:val="199"/>
              </w:trPr>
              <w:tc>
                <w:tcPr>
                  <w:tcW w:w="339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Коммунальное хозяйство</w:t>
                  </w:r>
                </w:p>
              </w:tc>
              <w:tc>
                <w:tcPr>
                  <w:tcW w:w="472"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7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26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57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87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837,1</w:t>
                  </w:r>
                </w:p>
              </w:tc>
              <w:tc>
                <w:tcPr>
                  <w:tcW w:w="1269"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7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338"/>
              </w:trPr>
              <w:tc>
                <w:tcPr>
                  <w:tcW w:w="339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472"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7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26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57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87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837,1</w:t>
                  </w:r>
                </w:p>
              </w:tc>
              <w:tc>
                <w:tcPr>
                  <w:tcW w:w="1269"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7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338"/>
              </w:trPr>
              <w:tc>
                <w:tcPr>
                  <w:tcW w:w="339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Мероприятия в области коммунального хозяйства</w:t>
                  </w:r>
                </w:p>
              </w:tc>
              <w:tc>
                <w:tcPr>
                  <w:tcW w:w="472"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7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26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77.0.00.05022</w:t>
                  </w:r>
                </w:p>
              </w:tc>
              <w:tc>
                <w:tcPr>
                  <w:tcW w:w="57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87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837,1</w:t>
                  </w:r>
                </w:p>
              </w:tc>
              <w:tc>
                <w:tcPr>
                  <w:tcW w:w="1269"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7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338"/>
              </w:trPr>
              <w:tc>
                <w:tcPr>
                  <w:tcW w:w="339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472"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7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26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77.0.00.05022</w:t>
                  </w:r>
                </w:p>
              </w:tc>
              <w:tc>
                <w:tcPr>
                  <w:tcW w:w="57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87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782,1</w:t>
                  </w:r>
                </w:p>
              </w:tc>
              <w:tc>
                <w:tcPr>
                  <w:tcW w:w="1269"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7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504"/>
              </w:trPr>
              <w:tc>
                <w:tcPr>
                  <w:tcW w:w="339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472"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7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26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77.0.00.05022</w:t>
                  </w:r>
                </w:p>
              </w:tc>
              <w:tc>
                <w:tcPr>
                  <w:tcW w:w="57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87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782,1</w:t>
                  </w:r>
                </w:p>
              </w:tc>
              <w:tc>
                <w:tcPr>
                  <w:tcW w:w="1269"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7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199"/>
              </w:trPr>
              <w:tc>
                <w:tcPr>
                  <w:tcW w:w="339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бюджетные ассигнования</w:t>
                  </w:r>
                </w:p>
              </w:tc>
              <w:tc>
                <w:tcPr>
                  <w:tcW w:w="472"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7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26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77.0.00.05022</w:t>
                  </w:r>
                </w:p>
              </w:tc>
              <w:tc>
                <w:tcPr>
                  <w:tcW w:w="57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800</w:t>
                  </w:r>
                </w:p>
              </w:tc>
              <w:tc>
                <w:tcPr>
                  <w:tcW w:w="87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55,0</w:t>
                  </w:r>
                </w:p>
              </w:tc>
              <w:tc>
                <w:tcPr>
                  <w:tcW w:w="1269"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7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199"/>
              </w:trPr>
              <w:tc>
                <w:tcPr>
                  <w:tcW w:w="339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Уплата налогов, сборов и иных платежей</w:t>
                  </w:r>
                </w:p>
              </w:tc>
              <w:tc>
                <w:tcPr>
                  <w:tcW w:w="472"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7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26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77.0.00.05022</w:t>
                  </w:r>
                </w:p>
              </w:tc>
              <w:tc>
                <w:tcPr>
                  <w:tcW w:w="57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850</w:t>
                  </w:r>
                </w:p>
              </w:tc>
              <w:tc>
                <w:tcPr>
                  <w:tcW w:w="87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55,0</w:t>
                  </w:r>
                </w:p>
              </w:tc>
              <w:tc>
                <w:tcPr>
                  <w:tcW w:w="1269"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7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199"/>
              </w:trPr>
              <w:tc>
                <w:tcPr>
                  <w:tcW w:w="339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Благоустройство</w:t>
                  </w:r>
                </w:p>
              </w:tc>
              <w:tc>
                <w:tcPr>
                  <w:tcW w:w="472"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7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26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57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87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255,7</w:t>
                  </w:r>
                </w:p>
              </w:tc>
              <w:tc>
                <w:tcPr>
                  <w:tcW w:w="1269"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7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338"/>
              </w:trPr>
              <w:tc>
                <w:tcPr>
                  <w:tcW w:w="339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472"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7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26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57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87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255,7</w:t>
                  </w:r>
                </w:p>
              </w:tc>
              <w:tc>
                <w:tcPr>
                  <w:tcW w:w="1269"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7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338"/>
              </w:trPr>
              <w:tc>
                <w:tcPr>
                  <w:tcW w:w="339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Прочие мероприятия по благоустройству (уличное </w:t>
                  </w:r>
                  <w:r>
                    <w:rPr>
                      <w:rFonts w:ascii="Times New Roman" w:eastAsiaTheme="minorHAnsi" w:hAnsi="Times New Roman"/>
                      <w:color w:val="000000"/>
                      <w:lang w:val="ru-RU" w:bidi="ar-SA"/>
                    </w:rPr>
                    <w:lastRenderedPageBreak/>
                    <w:t>освещение)</w:t>
                  </w:r>
                </w:p>
              </w:tc>
              <w:tc>
                <w:tcPr>
                  <w:tcW w:w="472"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05</w:t>
                  </w:r>
                </w:p>
              </w:tc>
              <w:tc>
                <w:tcPr>
                  <w:tcW w:w="7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26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77.0.00.05033</w:t>
                  </w:r>
                </w:p>
              </w:tc>
              <w:tc>
                <w:tcPr>
                  <w:tcW w:w="57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87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239,7</w:t>
                  </w:r>
                </w:p>
              </w:tc>
              <w:tc>
                <w:tcPr>
                  <w:tcW w:w="1269"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7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338"/>
              </w:trPr>
              <w:tc>
                <w:tcPr>
                  <w:tcW w:w="339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Закупка товаров, работ и услуг для обеспечения государственных (муниципальных) нужд</w:t>
                  </w:r>
                </w:p>
              </w:tc>
              <w:tc>
                <w:tcPr>
                  <w:tcW w:w="472"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7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26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77.0.00.05033</w:t>
                  </w:r>
                </w:p>
              </w:tc>
              <w:tc>
                <w:tcPr>
                  <w:tcW w:w="57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87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239,7</w:t>
                  </w:r>
                </w:p>
              </w:tc>
              <w:tc>
                <w:tcPr>
                  <w:tcW w:w="1269"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7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504"/>
              </w:trPr>
              <w:tc>
                <w:tcPr>
                  <w:tcW w:w="339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472"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7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26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77.0.00.05033</w:t>
                  </w:r>
                </w:p>
              </w:tc>
              <w:tc>
                <w:tcPr>
                  <w:tcW w:w="57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87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239,7</w:t>
                  </w:r>
                </w:p>
              </w:tc>
              <w:tc>
                <w:tcPr>
                  <w:tcW w:w="1269"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7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199"/>
              </w:trPr>
              <w:tc>
                <w:tcPr>
                  <w:tcW w:w="339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Организация и содержание мест захоронения</w:t>
                  </w:r>
                </w:p>
              </w:tc>
              <w:tc>
                <w:tcPr>
                  <w:tcW w:w="472"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7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26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77.0.00.05034</w:t>
                  </w:r>
                </w:p>
              </w:tc>
              <w:tc>
                <w:tcPr>
                  <w:tcW w:w="57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87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16,0</w:t>
                  </w:r>
                </w:p>
              </w:tc>
              <w:tc>
                <w:tcPr>
                  <w:tcW w:w="1269"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7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338"/>
              </w:trPr>
              <w:tc>
                <w:tcPr>
                  <w:tcW w:w="339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472"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7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26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77.0.00.05034</w:t>
                  </w:r>
                </w:p>
              </w:tc>
              <w:tc>
                <w:tcPr>
                  <w:tcW w:w="57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87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16,0</w:t>
                  </w:r>
                </w:p>
              </w:tc>
              <w:tc>
                <w:tcPr>
                  <w:tcW w:w="1269"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7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504"/>
              </w:trPr>
              <w:tc>
                <w:tcPr>
                  <w:tcW w:w="339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472"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7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26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77.0.00.05034</w:t>
                  </w:r>
                </w:p>
              </w:tc>
              <w:tc>
                <w:tcPr>
                  <w:tcW w:w="57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87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16,0</w:t>
                  </w:r>
                </w:p>
              </w:tc>
              <w:tc>
                <w:tcPr>
                  <w:tcW w:w="1269"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7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338"/>
              </w:trPr>
              <w:tc>
                <w:tcPr>
                  <w:tcW w:w="339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Другие вопросы в области жилищно-коммунального хозяйства</w:t>
                  </w:r>
                </w:p>
              </w:tc>
              <w:tc>
                <w:tcPr>
                  <w:tcW w:w="472"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7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6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57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87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4 043,4</w:t>
                  </w:r>
                </w:p>
              </w:tc>
              <w:tc>
                <w:tcPr>
                  <w:tcW w:w="1269"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678,6</w:t>
                  </w:r>
                </w:p>
              </w:tc>
              <w:tc>
                <w:tcPr>
                  <w:tcW w:w="127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918,7</w:t>
                  </w:r>
                </w:p>
              </w:tc>
            </w:tr>
            <w:tr w:rsidR="00961AFC" w:rsidTr="00961AFC">
              <w:tblPrEx>
                <w:tblCellMar>
                  <w:top w:w="0" w:type="dxa"/>
                  <w:bottom w:w="0" w:type="dxa"/>
                </w:tblCellMar>
              </w:tblPrEx>
              <w:trPr>
                <w:trHeight w:val="338"/>
              </w:trPr>
              <w:tc>
                <w:tcPr>
                  <w:tcW w:w="339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472"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7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6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57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87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4 043,4</w:t>
                  </w:r>
                </w:p>
              </w:tc>
              <w:tc>
                <w:tcPr>
                  <w:tcW w:w="1269"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678,6</w:t>
                  </w:r>
                </w:p>
              </w:tc>
              <w:tc>
                <w:tcPr>
                  <w:tcW w:w="127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918,7</w:t>
                  </w:r>
                </w:p>
              </w:tc>
            </w:tr>
            <w:tr w:rsidR="00961AFC" w:rsidTr="00961AFC">
              <w:tblPrEx>
                <w:tblCellMar>
                  <w:top w:w="0" w:type="dxa"/>
                  <w:bottom w:w="0" w:type="dxa"/>
                </w:tblCellMar>
              </w:tblPrEx>
              <w:trPr>
                <w:trHeight w:val="338"/>
              </w:trPr>
              <w:tc>
                <w:tcPr>
                  <w:tcW w:w="339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Обеспечение деятельности подведомственных учреждений</w:t>
                  </w:r>
                </w:p>
              </w:tc>
              <w:tc>
                <w:tcPr>
                  <w:tcW w:w="472"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7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6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57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87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2 241,8</w:t>
                  </w:r>
                </w:p>
              </w:tc>
              <w:tc>
                <w:tcPr>
                  <w:tcW w:w="1269"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678,6</w:t>
                  </w:r>
                </w:p>
              </w:tc>
              <w:tc>
                <w:tcPr>
                  <w:tcW w:w="127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918,7</w:t>
                  </w:r>
                </w:p>
              </w:tc>
            </w:tr>
            <w:tr w:rsidR="00961AFC" w:rsidTr="00961AFC">
              <w:tblPrEx>
                <w:tblCellMar>
                  <w:top w:w="0" w:type="dxa"/>
                  <w:bottom w:w="0" w:type="dxa"/>
                </w:tblCellMar>
              </w:tblPrEx>
              <w:trPr>
                <w:trHeight w:val="835"/>
              </w:trPr>
              <w:tc>
                <w:tcPr>
                  <w:tcW w:w="339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2"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7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6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57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87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1 519,8</w:t>
                  </w:r>
                </w:p>
              </w:tc>
              <w:tc>
                <w:tcPr>
                  <w:tcW w:w="1269"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678,6</w:t>
                  </w:r>
                </w:p>
              </w:tc>
              <w:tc>
                <w:tcPr>
                  <w:tcW w:w="127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918,7</w:t>
                  </w:r>
                </w:p>
              </w:tc>
            </w:tr>
            <w:tr w:rsidR="00961AFC" w:rsidTr="00961AFC">
              <w:tblPrEx>
                <w:tblCellMar>
                  <w:top w:w="0" w:type="dxa"/>
                  <w:bottom w:w="0" w:type="dxa"/>
                </w:tblCellMar>
              </w:tblPrEx>
              <w:trPr>
                <w:trHeight w:val="338"/>
              </w:trPr>
              <w:tc>
                <w:tcPr>
                  <w:tcW w:w="339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казенных учреждений</w:t>
                  </w:r>
                </w:p>
              </w:tc>
              <w:tc>
                <w:tcPr>
                  <w:tcW w:w="472"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7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6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57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110</w:t>
                  </w:r>
                </w:p>
              </w:tc>
              <w:tc>
                <w:tcPr>
                  <w:tcW w:w="87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1 519,8</w:t>
                  </w:r>
                </w:p>
              </w:tc>
              <w:tc>
                <w:tcPr>
                  <w:tcW w:w="1269"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678,6</w:t>
                  </w:r>
                </w:p>
              </w:tc>
              <w:tc>
                <w:tcPr>
                  <w:tcW w:w="127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918,7</w:t>
                  </w:r>
                </w:p>
              </w:tc>
            </w:tr>
            <w:tr w:rsidR="00961AFC" w:rsidTr="00961AFC">
              <w:tblPrEx>
                <w:tblCellMar>
                  <w:top w:w="0" w:type="dxa"/>
                  <w:bottom w:w="0" w:type="dxa"/>
                </w:tblCellMar>
              </w:tblPrEx>
              <w:trPr>
                <w:trHeight w:val="338"/>
              </w:trPr>
              <w:tc>
                <w:tcPr>
                  <w:tcW w:w="339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472"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7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6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57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87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584,1</w:t>
                  </w:r>
                </w:p>
              </w:tc>
              <w:tc>
                <w:tcPr>
                  <w:tcW w:w="1269"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7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504"/>
              </w:trPr>
              <w:tc>
                <w:tcPr>
                  <w:tcW w:w="339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472"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7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6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57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87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584,1</w:t>
                  </w:r>
                </w:p>
              </w:tc>
              <w:tc>
                <w:tcPr>
                  <w:tcW w:w="1269"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7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199"/>
              </w:trPr>
              <w:tc>
                <w:tcPr>
                  <w:tcW w:w="339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бюджетные ассигнования</w:t>
                  </w:r>
                </w:p>
              </w:tc>
              <w:tc>
                <w:tcPr>
                  <w:tcW w:w="472"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7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6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57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800</w:t>
                  </w:r>
                </w:p>
              </w:tc>
              <w:tc>
                <w:tcPr>
                  <w:tcW w:w="87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138,0</w:t>
                  </w:r>
                </w:p>
              </w:tc>
              <w:tc>
                <w:tcPr>
                  <w:tcW w:w="1269"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7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199"/>
              </w:trPr>
              <w:tc>
                <w:tcPr>
                  <w:tcW w:w="339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Уплата налогов, сборов и иных платежей</w:t>
                  </w:r>
                </w:p>
              </w:tc>
              <w:tc>
                <w:tcPr>
                  <w:tcW w:w="472"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7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6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57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850</w:t>
                  </w:r>
                </w:p>
              </w:tc>
              <w:tc>
                <w:tcPr>
                  <w:tcW w:w="87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138,0</w:t>
                  </w:r>
                </w:p>
              </w:tc>
              <w:tc>
                <w:tcPr>
                  <w:tcW w:w="1269"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7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1001"/>
              </w:trPr>
              <w:tc>
                <w:tcPr>
                  <w:tcW w:w="339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Реализация мероприятий по обеспечению сбалансированности местных </w:t>
                  </w:r>
                  <w:r>
                    <w:rPr>
                      <w:rFonts w:ascii="Times New Roman" w:eastAsiaTheme="minorHAnsi" w:hAnsi="Times New Roman"/>
                      <w:color w:val="000000"/>
                      <w:lang w:val="ru-RU" w:bidi="ar-SA"/>
                    </w:rPr>
                    <w:lastRenderedPageBreak/>
                    <w:t>бюджетов в рамках государственной программы Новосибирской области "Управление государственными финансами в Новосибирской области"</w:t>
                  </w:r>
                </w:p>
              </w:tc>
              <w:tc>
                <w:tcPr>
                  <w:tcW w:w="472"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05</w:t>
                  </w:r>
                </w:p>
              </w:tc>
              <w:tc>
                <w:tcPr>
                  <w:tcW w:w="7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6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57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87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1 801,6</w:t>
                  </w:r>
                </w:p>
              </w:tc>
              <w:tc>
                <w:tcPr>
                  <w:tcW w:w="1269"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7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835"/>
              </w:trPr>
              <w:tc>
                <w:tcPr>
                  <w:tcW w:w="339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2"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7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6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57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87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1 801,6</w:t>
                  </w:r>
                </w:p>
              </w:tc>
              <w:tc>
                <w:tcPr>
                  <w:tcW w:w="1269"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7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338"/>
              </w:trPr>
              <w:tc>
                <w:tcPr>
                  <w:tcW w:w="339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казенных учреждений</w:t>
                  </w:r>
                </w:p>
              </w:tc>
              <w:tc>
                <w:tcPr>
                  <w:tcW w:w="472"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7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6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57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110</w:t>
                  </w:r>
                </w:p>
              </w:tc>
              <w:tc>
                <w:tcPr>
                  <w:tcW w:w="87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1 801,6</w:t>
                  </w:r>
                </w:p>
              </w:tc>
              <w:tc>
                <w:tcPr>
                  <w:tcW w:w="1269"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7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199"/>
              </w:trPr>
              <w:tc>
                <w:tcPr>
                  <w:tcW w:w="339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КУЛЬТУРА, КИНЕМАТОГРАФИЯ</w:t>
                  </w:r>
                </w:p>
              </w:tc>
              <w:tc>
                <w:tcPr>
                  <w:tcW w:w="472"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7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6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57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87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1 814,6</w:t>
                  </w:r>
                </w:p>
              </w:tc>
              <w:tc>
                <w:tcPr>
                  <w:tcW w:w="1269"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325,0</w:t>
                  </w:r>
                </w:p>
              </w:tc>
              <w:tc>
                <w:tcPr>
                  <w:tcW w:w="127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435,0</w:t>
                  </w:r>
                </w:p>
              </w:tc>
            </w:tr>
            <w:tr w:rsidR="00961AFC" w:rsidTr="00961AFC">
              <w:tblPrEx>
                <w:tblCellMar>
                  <w:top w:w="0" w:type="dxa"/>
                  <w:bottom w:w="0" w:type="dxa"/>
                </w:tblCellMar>
              </w:tblPrEx>
              <w:trPr>
                <w:trHeight w:val="199"/>
              </w:trPr>
              <w:tc>
                <w:tcPr>
                  <w:tcW w:w="339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Культура</w:t>
                  </w:r>
                </w:p>
              </w:tc>
              <w:tc>
                <w:tcPr>
                  <w:tcW w:w="472"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7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6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57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87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1 814,6</w:t>
                  </w:r>
                </w:p>
              </w:tc>
              <w:tc>
                <w:tcPr>
                  <w:tcW w:w="1269"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325,0</w:t>
                  </w:r>
                </w:p>
              </w:tc>
              <w:tc>
                <w:tcPr>
                  <w:tcW w:w="127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435,0</w:t>
                  </w:r>
                </w:p>
              </w:tc>
            </w:tr>
            <w:tr w:rsidR="00961AFC" w:rsidTr="00961AFC">
              <w:tblPrEx>
                <w:tblCellMar>
                  <w:top w:w="0" w:type="dxa"/>
                  <w:bottom w:w="0" w:type="dxa"/>
                </w:tblCellMar>
              </w:tblPrEx>
              <w:trPr>
                <w:trHeight w:val="338"/>
              </w:trPr>
              <w:tc>
                <w:tcPr>
                  <w:tcW w:w="339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472"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7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6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57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87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1 814,6</w:t>
                  </w:r>
                </w:p>
              </w:tc>
              <w:tc>
                <w:tcPr>
                  <w:tcW w:w="1269"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325,0</w:t>
                  </w:r>
                </w:p>
              </w:tc>
              <w:tc>
                <w:tcPr>
                  <w:tcW w:w="127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435,0</w:t>
                  </w:r>
                </w:p>
              </w:tc>
            </w:tr>
            <w:tr w:rsidR="00961AFC" w:rsidTr="00961AFC">
              <w:tblPrEx>
                <w:tblCellMar>
                  <w:top w:w="0" w:type="dxa"/>
                  <w:bottom w:w="0" w:type="dxa"/>
                </w:tblCellMar>
              </w:tblPrEx>
              <w:trPr>
                <w:trHeight w:val="338"/>
              </w:trPr>
              <w:tc>
                <w:tcPr>
                  <w:tcW w:w="339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Обеспечение деятельности подведомственных учреждений в области культуры-клубы</w:t>
                  </w:r>
                </w:p>
              </w:tc>
              <w:tc>
                <w:tcPr>
                  <w:tcW w:w="472"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7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6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57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87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1 022,1</w:t>
                  </w:r>
                </w:p>
              </w:tc>
              <w:tc>
                <w:tcPr>
                  <w:tcW w:w="1269"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325,0</w:t>
                  </w:r>
                </w:p>
              </w:tc>
              <w:tc>
                <w:tcPr>
                  <w:tcW w:w="127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435,0</w:t>
                  </w:r>
                </w:p>
              </w:tc>
            </w:tr>
            <w:tr w:rsidR="00961AFC" w:rsidTr="00961AFC">
              <w:tblPrEx>
                <w:tblCellMar>
                  <w:top w:w="0" w:type="dxa"/>
                  <w:bottom w:w="0" w:type="dxa"/>
                </w:tblCellMar>
              </w:tblPrEx>
              <w:trPr>
                <w:trHeight w:val="835"/>
              </w:trPr>
              <w:tc>
                <w:tcPr>
                  <w:tcW w:w="339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2"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7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6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57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87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797,6</w:t>
                  </w:r>
                </w:p>
              </w:tc>
              <w:tc>
                <w:tcPr>
                  <w:tcW w:w="1269"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325,0</w:t>
                  </w:r>
                </w:p>
              </w:tc>
              <w:tc>
                <w:tcPr>
                  <w:tcW w:w="127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435,0</w:t>
                  </w:r>
                </w:p>
              </w:tc>
            </w:tr>
            <w:tr w:rsidR="00961AFC" w:rsidTr="00961AFC">
              <w:tblPrEx>
                <w:tblCellMar>
                  <w:top w:w="0" w:type="dxa"/>
                  <w:bottom w:w="0" w:type="dxa"/>
                </w:tblCellMar>
              </w:tblPrEx>
              <w:trPr>
                <w:trHeight w:val="338"/>
              </w:trPr>
              <w:tc>
                <w:tcPr>
                  <w:tcW w:w="339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казенных учреждений</w:t>
                  </w:r>
                </w:p>
              </w:tc>
              <w:tc>
                <w:tcPr>
                  <w:tcW w:w="472"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7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6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57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110</w:t>
                  </w:r>
                </w:p>
              </w:tc>
              <w:tc>
                <w:tcPr>
                  <w:tcW w:w="87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797,6</w:t>
                  </w:r>
                </w:p>
              </w:tc>
              <w:tc>
                <w:tcPr>
                  <w:tcW w:w="1269"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325,0</w:t>
                  </w:r>
                </w:p>
              </w:tc>
              <w:tc>
                <w:tcPr>
                  <w:tcW w:w="127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435,0</w:t>
                  </w:r>
                </w:p>
              </w:tc>
            </w:tr>
            <w:tr w:rsidR="00961AFC" w:rsidTr="00961AFC">
              <w:tblPrEx>
                <w:tblCellMar>
                  <w:top w:w="0" w:type="dxa"/>
                  <w:bottom w:w="0" w:type="dxa"/>
                </w:tblCellMar>
              </w:tblPrEx>
              <w:trPr>
                <w:trHeight w:val="338"/>
              </w:trPr>
              <w:tc>
                <w:tcPr>
                  <w:tcW w:w="339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472"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7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6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57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87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204,5</w:t>
                  </w:r>
                </w:p>
              </w:tc>
              <w:tc>
                <w:tcPr>
                  <w:tcW w:w="1269"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7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504"/>
              </w:trPr>
              <w:tc>
                <w:tcPr>
                  <w:tcW w:w="339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472"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7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6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57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87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204,5</w:t>
                  </w:r>
                </w:p>
              </w:tc>
              <w:tc>
                <w:tcPr>
                  <w:tcW w:w="1269"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7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199"/>
              </w:trPr>
              <w:tc>
                <w:tcPr>
                  <w:tcW w:w="339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бюджетные ассигнования</w:t>
                  </w:r>
                </w:p>
              </w:tc>
              <w:tc>
                <w:tcPr>
                  <w:tcW w:w="472"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7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6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57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800</w:t>
                  </w:r>
                </w:p>
              </w:tc>
              <w:tc>
                <w:tcPr>
                  <w:tcW w:w="87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269"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7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199"/>
              </w:trPr>
              <w:tc>
                <w:tcPr>
                  <w:tcW w:w="339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Уплата налогов, сборов и иных платежей</w:t>
                  </w:r>
                </w:p>
              </w:tc>
              <w:tc>
                <w:tcPr>
                  <w:tcW w:w="472"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7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6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57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850</w:t>
                  </w:r>
                </w:p>
              </w:tc>
              <w:tc>
                <w:tcPr>
                  <w:tcW w:w="87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269"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7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1001"/>
              </w:trPr>
              <w:tc>
                <w:tcPr>
                  <w:tcW w:w="339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Реализация мероприятий по обеспечению сбалансированности местных бюджетов в рамках государственной программы </w:t>
                  </w:r>
                  <w:r>
                    <w:rPr>
                      <w:rFonts w:ascii="Times New Roman" w:eastAsiaTheme="minorHAnsi" w:hAnsi="Times New Roman"/>
                      <w:color w:val="000000"/>
                      <w:lang w:val="ru-RU" w:bidi="ar-SA"/>
                    </w:rPr>
                    <w:lastRenderedPageBreak/>
                    <w:t>Новосибирской области "Управление государственными финансами в Новосибирской области"</w:t>
                  </w:r>
                </w:p>
              </w:tc>
              <w:tc>
                <w:tcPr>
                  <w:tcW w:w="472"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08</w:t>
                  </w:r>
                </w:p>
              </w:tc>
              <w:tc>
                <w:tcPr>
                  <w:tcW w:w="7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6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57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87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792,6</w:t>
                  </w:r>
                </w:p>
              </w:tc>
              <w:tc>
                <w:tcPr>
                  <w:tcW w:w="1269"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7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835"/>
              </w:trPr>
              <w:tc>
                <w:tcPr>
                  <w:tcW w:w="339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2"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7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6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57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87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792,6</w:t>
                  </w:r>
                </w:p>
              </w:tc>
              <w:tc>
                <w:tcPr>
                  <w:tcW w:w="1269"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7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338"/>
              </w:trPr>
              <w:tc>
                <w:tcPr>
                  <w:tcW w:w="339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казенных учреждений</w:t>
                  </w:r>
                </w:p>
              </w:tc>
              <w:tc>
                <w:tcPr>
                  <w:tcW w:w="472"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7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6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57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110</w:t>
                  </w:r>
                </w:p>
              </w:tc>
              <w:tc>
                <w:tcPr>
                  <w:tcW w:w="87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792,6</w:t>
                  </w:r>
                </w:p>
              </w:tc>
              <w:tc>
                <w:tcPr>
                  <w:tcW w:w="1269"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7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199"/>
              </w:trPr>
              <w:tc>
                <w:tcPr>
                  <w:tcW w:w="339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СОЦИАЛЬНАЯ ПОЛИТИКА</w:t>
                  </w:r>
                </w:p>
              </w:tc>
              <w:tc>
                <w:tcPr>
                  <w:tcW w:w="472"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7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6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57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87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340,5</w:t>
                  </w:r>
                </w:p>
              </w:tc>
              <w:tc>
                <w:tcPr>
                  <w:tcW w:w="1269"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340,5</w:t>
                  </w:r>
                </w:p>
              </w:tc>
              <w:tc>
                <w:tcPr>
                  <w:tcW w:w="127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340,5</w:t>
                  </w:r>
                </w:p>
              </w:tc>
            </w:tr>
            <w:tr w:rsidR="00961AFC" w:rsidTr="00961AFC">
              <w:tblPrEx>
                <w:tblCellMar>
                  <w:top w:w="0" w:type="dxa"/>
                  <w:bottom w:w="0" w:type="dxa"/>
                </w:tblCellMar>
              </w:tblPrEx>
              <w:trPr>
                <w:trHeight w:val="199"/>
              </w:trPr>
              <w:tc>
                <w:tcPr>
                  <w:tcW w:w="339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Пенсионное обеспечение</w:t>
                  </w:r>
                </w:p>
              </w:tc>
              <w:tc>
                <w:tcPr>
                  <w:tcW w:w="472"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7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6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57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87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340,5</w:t>
                  </w:r>
                </w:p>
              </w:tc>
              <w:tc>
                <w:tcPr>
                  <w:tcW w:w="1269"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340,5</w:t>
                  </w:r>
                </w:p>
              </w:tc>
              <w:tc>
                <w:tcPr>
                  <w:tcW w:w="127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340,5</w:t>
                  </w:r>
                </w:p>
              </w:tc>
            </w:tr>
            <w:tr w:rsidR="00961AFC" w:rsidTr="00961AFC">
              <w:tblPrEx>
                <w:tblCellMar>
                  <w:top w:w="0" w:type="dxa"/>
                  <w:bottom w:w="0" w:type="dxa"/>
                </w:tblCellMar>
              </w:tblPrEx>
              <w:trPr>
                <w:trHeight w:val="338"/>
              </w:trPr>
              <w:tc>
                <w:tcPr>
                  <w:tcW w:w="339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472"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7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6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57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87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340,5</w:t>
                  </w:r>
                </w:p>
              </w:tc>
              <w:tc>
                <w:tcPr>
                  <w:tcW w:w="1269"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340,5</w:t>
                  </w:r>
                </w:p>
              </w:tc>
              <w:tc>
                <w:tcPr>
                  <w:tcW w:w="127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340,5</w:t>
                  </w:r>
                </w:p>
              </w:tc>
            </w:tr>
            <w:tr w:rsidR="00961AFC" w:rsidTr="00961AFC">
              <w:tblPrEx>
                <w:tblCellMar>
                  <w:top w:w="0" w:type="dxa"/>
                  <w:bottom w:w="0" w:type="dxa"/>
                </w:tblCellMar>
              </w:tblPrEx>
              <w:trPr>
                <w:trHeight w:val="199"/>
              </w:trPr>
              <w:tc>
                <w:tcPr>
                  <w:tcW w:w="339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Доплаты к пенсиям муниципальных служащих</w:t>
                  </w:r>
                </w:p>
              </w:tc>
              <w:tc>
                <w:tcPr>
                  <w:tcW w:w="472"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7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6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77.0.00.10012</w:t>
                  </w:r>
                </w:p>
              </w:tc>
              <w:tc>
                <w:tcPr>
                  <w:tcW w:w="57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87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340,5</w:t>
                  </w:r>
                </w:p>
              </w:tc>
              <w:tc>
                <w:tcPr>
                  <w:tcW w:w="1269"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340,5</w:t>
                  </w:r>
                </w:p>
              </w:tc>
              <w:tc>
                <w:tcPr>
                  <w:tcW w:w="127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340,5</w:t>
                  </w:r>
                </w:p>
              </w:tc>
            </w:tr>
            <w:tr w:rsidR="00961AFC" w:rsidTr="00961AFC">
              <w:tblPrEx>
                <w:tblCellMar>
                  <w:top w:w="0" w:type="dxa"/>
                  <w:bottom w:w="0" w:type="dxa"/>
                </w:tblCellMar>
              </w:tblPrEx>
              <w:trPr>
                <w:trHeight w:val="338"/>
              </w:trPr>
              <w:tc>
                <w:tcPr>
                  <w:tcW w:w="339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Социальное обеспечение и иные выплаты населению</w:t>
                  </w:r>
                </w:p>
              </w:tc>
              <w:tc>
                <w:tcPr>
                  <w:tcW w:w="472"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7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6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77.0.00.10012</w:t>
                  </w:r>
                </w:p>
              </w:tc>
              <w:tc>
                <w:tcPr>
                  <w:tcW w:w="57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300</w:t>
                  </w:r>
                </w:p>
              </w:tc>
              <w:tc>
                <w:tcPr>
                  <w:tcW w:w="87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340,5</w:t>
                  </w:r>
                </w:p>
              </w:tc>
              <w:tc>
                <w:tcPr>
                  <w:tcW w:w="1269"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340,5</w:t>
                  </w:r>
                </w:p>
              </w:tc>
              <w:tc>
                <w:tcPr>
                  <w:tcW w:w="127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340,5</w:t>
                  </w:r>
                </w:p>
              </w:tc>
            </w:tr>
            <w:tr w:rsidR="00961AFC" w:rsidTr="00961AFC">
              <w:tblPrEx>
                <w:tblCellMar>
                  <w:top w:w="0" w:type="dxa"/>
                  <w:bottom w:w="0" w:type="dxa"/>
                </w:tblCellMar>
              </w:tblPrEx>
              <w:trPr>
                <w:trHeight w:val="338"/>
              </w:trPr>
              <w:tc>
                <w:tcPr>
                  <w:tcW w:w="339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Публичные нормативные социальные выплаты гражданам</w:t>
                  </w:r>
                </w:p>
              </w:tc>
              <w:tc>
                <w:tcPr>
                  <w:tcW w:w="472"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7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6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77.0.00.10012</w:t>
                  </w:r>
                </w:p>
              </w:tc>
              <w:tc>
                <w:tcPr>
                  <w:tcW w:w="57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310</w:t>
                  </w:r>
                </w:p>
              </w:tc>
              <w:tc>
                <w:tcPr>
                  <w:tcW w:w="87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340,5</w:t>
                  </w:r>
                </w:p>
              </w:tc>
              <w:tc>
                <w:tcPr>
                  <w:tcW w:w="1269"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340,5</w:t>
                  </w:r>
                </w:p>
              </w:tc>
              <w:tc>
                <w:tcPr>
                  <w:tcW w:w="127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340,5</w:t>
                  </w:r>
                </w:p>
              </w:tc>
            </w:tr>
            <w:tr w:rsidR="00961AFC" w:rsidTr="00961AFC">
              <w:tblPrEx>
                <w:tblCellMar>
                  <w:top w:w="0" w:type="dxa"/>
                  <w:bottom w:w="0" w:type="dxa"/>
                </w:tblCellMar>
              </w:tblPrEx>
              <w:trPr>
                <w:trHeight w:val="199"/>
              </w:trPr>
              <w:tc>
                <w:tcPr>
                  <w:tcW w:w="339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ФИЗИЧЕСКАЯ КУЛЬТУРА И СПОРТ</w:t>
                  </w:r>
                </w:p>
              </w:tc>
              <w:tc>
                <w:tcPr>
                  <w:tcW w:w="472"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7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6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57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87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69"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7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r>
            <w:tr w:rsidR="00961AFC" w:rsidTr="00961AFC">
              <w:tblPrEx>
                <w:tblCellMar>
                  <w:top w:w="0" w:type="dxa"/>
                  <w:bottom w:w="0" w:type="dxa"/>
                </w:tblCellMar>
              </w:tblPrEx>
              <w:trPr>
                <w:trHeight w:val="199"/>
              </w:trPr>
              <w:tc>
                <w:tcPr>
                  <w:tcW w:w="339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Физическая культура</w:t>
                  </w:r>
                </w:p>
              </w:tc>
              <w:tc>
                <w:tcPr>
                  <w:tcW w:w="472"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7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6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57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87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69"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7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r>
            <w:tr w:rsidR="00961AFC" w:rsidTr="00961AFC">
              <w:tblPrEx>
                <w:tblCellMar>
                  <w:top w:w="0" w:type="dxa"/>
                  <w:bottom w:w="0" w:type="dxa"/>
                </w:tblCellMar>
              </w:tblPrEx>
              <w:trPr>
                <w:trHeight w:val="895"/>
              </w:trPr>
              <w:tc>
                <w:tcPr>
                  <w:tcW w:w="339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Муниципальная программа "Развитие физической культуры и спорта на территории Борисоглебского сельсовета Убинского района Новосибирской области"</w:t>
                  </w:r>
                </w:p>
              </w:tc>
              <w:tc>
                <w:tcPr>
                  <w:tcW w:w="472"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7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6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61.0.00.00000</w:t>
                  </w:r>
                </w:p>
              </w:tc>
              <w:tc>
                <w:tcPr>
                  <w:tcW w:w="57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87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69"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7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r>
            <w:tr w:rsidR="00961AFC" w:rsidTr="00961AFC">
              <w:tblPrEx>
                <w:tblCellMar>
                  <w:top w:w="0" w:type="dxa"/>
                  <w:bottom w:w="0" w:type="dxa"/>
                </w:tblCellMar>
              </w:tblPrEx>
              <w:trPr>
                <w:trHeight w:val="504"/>
              </w:trPr>
              <w:tc>
                <w:tcPr>
                  <w:tcW w:w="339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Основные мероприятия "Создание условий, </w:t>
                  </w:r>
                  <w:proofErr w:type="spellStart"/>
                  <w:r>
                    <w:rPr>
                      <w:rFonts w:ascii="Times New Roman" w:eastAsiaTheme="minorHAnsi" w:hAnsi="Times New Roman"/>
                      <w:color w:val="000000"/>
                      <w:lang w:val="ru-RU" w:bidi="ar-SA"/>
                    </w:rPr>
                    <w:t>обеспечевающих</w:t>
                  </w:r>
                  <w:proofErr w:type="spellEnd"/>
                  <w:r>
                    <w:rPr>
                      <w:rFonts w:ascii="Times New Roman" w:eastAsiaTheme="minorHAnsi" w:hAnsi="Times New Roman"/>
                      <w:color w:val="000000"/>
                      <w:lang w:val="ru-RU" w:bidi="ar-SA"/>
                    </w:rPr>
                    <w:t xml:space="preserve"> возможность гражданам вести здоровый образ жизни"</w:t>
                  </w:r>
                </w:p>
              </w:tc>
              <w:tc>
                <w:tcPr>
                  <w:tcW w:w="472"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7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6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61.0.01.00000</w:t>
                  </w:r>
                </w:p>
              </w:tc>
              <w:tc>
                <w:tcPr>
                  <w:tcW w:w="57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87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69"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7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r>
            <w:tr w:rsidR="00961AFC" w:rsidTr="00961AFC">
              <w:tblPrEx>
                <w:tblCellMar>
                  <w:top w:w="0" w:type="dxa"/>
                  <w:bottom w:w="0" w:type="dxa"/>
                </w:tblCellMar>
              </w:tblPrEx>
              <w:trPr>
                <w:trHeight w:val="504"/>
              </w:trPr>
              <w:tc>
                <w:tcPr>
                  <w:tcW w:w="339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Развитие спортивно-массовой физической культуры и формирование здорового образа жизни</w:t>
                  </w:r>
                </w:p>
              </w:tc>
              <w:tc>
                <w:tcPr>
                  <w:tcW w:w="472"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7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6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61.0.01.P1101</w:t>
                  </w:r>
                </w:p>
              </w:tc>
              <w:tc>
                <w:tcPr>
                  <w:tcW w:w="57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87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69"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7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r>
            <w:tr w:rsidR="00961AFC" w:rsidTr="00961AFC">
              <w:tblPrEx>
                <w:tblCellMar>
                  <w:top w:w="0" w:type="dxa"/>
                  <w:bottom w:w="0" w:type="dxa"/>
                </w:tblCellMar>
              </w:tblPrEx>
              <w:trPr>
                <w:trHeight w:val="338"/>
              </w:trPr>
              <w:tc>
                <w:tcPr>
                  <w:tcW w:w="339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472"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7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6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61.0.01.P1101</w:t>
                  </w:r>
                </w:p>
              </w:tc>
              <w:tc>
                <w:tcPr>
                  <w:tcW w:w="57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87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69"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7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r>
            <w:tr w:rsidR="00961AFC" w:rsidTr="00961AFC">
              <w:tblPrEx>
                <w:tblCellMar>
                  <w:top w:w="0" w:type="dxa"/>
                  <w:bottom w:w="0" w:type="dxa"/>
                </w:tblCellMar>
              </w:tblPrEx>
              <w:trPr>
                <w:trHeight w:val="504"/>
              </w:trPr>
              <w:tc>
                <w:tcPr>
                  <w:tcW w:w="339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472"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7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6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61.0.01.P1101</w:t>
                  </w:r>
                </w:p>
              </w:tc>
              <w:tc>
                <w:tcPr>
                  <w:tcW w:w="57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87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69"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7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r>
            <w:tr w:rsidR="00961AFC" w:rsidTr="00961AFC">
              <w:tblPrEx>
                <w:tblCellMar>
                  <w:top w:w="0" w:type="dxa"/>
                  <w:bottom w:w="0" w:type="dxa"/>
                </w:tblCellMar>
              </w:tblPrEx>
              <w:trPr>
                <w:trHeight w:val="199"/>
              </w:trPr>
              <w:tc>
                <w:tcPr>
                  <w:tcW w:w="339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9900</w:t>
                  </w:r>
                </w:p>
              </w:tc>
              <w:tc>
                <w:tcPr>
                  <w:tcW w:w="472"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7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6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57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87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69"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94,1</w:t>
                  </w:r>
                </w:p>
              </w:tc>
              <w:tc>
                <w:tcPr>
                  <w:tcW w:w="127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205,9</w:t>
                  </w:r>
                </w:p>
              </w:tc>
            </w:tr>
            <w:tr w:rsidR="00961AFC" w:rsidTr="00961AFC">
              <w:tblPrEx>
                <w:tblCellMar>
                  <w:top w:w="0" w:type="dxa"/>
                  <w:bottom w:w="0" w:type="dxa"/>
                </w:tblCellMar>
              </w:tblPrEx>
              <w:trPr>
                <w:trHeight w:val="199"/>
              </w:trPr>
              <w:tc>
                <w:tcPr>
                  <w:tcW w:w="339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Условно утвержденные расходы</w:t>
                  </w:r>
                </w:p>
              </w:tc>
              <w:tc>
                <w:tcPr>
                  <w:tcW w:w="472"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7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126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57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87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69"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94,1</w:t>
                  </w:r>
                </w:p>
              </w:tc>
              <w:tc>
                <w:tcPr>
                  <w:tcW w:w="127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205,9</w:t>
                  </w:r>
                </w:p>
              </w:tc>
            </w:tr>
            <w:tr w:rsidR="00961AFC" w:rsidTr="00961AFC">
              <w:tblPrEx>
                <w:tblCellMar>
                  <w:top w:w="0" w:type="dxa"/>
                  <w:bottom w:w="0" w:type="dxa"/>
                </w:tblCellMar>
              </w:tblPrEx>
              <w:trPr>
                <w:trHeight w:val="338"/>
              </w:trPr>
              <w:tc>
                <w:tcPr>
                  <w:tcW w:w="339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областного бюджета</w:t>
                  </w:r>
                </w:p>
              </w:tc>
              <w:tc>
                <w:tcPr>
                  <w:tcW w:w="472"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7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126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99.0.00.00000</w:t>
                  </w:r>
                </w:p>
              </w:tc>
              <w:tc>
                <w:tcPr>
                  <w:tcW w:w="57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87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69"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94,1</w:t>
                  </w:r>
                </w:p>
              </w:tc>
              <w:tc>
                <w:tcPr>
                  <w:tcW w:w="127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205,9</w:t>
                  </w:r>
                </w:p>
              </w:tc>
            </w:tr>
            <w:tr w:rsidR="00961AFC" w:rsidTr="00961AFC">
              <w:tblPrEx>
                <w:tblCellMar>
                  <w:top w:w="0" w:type="dxa"/>
                  <w:bottom w:w="0" w:type="dxa"/>
                </w:tblCellMar>
              </w:tblPrEx>
              <w:trPr>
                <w:trHeight w:val="199"/>
              </w:trPr>
              <w:tc>
                <w:tcPr>
                  <w:tcW w:w="339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Условно утвержденные расходы</w:t>
                  </w:r>
                </w:p>
              </w:tc>
              <w:tc>
                <w:tcPr>
                  <w:tcW w:w="472"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7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126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99.9.00.00000</w:t>
                  </w:r>
                </w:p>
              </w:tc>
              <w:tc>
                <w:tcPr>
                  <w:tcW w:w="57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87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69"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94,1</w:t>
                  </w:r>
                </w:p>
              </w:tc>
              <w:tc>
                <w:tcPr>
                  <w:tcW w:w="127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205,9</w:t>
                  </w:r>
                </w:p>
              </w:tc>
            </w:tr>
            <w:tr w:rsidR="00961AFC" w:rsidTr="00961AFC">
              <w:tblPrEx>
                <w:tblCellMar>
                  <w:top w:w="0" w:type="dxa"/>
                  <w:bottom w:w="0" w:type="dxa"/>
                </w:tblCellMar>
              </w:tblPrEx>
              <w:trPr>
                <w:trHeight w:val="199"/>
              </w:trPr>
              <w:tc>
                <w:tcPr>
                  <w:tcW w:w="339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900</w:t>
                  </w:r>
                </w:p>
              </w:tc>
              <w:tc>
                <w:tcPr>
                  <w:tcW w:w="472"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7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126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99.9.00.00000</w:t>
                  </w:r>
                </w:p>
              </w:tc>
              <w:tc>
                <w:tcPr>
                  <w:tcW w:w="57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900</w:t>
                  </w:r>
                </w:p>
              </w:tc>
              <w:tc>
                <w:tcPr>
                  <w:tcW w:w="87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69"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94,1</w:t>
                  </w:r>
                </w:p>
              </w:tc>
              <w:tc>
                <w:tcPr>
                  <w:tcW w:w="127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205,9</w:t>
                  </w:r>
                </w:p>
              </w:tc>
            </w:tr>
            <w:tr w:rsidR="00961AFC" w:rsidTr="00961AFC">
              <w:tblPrEx>
                <w:tblCellMar>
                  <w:top w:w="0" w:type="dxa"/>
                  <w:bottom w:w="0" w:type="dxa"/>
                </w:tblCellMar>
              </w:tblPrEx>
              <w:trPr>
                <w:trHeight w:val="199"/>
              </w:trPr>
              <w:tc>
                <w:tcPr>
                  <w:tcW w:w="339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990</w:t>
                  </w:r>
                </w:p>
              </w:tc>
              <w:tc>
                <w:tcPr>
                  <w:tcW w:w="472"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70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126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99.9.00.00000</w:t>
                  </w:r>
                </w:p>
              </w:tc>
              <w:tc>
                <w:tcPr>
                  <w:tcW w:w="57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990</w:t>
                  </w:r>
                </w:p>
              </w:tc>
              <w:tc>
                <w:tcPr>
                  <w:tcW w:w="87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69"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94,1</w:t>
                  </w:r>
                </w:p>
              </w:tc>
              <w:tc>
                <w:tcPr>
                  <w:tcW w:w="127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205,9</w:t>
                  </w:r>
                </w:p>
              </w:tc>
            </w:tr>
            <w:tr w:rsidR="00961AFC" w:rsidTr="00961AFC">
              <w:tblPrEx>
                <w:tblCellMar>
                  <w:top w:w="0" w:type="dxa"/>
                  <w:bottom w:w="0" w:type="dxa"/>
                </w:tblCellMar>
              </w:tblPrEx>
              <w:trPr>
                <w:trHeight w:val="7"/>
              </w:trPr>
              <w:tc>
                <w:tcPr>
                  <w:tcW w:w="3394" w:type="dxa"/>
                  <w:tcBorders>
                    <w:top w:val="nil"/>
                    <w:left w:val="single" w:sz="6" w:space="0" w:color="auto"/>
                    <w:bottom w:val="nil"/>
                    <w:right w:val="single" w:sz="6" w:space="0" w:color="auto"/>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Итого расходов</w:t>
                  </w:r>
                </w:p>
              </w:tc>
              <w:tc>
                <w:tcPr>
                  <w:tcW w:w="472" w:type="dxa"/>
                  <w:tcBorders>
                    <w:top w:val="nil"/>
                    <w:left w:val="single" w:sz="6" w:space="0" w:color="auto"/>
                    <w:bottom w:val="nil"/>
                    <w:right w:val="single" w:sz="6" w:space="0" w:color="auto"/>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0</w:t>
                  </w:r>
                </w:p>
              </w:tc>
              <w:tc>
                <w:tcPr>
                  <w:tcW w:w="705" w:type="dxa"/>
                  <w:tcBorders>
                    <w:top w:val="nil"/>
                    <w:left w:val="single" w:sz="6" w:space="0" w:color="auto"/>
                    <w:bottom w:val="nil"/>
                    <w:right w:val="single" w:sz="6" w:space="0" w:color="auto"/>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0</w:t>
                  </w:r>
                </w:p>
              </w:tc>
              <w:tc>
                <w:tcPr>
                  <w:tcW w:w="1263" w:type="dxa"/>
                  <w:tcBorders>
                    <w:top w:val="nil"/>
                    <w:left w:val="single" w:sz="6" w:space="0" w:color="auto"/>
                    <w:bottom w:val="nil"/>
                    <w:right w:val="single" w:sz="6" w:space="0" w:color="auto"/>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0000000000000</w:t>
                  </w:r>
                </w:p>
              </w:tc>
              <w:tc>
                <w:tcPr>
                  <w:tcW w:w="579" w:type="dxa"/>
                  <w:tcBorders>
                    <w:top w:val="nil"/>
                    <w:left w:val="single" w:sz="6" w:space="0" w:color="auto"/>
                    <w:bottom w:val="nil"/>
                    <w:right w:val="single" w:sz="6" w:space="0" w:color="auto"/>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000</w:t>
                  </w:r>
                </w:p>
              </w:tc>
              <w:tc>
                <w:tcPr>
                  <w:tcW w:w="878" w:type="dxa"/>
                  <w:tcBorders>
                    <w:top w:val="nil"/>
                    <w:left w:val="single" w:sz="6" w:space="0" w:color="auto"/>
                    <w:bottom w:val="nil"/>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11 750,3</w:t>
                  </w:r>
                </w:p>
              </w:tc>
              <w:tc>
                <w:tcPr>
                  <w:tcW w:w="1269" w:type="dxa"/>
                  <w:tcBorders>
                    <w:top w:val="nil"/>
                    <w:left w:val="single" w:sz="6" w:space="0" w:color="auto"/>
                    <w:bottom w:val="nil"/>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3 762,3</w:t>
                  </w:r>
                </w:p>
              </w:tc>
              <w:tc>
                <w:tcPr>
                  <w:tcW w:w="1270" w:type="dxa"/>
                  <w:tcBorders>
                    <w:top w:val="nil"/>
                    <w:left w:val="single" w:sz="6" w:space="0" w:color="auto"/>
                    <w:bottom w:val="nil"/>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4 118,6</w:t>
                  </w:r>
                </w:p>
              </w:tc>
            </w:tr>
            <w:tr w:rsidR="00961AFC" w:rsidTr="00961AFC">
              <w:tblPrEx>
                <w:tblCellMar>
                  <w:top w:w="0" w:type="dxa"/>
                  <w:bottom w:w="0" w:type="dxa"/>
                </w:tblCellMar>
              </w:tblPrEx>
              <w:trPr>
                <w:trHeight w:val="146"/>
              </w:trPr>
              <w:tc>
                <w:tcPr>
                  <w:tcW w:w="3394"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Итого расходов</w:t>
                  </w:r>
                </w:p>
              </w:tc>
              <w:tc>
                <w:tcPr>
                  <w:tcW w:w="472" w:type="dxa"/>
                  <w:tcBorders>
                    <w:top w:val="single" w:sz="6" w:space="0" w:color="auto"/>
                    <w:left w:val="nil"/>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p>
              </w:tc>
              <w:tc>
                <w:tcPr>
                  <w:tcW w:w="705" w:type="dxa"/>
                  <w:tcBorders>
                    <w:top w:val="single" w:sz="6" w:space="0" w:color="auto"/>
                    <w:left w:val="nil"/>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p>
              </w:tc>
              <w:tc>
                <w:tcPr>
                  <w:tcW w:w="1263" w:type="dxa"/>
                  <w:tcBorders>
                    <w:top w:val="single" w:sz="6" w:space="0" w:color="auto"/>
                    <w:left w:val="nil"/>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p>
              </w:tc>
              <w:tc>
                <w:tcPr>
                  <w:tcW w:w="579" w:type="dxa"/>
                  <w:tcBorders>
                    <w:top w:val="single" w:sz="6" w:space="0" w:color="auto"/>
                    <w:left w:val="nil"/>
                    <w:bottom w:val="single" w:sz="6" w:space="0" w:color="auto"/>
                    <w:right w:val="single" w:sz="6" w:space="0" w:color="auto"/>
                  </w:tcBorders>
                </w:tcPr>
                <w:p w:rsidR="00961AFC" w:rsidRDefault="00961AFC">
                  <w:pPr>
                    <w:autoSpaceDE w:val="0"/>
                    <w:autoSpaceDN w:val="0"/>
                    <w:adjustRightInd w:val="0"/>
                    <w:rPr>
                      <w:rFonts w:ascii="Times New Roman" w:eastAsiaTheme="minorHAnsi" w:hAnsi="Times New Roman"/>
                      <w:color w:val="000000"/>
                      <w:lang w:val="ru-RU" w:bidi="ar-SA"/>
                    </w:rPr>
                  </w:pPr>
                </w:p>
              </w:tc>
              <w:tc>
                <w:tcPr>
                  <w:tcW w:w="87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11750,3</w:t>
                  </w:r>
                </w:p>
              </w:tc>
              <w:tc>
                <w:tcPr>
                  <w:tcW w:w="1269"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3762,3</w:t>
                  </w:r>
                </w:p>
              </w:tc>
              <w:tc>
                <w:tcPr>
                  <w:tcW w:w="1270"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4118,6</w:t>
                  </w:r>
                </w:p>
              </w:tc>
            </w:tr>
          </w:tbl>
          <w:p w:rsidR="00961AFC" w:rsidRDefault="00961AFC" w:rsidP="00961AFC">
            <w:pPr>
              <w:widowControl w:val="0"/>
              <w:spacing w:after="1200" w:line="322" w:lineRule="exact"/>
              <w:rPr>
                <w:rFonts w:ascii="Times New Roman" w:hAnsi="Times New Roman"/>
                <w:color w:val="000000"/>
                <w:sz w:val="28"/>
                <w:szCs w:val="28"/>
                <w:lang w:val="ru-RU" w:eastAsia="ru-RU" w:bidi="ru-RU"/>
              </w:rPr>
            </w:pPr>
          </w:p>
          <w:tbl>
            <w:tblPr>
              <w:tblW w:w="0" w:type="auto"/>
              <w:tblLayout w:type="fixed"/>
              <w:tblCellMar>
                <w:left w:w="30" w:type="dxa"/>
                <w:right w:w="30" w:type="dxa"/>
              </w:tblCellMar>
              <w:tblLook w:val="0000" w:firstRow="0" w:lastRow="0" w:firstColumn="0" w:lastColumn="0" w:noHBand="0" w:noVBand="0"/>
            </w:tblPr>
            <w:tblGrid>
              <w:gridCol w:w="3283"/>
              <w:gridCol w:w="1155"/>
              <w:gridCol w:w="398"/>
              <w:gridCol w:w="456"/>
              <w:gridCol w:w="377"/>
              <w:gridCol w:w="1229"/>
              <w:gridCol w:w="1228"/>
              <w:gridCol w:w="1689"/>
            </w:tblGrid>
            <w:tr w:rsidR="00961AFC" w:rsidTr="00961AFC">
              <w:tblPrEx>
                <w:tblCellMar>
                  <w:top w:w="0" w:type="dxa"/>
                  <w:bottom w:w="0" w:type="dxa"/>
                </w:tblCellMar>
              </w:tblPrEx>
              <w:trPr>
                <w:trHeight w:val="161"/>
              </w:trPr>
              <w:tc>
                <w:tcPr>
                  <w:tcW w:w="3283" w:type="dxa"/>
                  <w:tcBorders>
                    <w:top w:val="nil"/>
                    <w:left w:val="nil"/>
                    <w:bottom w:val="nil"/>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p>
              </w:tc>
              <w:tc>
                <w:tcPr>
                  <w:tcW w:w="1155" w:type="dxa"/>
                  <w:tcBorders>
                    <w:top w:val="nil"/>
                    <w:left w:val="nil"/>
                    <w:bottom w:val="nil"/>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p>
              </w:tc>
              <w:tc>
                <w:tcPr>
                  <w:tcW w:w="398" w:type="dxa"/>
                  <w:tcBorders>
                    <w:top w:val="nil"/>
                    <w:left w:val="nil"/>
                    <w:bottom w:val="nil"/>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p>
              </w:tc>
              <w:tc>
                <w:tcPr>
                  <w:tcW w:w="456" w:type="dxa"/>
                  <w:tcBorders>
                    <w:top w:val="nil"/>
                    <w:left w:val="nil"/>
                    <w:bottom w:val="nil"/>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p>
              </w:tc>
              <w:tc>
                <w:tcPr>
                  <w:tcW w:w="377" w:type="dxa"/>
                  <w:tcBorders>
                    <w:top w:val="nil"/>
                    <w:left w:val="nil"/>
                    <w:bottom w:val="nil"/>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p>
              </w:tc>
              <w:tc>
                <w:tcPr>
                  <w:tcW w:w="1229" w:type="dxa"/>
                  <w:tcBorders>
                    <w:top w:val="nil"/>
                    <w:left w:val="nil"/>
                    <w:bottom w:val="nil"/>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p>
              </w:tc>
              <w:tc>
                <w:tcPr>
                  <w:tcW w:w="1228" w:type="dxa"/>
                  <w:tcBorders>
                    <w:top w:val="nil"/>
                    <w:left w:val="nil"/>
                    <w:bottom w:val="nil"/>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p>
              </w:tc>
              <w:tc>
                <w:tcPr>
                  <w:tcW w:w="1689" w:type="dxa"/>
                  <w:tcBorders>
                    <w:top w:val="nil"/>
                    <w:left w:val="nil"/>
                    <w:bottom w:val="nil"/>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p>
              </w:tc>
            </w:tr>
            <w:tr w:rsidR="00961AFC" w:rsidTr="00961AFC">
              <w:tblPrEx>
                <w:tblCellMar>
                  <w:top w:w="0" w:type="dxa"/>
                  <w:bottom w:w="0" w:type="dxa"/>
                </w:tblCellMar>
              </w:tblPrEx>
              <w:trPr>
                <w:trHeight w:val="1020"/>
              </w:trPr>
              <w:tc>
                <w:tcPr>
                  <w:tcW w:w="3283"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20"/>
                      <w:szCs w:val="20"/>
                      <w:lang w:val="ru-RU" w:bidi="ar-SA"/>
                    </w:rPr>
                  </w:pPr>
                </w:p>
              </w:tc>
              <w:tc>
                <w:tcPr>
                  <w:tcW w:w="1155"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20"/>
                      <w:szCs w:val="20"/>
                      <w:lang w:val="ru-RU" w:bidi="ar-SA"/>
                    </w:rPr>
                  </w:pPr>
                </w:p>
              </w:tc>
              <w:tc>
                <w:tcPr>
                  <w:tcW w:w="398"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20"/>
                      <w:szCs w:val="20"/>
                      <w:lang w:val="ru-RU" w:bidi="ar-SA"/>
                    </w:rPr>
                  </w:pPr>
                </w:p>
              </w:tc>
              <w:tc>
                <w:tcPr>
                  <w:tcW w:w="456"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20"/>
                      <w:szCs w:val="20"/>
                      <w:lang w:val="ru-RU" w:bidi="ar-SA"/>
                    </w:rPr>
                  </w:pPr>
                </w:p>
              </w:tc>
              <w:tc>
                <w:tcPr>
                  <w:tcW w:w="377"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20"/>
                      <w:szCs w:val="20"/>
                      <w:lang w:val="ru-RU" w:bidi="ar-SA"/>
                    </w:rPr>
                  </w:pPr>
                </w:p>
              </w:tc>
              <w:tc>
                <w:tcPr>
                  <w:tcW w:w="4146" w:type="dxa"/>
                  <w:gridSpan w:val="3"/>
                  <w:tcBorders>
                    <w:top w:val="nil"/>
                    <w:left w:val="nil"/>
                    <w:bottom w:val="nil"/>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Приложение №3</w:t>
                  </w:r>
                </w:p>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к решению тринадцатой сессии </w:t>
                  </w:r>
                </w:p>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Совета депутатов Борисоглебского сельсовета</w:t>
                  </w:r>
                </w:p>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Убинского района Новосибирской области </w:t>
                  </w:r>
                </w:p>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шестого созыва от 27.12.2022 №79 </w:t>
                  </w:r>
                </w:p>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 </w:t>
                  </w:r>
                </w:p>
              </w:tc>
            </w:tr>
            <w:tr w:rsidR="00961AFC" w:rsidTr="00961AFC">
              <w:tblPrEx>
                <w:tblCellMar>
                  <w:top w:w="0" w:type="dxa"/>
                  <w:bottom w:w="0" w:type="dxa"/>
                </w:tblCellMar>
              </w:tblPrEx>
              <w:trPr>
                <w:trHeight w:val="142"/>
              </w:trPr>
              <w:tc>
                <w:tcPr>
                  <w:tcW w:w="3283"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20"/>
                      <w:szCs w:val="20"/>
                      <w:lang w:val="ru-RU" w:bidi="ar-SA"/>
                    </w:rPr>
                  </w:pPr>
                </w:p>
              </w:tc>
              <w:tc>
                <w:tcPr>
                  <w:tcW w:w="1155"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20"/>
                      <w:szCs w:val="20"/>
                      <w:lang w:val="ru-RU" w:bidi="ar-SA"/>
                    </w:rPr>
                  </w:pPr>
                </w:p>
              </w:tc>
              <w:tc>
                <w:tcPr>
                  <w:tcW w:w="398"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20"/>
                      <w:szCs w:val="20"/>
                      <w:lang w:val="ru-RU" w:bidi="ar-SA"/>
                    </w:rPr>
                  </w:pPr>
                </w:p>
              </w:tc>
              <w:tc>
                <w:tcPr>
                  <w:tcW w:w="456"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20"/>
                      <w:szCs w:val="20"/>
                      <w:lang w:val="ru-RU" w:bidi="ar-SA"/>
                    </w:rPr>
                  </w:pPr>
                </w:p>
              </w:tc>
              <w:tc>
                <w:tcPr>
                  <w:tcW w:w="377"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20"/>
                      <w:szCs w:val="20"/>
                      <w:lang w:val="ru-RU" w:bidi="ar-SA"/>
                    </w:rPr>
                  </w:pPr>
                </w:p>
              </w:tc>
              <w:tc>
                <w:tcPr>
                  <w:tcW w:w="1229"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20"/>
                      <w:szCs w:val="20"/>
                      <w:lang w:val="ru-RU" w:bidi="ar-SA"/>
                    </w:rPr>
                  </w:pPr>
                </w:p>
              </w:tc>
              <w:tc>
                <w:tcPr>
                  <w:tcW w:w="1228"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20"/>
                      <w:szCs w:val="20"/>
                      <w:lang w:val="ru-RU" w:bidi="ar-SA"/>
                    </w:rPr>
                  </w:pPr>
                </w:p>
              </w:tc>
              <w:tc>
                <w:tcPr>
                  <w:tcW w:w="1689" w:type="dxa"/>
                  <w:tcBorders>
                    <w:top w:val="nil"/>
                    <w:left w:val="nil"/>
                    <w:bottom w:val="nil"/>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p>
              </w:tc>
            </w:tr>
            <w:tr w:rsidR="00961AFC" w:rsidTr="00961AFC">
              <w:tblPrEx>
                <w:tblCellMar>
                  <w:top w:w="0" w:type="dxa"/>
                  <w:bottom w:w="0" w:type="dxa"/>
                </w:tblCellMar>
              </w:tblPrEx>
              <w:trPr>
                <w:trHeight w:val="142"/>
              </w:trPr>
              <w:tc>
                <w:tcPr>
                  <w:tcW w:w="3283"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20"/>
                      <w:szCs w:val="20"/>
                      <w:lang w:val="ru-RU" w:bidi="ar-SA"/>
                    </w:rPr>
                  </w:pPr>
                </w:p>
              </w:tc>
              <w:tc>
                <w:tcPr>
                  <w:tcW w:w="1155"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20"/>
                      <w:szCs w:val="20"/>
                      <w:lang w:val="ru-RU" w:bidi="ar-SA"/>
                    </w:rPr>
                  </w:pPr>
                </w:p>
              </w:tc>
              <w:tc>
                <w:tcPr>
                  <w:tcW w:w="398"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20"/>
                      <w:szCs w:val="20"/>
                      <w:lang w:val="ru-RU" w:bidi="ar-SA"/>
                    </w:rPr>
                  </w:pPr>
                </w:p>
              </w:tc>
              <w:tc>
                <w:tcPr>
                  <w:tcW w:w="456"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20"/>
                      <w:szCs w:val="20"/>
                      <w:lang w:val="ru-RU" w:bidi="ar-SA"/>
                    </w:rPr>
                  </w:pPr>
                </w:p>
              </w:tc>
              <w:tc>
                <w:tcPr>
                  <w:tcW w:w="377"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20"/>
                      <w:szCs w:val="20"/>
                      <w:lang w:val="ru-RU" w:bidi="ar-SA"/>
                    </w:rPr>
                  </w:pPr>
                </w:p>
              </w:tc>
              <w:tc>
                <w:tcPr>
                  <w:tcW w:w="1229" w:type="dxa"/>
                  <w:tcBorders>
                    <w:top w:val="nil"/>
                    <w:left w:val="nil"/>
                    <w:bottom w:val="nil"/>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p>
              </w:tc>
              <w:tc>
                <w:tcPr>
                  <w:tcW w:w="1228" w:type="dxa"/>
                  <w:tcBorders>
                    <w:top w:val="nil"/>
                    <w:left w:val="nil"/>
                    <w:bottom w:val="nil"/>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p>
              </w:tc>
              <w:tc>
                <w:tcPr>
                  <w:tcW w:w="1689" w:type="dxa"/>
                  <w:tcBorders>
                    <w:top w:val="nil"/>
                    <w:left w:val="nil"/>
                    <w:bottom w:val="nil"/>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p>
              </w:tc>
            </w:tr>
            <w:tr w:rsidR="00961AFC" w:rsidTr="00961AFC">
              <w:tblPrEx>
                <w:tblCellMar>
                  <w:top w:w="0" w:type="dxa"/>
                  <w:bottom w:w="0" w:type="dxa"/>
                </w:tblCellMar>
              </w:tblPrEx>
              <w:trPr>
                <w:trHeight w:val="142"/>
              </w:trPr>
              <w:tc>
                <w:tcPr>
                  <w:tcW w:w="3283"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20"/>
                      <w:szCs w:val="20"/>
                      <w:lang w:val="ru-RU" w:bidi="ar-SA"/>
                    </w:rPr>
                  </w:pPr>
                </w:p>
              </w:tc>
              <w:tc>
                <w:tcPr>
                  <w:tcW w:w="1155"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20"/>
                      <w:szCs w:val="20"/>
                      <w:lang w:val="ru-RU" w:bidi="ar-SA"/>
                    </w:rPr>
                  </w:pPr>
                </w:p>
              </w:tc>
              <w:tc>
                <w:tcPr>
                  <w:tcW w:w="398"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20"/>
                      <w:szCs w:val="20"/>
                      <w:lang w:val="ru-RU" w:bidi="ar-SA"/>
                    </w:rPr>
                  </w:pPr>
                </w:p>
              </w:tc>
              <w:tc>
                <w:tcPr>
                  <w:tcW w:w="456"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20"/>
                      <w:szCs w:val="20"/>
                      <w:lang w:val="ru-RU" w:bidi="ar-SA"/>
                    </w:rPr>
                  </w:pPr>
                </w:p>
              </w:tc>
              <w:tc>
                <w:tcPr>
                  <w:tcW w:w="377"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20"/>
                      <w:szCs w:val="20"/>
                      <w:lang w:val="ru-RU" w:bidi="ar-SA"/>
                    </w:rPr>
                  </w:pPr>
                </w:p>
              </w:tc>
              <w:tc>
                <w:tcPr>
                  <w:tcW w:w="1229"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20"/>
                      <w:szCs w:val="20"/>
                      <w:lang w:val="ru-RU" w:bidi="ar-SA"/>
                    </w:rPr>
                  </w:pPr>
                </w:p>
              </w:tc>
              <w:tc>
                <w:tcPr>
                  <w:tcW w:w="1228"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20"/>
                      <w:szCs w:val="20"/>
                      <w:lang w:val="ru-RU" w:bidi="ar-SA"/>
                    </w:rPr>
                  </w:pPr>
                </w:p>
              </w:tc>
              <w:tc>
                <w:tcPr>
                  <w:tcW w:w="1689"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20"/>
                      <w:szCs w:val="20"/>
                      <w:lang w:val="ru-RU" w:bidi="ar-SA"/>
                    </w:rPr>
                  </w:pPr>
                </w:p>
              </w:tc>
            </w:tr>
            <w:tr w:rsidR="00961AFC" w:rsidTr="00961AFC">
              <w:tblPrEx>
                <w:tblCellMar>
                  <w:top w:w="0" w:type="dxa"/>
                  <w:bottom w:w="0" w:type="dxa"/>
                </w:tblCellMar>
              </w:tblPrEx>
              <w:trPr>
                <w:trHeight w:val="538"/>
              </w:trPr>
              <w:tc>
                <w:tcPr>
                  <w:tcW w:w="9815" w:type="dxa"/>
                  <w:gridSpan w:val="8"/>
                  <w:tcBorders>
                    <w:top w:val="nil"/>
                    <w:left w:val="nil"/>
                    <w:bottom w:val="nil"/>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на 2023, 2024 и 2025 года</w:t>
                  </w:r>
                </w:p>
              </w:tc>
            </w:tr>
            <w:tr w:rsidR="00961AFC" w:rsidTr="00961AFC">
              <w:tblPrEx>
                <w:tblCellMar>
                  <w:top w:w="0" w:type="dxa"/>
                  <w:bottom w:w="0" w:type="dxa"/>
                </w:tblCellMar>
              </w:tblPrEx>
              <w:trPr>
                <w:trHeight w:val="142"/>
              </w:trPr>
              <w:tc>
                <w:tcPr>
                  <w:tcW w:w="3283"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20"/>
                      <w:szCs w:val="20"/>
                      <w:lang w:val="ru-RU" w:bidi="ar-SA"/>
                    </w:rPr>
                  </w:pPr>
                </w:p>
              </w:tc>
              <w:tc>
                <w:tcPr>
                  <w:tcW w:w="1155"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20"/>
                      <w:szCs w:val="20"/>
                      <w:lang w:val="ru-RU" w:bidi="ar-SA"/>
                    </w:rPr>
                  </w:pPr>
                </w:p>
              </w:tc>
              <w:tc>
                <w:tcPr>
                  <w:tcW w:w="398"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20"/>
                      <w:szCs w:val="20"/>
                      <w:lang w:val="ru-RU" w:bidi="ar-SA"/>
                    </w:rPr>
                  </w:pPr>
                </w:p>
              </w:tc>
              <w:tc>
                <w:tcPr>
                  <w:tcW w:w="456"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20"/>
                      <w:szCs w:val="20"/>
                      <w:lang w:val="ru-RU" w:bidi="ar-SA"/>
                    </w:rPr>
                  </w:pPr>
                </w:p>
              </w:tc>
              <w:tc>
                <w:tcPr>
                  <w:tcW w:w="377"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20"/>
                      <w:szCs w:val="20"/>
                      <w:lang w:val="ru-RU" w:bidi="ar-SA"/>
                    </w:rPr>
                  </w:pPr>
                </w:p>
              </w:tc>
              <w:tc>
                <w:tcPr>
                  <w:tcW w:w="1229"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20"/>
                      <w:szCs w:val="20"/>
                      <w:lang w:val="ru-RU" w:bidi="ar-SA"/>
                    </w:rPr>
                  </w:pPr>
                </w:p>
              </w:tc>
              <w:tc>
                <w:tcPr>
                  <w:tcW w:w="1228"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20"/>
                      <w:szCs w:val="20"/>
                      <w:lang w:val="ru-RU" w:bidi="ar-SA"/>
                    </w:rPr>
                  </w:pPr>
                </w:p>
              </w:tc>
              <w:tc>
                <w:tcPr>
                  <w:tcW w:w="1689"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20"/>
                      <w:szCs w:val="20"/>
                      <w:lang w:val="ru-RU" w:bidi="ar-SA"/>
                    </w:rPr>
                  </w:pPr>
                </w:p>
              </w:tc>
            </w:tr>
            <w:tr w:rsidR="00961AFC" w:rsidTr="00961AFC">
              <w:tblPrEx>
                <w:tblCellMar>
                  <w:top w:w="0" w:type="dxa"/>
                  <w:bottom w:w="0" w:type="dxa"/>
                </w:tblCellMar>
              </w:tblPrEx>
              <w:trPr>
                <w:trHeight w:val="142"/>
              </w:trPr>
              <w:tc>
                <w:tcPr>
                  <w:tcW w:w="3283"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20"/>
                      <w:szCs w:val="20"/>
                      <w:lang w:val="ru-RU" w:bidi="ar-SA"/>
                    </w:rPr>
                  </w:pPr>
                </w:p>
              </w:tc>
              <w:tc>
                <w:tcPr>
                  <w:tcW w:w="1155"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20"/>
                      <w:szCs w:val="20"/>
                      <w:lang w:val="ru-RU" w:bidi="ar-SA"/>
                    </w:rPr>
                  </w:pPr>
                </w:p>
              </w:tc>
              <w:tc>
                <w:tcPr>
                  <w:tcW w:w="398"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20"/>
                      <w:szCs w:val="20"/>
                      <w:lang w:val="ru-RU" w:bidi="ar-SA"/>
                    </w:rPr>
                  </w:pPr>
                </w:p>
              </w:tc>
              <w:tc>
                <w:tcPr>
                  <w:tcW w:w="456"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20"/>
                      <w:szCs w:val="20"/>
                      <w:lang w:val="ru-RU" w:bidi="ar-SA"/>
                    </w:rPr>
                  </w:pPr>
                </w:p>
              </w:tc>
              <w:tc>
                <w:tcPr>
                  <w:tcW w:w="377"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20"/>
                      <w:szCs w:val="20"/>
                      <w:lang w:val="ru-RU" w:bidi="ar-SA"/>
                    </w:rPr>
                  </w:pPr>
                </w:p>
              </w:tc>
              <w:tc>
                <w:tcPr>
                  <w:tcW w:w="1229"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20"/>
                      <w:szCs w:val="20"/>
                      <w:lang w:val="ru-RU" w:bidi="ar-SA"/>
                    </w:rPr>
                  </w:pPr>
                </w:p>
              </w:tc>
              <w:tc>
                <w:tcPr>
                  <w:tcW w:w="1228" w:type="dxa"/>
                  <w:tcBorders>
                    <w:top w:val="nil"/>
                    <w:left w:val="nil"/>
                    <w:bottom w:val="nil"/>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p>
              </w:tc>
              <w:tc>
                <w:tcPr>
                  <w:tcW w:w="1689" w:type="dxa"/>
                  <w:tcBorders>
                    <w:top w:val="nil"/>
                    <w:left w:val="nil"/>
                    <w:bottom w:val="nil"/>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тыс. руб.</w:t>
                  </w:r>
                </w:p>
              </w:tc>
            </w:tr>
            <w:tr w:rsidR="00961AFC" w:rsidTr="00961AFC">
              <w:tblPrEx>
                <w:tblCellMar>
                  <w:top w:w="0" w:type="dxa"/>
                  <w:bottom w:w="0" w:type="dxa"/>
                </w:tblCellMar>
              </w:tblPrEx>
              <w:trPr>
                <w:trHeight w:val="211"/>
              </w:trPr>
              <w:tc>
                <w:tcPr>
                  <w:tcW w:w="328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Наименование</w:t>
                  </w:r>
                </w:p>
              </w:tc>
              <w:tc>
                <w:tcPr>
                  <w:tcW w:w="115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ЦСР</w:t>
                  </w:r>
                </w:p>
              </w:tc>
              <w:tc>
                <w:tcPr>
                  <w:tcW w:w="39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ВР</w:t>
                  </w:r>
                </w:p>
              </w:tc>
              <w:tc>
                <w:tcPr>
                  <w:tcW w:w="456"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РЗ</w:t>
                  </w:r>
                </w:p>
              </w:tc>
              <w:tc>
                <w:tcPr>
                  <w:tcW w:w="377"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roofErr w:type="gramStart"/>
                  <w:r>
                    <w:rPr>
                      <w:rFonts w:ascii="Times New Roman" w:eastAsiaTheme="minorHAnsi" w:hAnsi="Times New Roman"/>
                      <w:color w:val="000000"/>
                      <w:lang w:val="ru-RU" w:bidi="ar-SA"/>
                    </w:rPr>
                    <w:t>ПР</w:t>
                  </w:r>
                  <w:proofErr w:type="gramEnd"/>
                </w:p>
              </w:tc>
              <w:tc>
                <w:tcPr>
                  <w:tcW w:w="122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2023 год</w:t>
                  </w:r>
                </w:p>
              </w:tc>
              <w:tc>
                <w:tcPr>
                  <w:tcW w:w="1228" w:type="dxa"/>
                  <w:tcBorders>
                    <w:top w:val="single" w:sz="6" w:space="0" w:color="auto"/>
                    <w:left w:val="single" w:sz="6" w:space="0" w:color="auto"/>
                    <w:bottom w:val="nil"/>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2024 год</w:t>
                  </w:r>
                </w:p>
              </w:tc>
              <w:tc>
                <w:tcPr>
                  <w:tcW w:w="1689" w:type="dxa"/>
                  <w:tcBorders>
                    <w:top w:val="single" w:sz="6" w:space="0" w:color="auto"/>
                    <w:left w:val="nil"/>
                    <w:bottom w:val="nil"/>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2025 год</w:t>
                  </w:r>
                </w:p>
              </w:tc>
            </w:tr>
            <w:tr w:rsidR="00961AFC" w:rsidTr="00961AFC">
              <w:tblPrEx>
                <w:tblCellMar>
                  <w:top w:w="0" w:type="dxa"/>
                  <w:bottom w:w="0" w:type="dxa"/>
                </w:tblCellMar>
              </w:tblPrEx>
              <w:trPr>
                <w:trHeight w:val="202"/>
              </w:trPr>
              <w:tc>
                <w:tcPr>
                  <w:tcW w:w="328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155"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39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456"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377"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28" w:type="dxa"/>
                  <w:tcBorders>
                    <w:top w:val="nil"/>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689" w:type="dxa"/>
                  <w:tcBorders>
                    <w:top w:val="nil"/>
                    <w:left w:val="nil"/>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r>
            <w:tr w:rsidR="00961AFC" w:rsidTr="00961AFC">
              <w:tblPrEx>
                <w:tblCellMar>
                  <w:top w:w="0" w:type="dxa"/>
                  <w:bottom w:w="0" w:type="dxa"/>
                </w:tblCellMar>
              </w:tblPrEx>
              <w:trPr>
                <w:trHeight w:val="648"/>
              </w:trPr>
              <w:tc>
                <w:tcPr>
                  <w:tcW w:w="328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Муниципальная программа "Антинаркотическая деятельность Борисоглебского сельсовета Убинского района Новосибирской области на 2021-2023 годы"</w:t>
                  </w:r>
                </w:p>
              </w:tc>
              <w:tc>
                <w:tcPr>
                  <w:tcW w:w="115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57.0.00.00000</w:t>
                  </w:r>
                </w:p>
              </w:tc>
              <w:tc>
                <w:tcPr>
                  <w:tcW w:w="39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45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37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68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329"/>
              </w:trPr>
              <w:tc>
                <w:tcPr>
                  <w:tcW w:w="328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Основное мероприятие "Первичная профилактика наркомании"</w:t>
                  </w:r>
                </w:p>
              </w:tc>
              <w:tc>
                <w:tcPr>
                  <w:tcW w:w="115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57.0.01.00000</w:t>
                  </w:r>
                </w:p>
              </w:tc>
              <w:tc>
                <w:tcPr>
                  <w:tcW w:w="39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45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37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68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329"/>
              </w:trPr>
              <w:tc>
                <w:tcPr>
                  <w:tcW w:w="328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организацию  и проведение первичной профилактики наркомании</w:t>
                  </w:r>
                </w:p>
              </w:tc>
              <w:tc>
                <w:tcPr>
                  <w:tcW w:w="115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57.0.01.P3140</w:t>
                  </w:r>
                </w:p>
              </w:tc>
              <w:tc>
                <w:tcPr>
                  <w:tcW w:w="39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45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37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68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329"/>
              </w:trPr>
              <w:tc>
                <w:tcPr>
                  <w:tcW w:w="328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Закупка товаров, работ и услуг для обеспечения </w:t>
                  </w:r>
                  <w:r>
                    <w:rPr>
                      <w:rFonts w:ascii="Times New Roman" w:eastAsiaTheme="minorHAnsi" w:hAnsi="Times New Roman"/>
                      <w:color w:val="000000"/>
                      <w:lang w:val="ru-RU" w:bidi="ar-SA"/>
                    </w:rPr>
                    <w:lastRenderedPageBreak/>
                    <w:t>государственных (муниципальных) нужд</w:t>
                  </w:r>
                </w:p>
              </w:tc>
              <w:tc>
                <w:tcPr>
                  <w:tcW w:w="115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57.0.01.P3140</w:t>
                  </w:r>
                </w:p>
              </w:tc>
              <w:tc>
                <w:tcPr>
                  <w:tcW w:w="39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45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37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68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487"/>
              </w:trPr>
              <w:tc>
                <w:tcPr>
                  <w:tcW w:w="328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Иные закупки товаров, работ и услуг для обеспечения государственных (муниципальных) нужд</w:t>
                  </w:r>
                </w:p>
              </w:tc>
              <w:tc>
                <w:tcPr>
                  <w:tcW w:w="115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57.0.01.P3140</w:t>
                  </w:r>
                </w:p>
              </w:tc>
              <w:tc>
                <w:tcPr>
                  <w:tcW w:w="39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45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7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14</w:t>
                  </w:r>
                </w:p>
              </w:tc>
              <w:tc>
                <w:tcPr>
                  <w:tcW w:w="122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68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648"/>
              </w:trPr>
              <w:tc>
                <w:tcPr>
                  <w:tcW w:w="328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Муниципальная программа "Развитие физической культуры и спорта на территории Борисоглебского сельсовета Убинского района Новосибирской области"</w:t>
                  </w:r>
                </w:p>
              </w:tc>
              <w:tc>
                <w:tcPr>
                  <w:tcW w:w="115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61.0.00.00000</w:t>
                  </w:r>
                </w:p>
              </w:tc>
              <w:tc>
                <w:tcPr>
                  <w:tcW w:w="39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45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37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68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r>
            <w:tr w:rsidR="00961AFC" w:rsidTr="00961AFC">
              <w:tblPrEx>
                <w:tblCellMar>
                  <w:top w:w="0" w:type="dxa"/>
                  <w:bottom w:w="0" w:type="dxa"/>
                </w:tblCellMar>
              </w:tblPrEx>
              <w:trPr>
                <w:trHeight w:val="487"/>
              </w:trPr>
              <w:tc>
                <w:tcPr>
                  <w:tcW w:w="328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Основные мероприятия "Создание условий, </w:t>
                  </w:r>
                  <w:proofErr w:type="spellStart"/>
                  <w:r>
                    <w:rPr>
                      <w:rFonts w:ascii="Times New Roman" w:eastAsiaTheme="minorHAnsi" w:hAnsi="Times New Roman"/>
                      <w:color w:val="000000"/>
                      <w:lang w:val="ru-RU" w:bidi="ar-SA"/>
                    </w:rPr>
                    <w:t>обеспечевающих</w:t>
                  </w:r>
                  <w:proofErr w:type="spellEnd"/>
                  <w:r>
                    <w:rPr>
                      <w:rFonts w:ascii="Times New Roman" w:eastAsiaTheme="minorHAnsi" w:hAnsi="Times New Roman"/>
                      <w:color w:val="000000"/>
                      <w:lang w:val="ru-RU" w:bidi="ar-SA"/>
                    </w:rPr>
                    <w:t xml:space="preserve"> возможность гражданам вести здоровый образ жизни"</w:t>
                  </w:r>
                </w:p>
              </w:tc>
              <w:tc>
                <w:tcPr>
                  <w:tcW w:w="115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61.0.01.00000</w:t>
                  </w:r>
                </w:p>
              </w:tc>
              <w:tc>
                <w:tcPr>
                  <w:tcW w:w="39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45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37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68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r>
            <w:tr w:rsidR="00961AFC" w:rsidTr="00961AFC">
              <w:tblPrEx>
                <w:tblCellMar>
                  <w:top w:w="0" w:type="dxa"/>
                  <w:bottom w:w="0" w:type="dxa"/>
                </w:tblCellMar>
              </w:tblPrEx>
              <w:trPr>
                <w:trHeight w:val="487"/>
              </w:trPr>
              <w:tc>
                <w:tcPr>
                  <w:tcW w:w="328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Развитие спортивно-массовой физической культуры и формирование здорового образа жизни</w:t>
                  </w:r>
                </w:p>
              </w:tc>
              <w:tc>
                <w:tcPr>
                  <w:tcW w:w="115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61.0.01.P1101</w:t>
                  </w:r>
                </w:p>
              </w:tc>
              <w:tc>
                <w:tcPr>
                  <w:tcW w:w="39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45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37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68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r>
            <w:tr w:rsidR="00961AFC" w:rsidTr="00961AFC">
              <w:tblPrEx>
                <w:tblCellMar>
                  <w:top w:w="0" w:type="dxa"/>
                  <w:bottom w:w="0" w:type="dxa"/>
                </w:tblCellMar>
              </w:tblPrEx>
              <w:trPr>
                <w:trHeight w:val="329"/>
              </w:trPr>
              <w:tc>
                <w:tcPr>
                  <w:tcW w:w="328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115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61.0.01.P1101</w:t>
                  </w:r>
                </w:p>
              </w:tc>
              <w:tc>
                <w:tcPr>
                  <w:tcW w:w="39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45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37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68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r>
            <w:tr w:rsidR="00961AFC" w:rsidTr="00961AFC">
              <w:tblPrEx>
                <w:tblCellMar>
                  <w:top w:w="0" w:type="dxa"/>
                  <w:bottom w:w="0" w:type="dxa"/>
                </w:tblCellMar>
              </w:tblPrEx>
              <w:trPr>
                <w:trHeight w:val="487"/>
              </w:trPr>
              <w:tc>
                <w:tcPr>
                  <w:tcW w:w="328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115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61.0.01.P1101</w:t>
                  </w:r>
                </w:p>
              </w:tc>
              <w:tc>
                <w:tcPr>
                  <w:tcW w:w="39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45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37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2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68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r>
            <w:tr w:rsidR="00961AFC" w:rsidTr="00961AFC">
              <w:tblPrEx>
                <w:tblCellMar>
                  <w:top w:w="0" w:type="dxa"/>
                  <w:bottom w:w="0" w:type="dxa"/>
                </w:tblCellMar>
              </w:tblPrEx>
              <w:trPr>
                <w:trHeight w:val="329"/>
              </w:trPr>
              <w:tc>
                <w:tcPr>
                  <w:tcW w:w="328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115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39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45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37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11 749,3</w:t>
                  </w:r>
                </w:p>
              </w:tc>
              <w:tc>
                <w:tcPr>
                  <w:tcW w:w="12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3 667,7</w:t>
                  </w:r>
                </w:p>
              </w:tc>
              <w:tc>
                <w:tcPr>
                  <w:tcW w:w="168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3 912,2</w:t>
                  </w:r>
                </w:p>
              </w:tc>
            </w:tr>
            <w:tr w:rsidR="00961AFC" w:rsidTr="00961AFC">
              <w:tblPrEx>
                <w:tblCellMar>
                  <w:top w:w="0" w:type="dxa"/>
                  <w:bottom w:w="0" w:type="dxa"/>
                </w:tblCellMar>
              </w:tblPrEx>
              <w:trPr>
                <w:trHeight w:val="192"/>
              </w:trPr>
              <w:tc>
                <w:tcPr>
                  <w:tcW w:w="328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Глава муниципального образования</w:t>
                  </w:r>
                </w:p>
              </w:tc>
              <w:tc>
                <w:tcPr>
                  <w:tcW w:w="115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77.0.00.01020</w:t>
                  </w:r>
                </w:p>
              </w:tc>
              <w:tc>
                <w:tcPr>
                  <w:tcW w:w="39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45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37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309,0</w:t>
                  </w:r>
                </w:p>
              </w:tc>
              <w:tc>
                <w:tcPr>
                  <w:tcW w:w="12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201,1</w:t>
                  </w:r>
                </w:p>
              </w:tc>
              <w:tc>
                <w:tcPr>
                  <w:tcW w:w="168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809"/>
              </w:trPr>
              <w:tc>
                <w:tcPr>
                  <w:tcW w:w="328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77.0.00.01020</w:t>
                  </w:r>
                </w:p>
              </w:tc>
              <w:tc>
                <w:tcPr>
                  <w:tcW w:w="39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45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37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309,0</w:t>
                  </w:r>
                </w:p>
              </w:tc>
              <w:tc>
                <w:tcPr>
                  <w:tcW w:w="12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201,1</w:t>
                  </w:r>
                </w:p>
              </w:tc>
              <w:tc>
                <w:tcPr>
                  <w:tcW w:w="168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329"/>
              </w:trPr>
              <w:tc>
                <w:tcPr>
                  <w:tcW w:w="328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государственных (муниципальных) органов</w:t>
                  </w:r>
                </w:p>
              </w:tc>
              <w:tc>
                <w:tcPr>
                  <w:tcW w:w="115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77.0.00.01020</w:t>
                  </w:r>
                </w:p>
              </w:tc>
              <w:tc>
                <w:tcPr>
                  <w:tcW w:w="39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45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7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22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309,0</w:t>
                  </w:r>
                </w:p>
              </w:tc>
              <w:tc>
                <w:tcPr>
                  <w:tcW w:w="12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201,1</w:t>
                  </w:r>
                </w:p>
              </w:tc>
              <w:tc>
                <w:tcPr>
                  <w:tcW w:w="168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329"/>
              </w:trPr>
              <w:tc>
                <w:tcPr>
                  <w:tcW w:w="328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обеспечение функций органов местного самоуправления</w:t>
                  </w:r>
                </w:p>
              </w:tc>
              <w:tc>
                <w:tcPr>
                  <w:tcW w:w="115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39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45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37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1 181,9</w:t>
                  </w:r>
                </w:p>
              </w:tc>
              <w:tc>
                <w:tcPr>
                  <w:tcW w:w="12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717,7</w:t>
                  </w:r>
                </w:p>
              </w:tc>
              <w:tc>
                <w:tcPr>
                  <w:tcW w:w="168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588,1</w:t>
                  </w:r>
                </w:p>
              </w:tc>
            </w:tr>
            <w:tr w:rsidR="00961AFC" w:rsidTr="00961AFC">
              <w:tblPrEx>
                <w:tblCellMar>
                  <w:top w:w="0" w:type="dxa"/>
                  <w:bottom w:w="0" w:type="dxa"/>
                </w:tblCellMar>
              </w:tblPrEx>
              <w:trPr>
                <w:trHeight w:val="809"/>
              </w:trPr>
              <w:tc>
                <w:tcPr>
                  <w:tcW w:w="328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Расходы на выплаты персоналу в целях обеспечения выполнения функций государственными (муниципальными) органами, </w:t>
                  </w:r>
                  <w:r>
                    <w:rPr>
                      <w:rFonts w:ascii="Times New Roman" w:eastAsiaTheme="minorHAnsi" w:hAnsi="Times New Roman"/>
                      <w:color w:val="000000"/>
                      <w:lang w:val="ru-RU" w:bidi="ar-SA"/>
                    </w:rPr>
                    <w:lastRenderedPageBreak/>
                    <w:t>казенными учреждениями, органами управления государственными внебюджетными фондами</w:t>
                  </w:r>
                </w:p>
              </w:tc>
              <w:tc>
                <w:tcPr>
                  <w:tcW w:w="115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77.0.00.01040</w:t>
                  </w:r>
                </w:p>
              </w:tc>
              <w:tc>
                <w:tcPr>
                  <w:tcW w:w="39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45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37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744,7</w:t>
                  </w:r>
                </w:p>
              </w:tc>
              <w:tc>
                <w:tcPr>
                  <w:tcW w:w="12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680,0</w:t>
                  </w:r>
                </w:p>
              </w:tc>
              <w:tc>
                <w:tcPr>
                  <w:tcW w:w="168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550,4</w:t>
                  </w:r>
                </w:p>
              </w:tc>
            </w:tr>
            <w:tr w:rsidR="00961AFC" w:rsidTr="00961AFC">
              <w:tblPrEx>
                <w:tblCellMar>
                  <w:top w:w="0" w:type="dxa"/>
                  <w:bottom w:w="0" w:type="dxa"/>
                </w:tblCellMar>
              </w:tblPrEx>
              <w:trPr>
                <w:trHeight w:val="329"/>
              </w:trPr>
              <w:tc>
                <w:tcPr>
                  <w:tcW w:w="328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Расходы на выплаты персоналу государственных (муниципальных) органов</w:t>
                  </w:r>
                </w:p>
              </w:tc>
              <w:tc>
                <w:tcPr>
                  <w:tcW w:w="115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39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45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7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22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744,7</w:t>
                  </w:r>
                </w:p>
              </w:tc>
              <w:tc>
                <w:tcPr>
                  <w:tcW w:w="12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680,0</w:t>
                  </w:r>
                </w:p>
              </w:tc>
              <w:tc>
                <w:tcPr>
                  <w:tcW w:w="168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550,4</w:t>
                  </w:r>
                </w:p>
              </w:tc>
            </w:tr>
            <w:tr w:rsidR="00961AFC" w:rsidTr="00961AFC">
              <w:tblPrEx>
                <w:tblCellMar>
                  <w:top w:w="0" w:type="dxa"/>
                  <w:bottom w:w="0" w:type="dxa"/>
                </w:tblCellMar>
              </w:tblPrEx>
              <w:trPr>
                <w:trHeight w:val="329"/>
              </w:trPr>
              <w:tc>
                <w:tcPr>
                  <w:tcW w:w="328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115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39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45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37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399,6</w:t>
                  </w:r>
                </w:p>
              </w:tc>
              <w:tc>
                <w:tcPr>
                  <w:tcW w:w="12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68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487"/>
              </w:trPr>
              <w:tc>
                <w:tcPr>
                  <w:tcW w:w="328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115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39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45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7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22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399,6</w:t>
                  </w:r>
                </w:p>
              </w:tc>
              <w:tc>
                <w:tcPr>
                  <w:tcW w:w="12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68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192"/>
              </w:trPr>
              <w:tc>
                <w:tcPr>
                  <w:tcW w:w="328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Межбюджетные трансферты</w:t>
                  </w:r>
                </w:p>
              </w:tc>
              <w:tc>
                <w:tcPr>
                  <w:tcW w:w="115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39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500</w:t>
                  </w:r>
                </w:p>
              </w:tc>
              <w:tc>
                <w:tcPr>
                  <w:tcW w:w="45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37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37,7</w:t>
                  </w:r>
                </w:p>
              </w:tc>
              <w:tc>
                <w:tcPr>
                  <w:tcW w:w="12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37,7</w:t>
                  </w:r>
                </w:p>
              </w:tc>
              <w:tc>
                <w:tcPr>
                  <w:tcW w:w="168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37,7</w:t>
                  </w:r>
                </w:p>
              </w:tc>
            </w:tr>
            <w:tr w:rsidR="00961AFC" w:rsidTr="00961AFC">
              <w:tblPrEx>
                <w:tblCellMar>
                  <w:top w:w="0" w:type="dxa"/>
                  <w:bottom w:w="0" w:type="dxa"/>
                </w:tblCellMar>
              </w:tblPrEx>
              <w:trPr>
                <w:trHeight w:val="192"/>
              </w:trPr>
              <w:tc>
                <w:tcPr>
                  <w:tcW w:w="328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межбюджетные трансферты</w:t>
                  </w:r>
                </w:p>
              </w:tc>
              <w:tc>
                <w:tcPr>
                  <w:tcW w:w="115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39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540</w:t>
                  </w:r>
                </w:p>
              </w:tc>
              <w:tc>
                <w:tcPr>
                  <w:tcW w:w="45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7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22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37,7</w:t>
                  </w:r>
                </w:p>
              </w:tc>
              <w:tc>
                <w:tcPr>
                  <w:tcW w:w="12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37,7</w:t>
                  </w:r>
                </w:p>
              </w:tc>
              <w:tc>
                <w:tcPr>
                  <w:tcW w:w="168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37,7</w:t>
                  </w:r>
                </w:p>
              </w:tc>
            </w:tr>
            <w:tr w:rsidR="00961AFC" w:rsidTr="00961AFC">
              <w:tblPrEx>
                <w:tblCellMar>
                  <w:top w:w="0" w:type="dxa"/>
                  <w:bottom w:w="0" w:type="dxa"/>
                </w:tblCellMar>
              </w:tblPrEx>
              <w:trPr>
                <w:trHeight w:val="329"/>
              </w:trPr>
              <w:tc>
                <w:tcPr>
                  <w:tcW w:w="328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Обеспечение деятельности  органов финансово-бюджетного надзора</w:t>
                  </w:r>
                </w:p>
              </w:tc>
              <w:tc>
                <w:tcPr>
                  <w:tcW w:w="115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77.0.00.01060</w:t>
                  </w:r>
                </w:p>
              </w:tc>
              <w:tc>
                <w:tcPr>
                  <w:tcW w:w="39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45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37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2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68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r>
            <w:tr w:rsidR="00961AFC" w:rsidTr="00961AFC">
              <w:tblPrEx>
                <w:tblCellMar>
                  <w:top w:w="0" w:type="dxa"/>
                  <w:bottom w:w="0" w:type="dxa"/>
                </w:tblCellMar>
              </w:tblPrEx>
              <w:trPr>
                <w:trHeight w:val="192"/>
              </w:trPr>
              <w:tc>
                <w:tcPr>
                  <w:tcW w:w="328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Межбюджетные трансферты</w:t>
                  </w:r>
                </w:p>
              </w:tc>
              <w:tc>
                <w:tcPr>
                  <w:tcW w:w="115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77.0.00.01060</w:t>
                  </w:r>
                </w:p>
              </w:tc>
              <w:tc>
                <w:tcPr>
                  <w:tcW w:w="39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500</w:t>
                  </w:r>
                </w:p>
              </w:tc>
              <w:tc>
                <w:tcPr>
                  <w:tcW w:w="45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37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2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68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r>
            <w:tr w:rsidR="00961AFC" w:rsidTr="00961AFC">
              <w:tblPrEx>
                <w:tblCellMar>
                  <w:top w:w="0" w:type="dxa"/>
                  <w:bottom w:w="0" w:type="dxa"/>
                </w:tblCellMar>
              </w:tblPrEx>
              <w:trPr>
                <w:trHeight w:val="192"/>
              </w:trPr>
              <w:tc>
                <w:tcPr>
                  <w:tcW w:w="328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межбюджетные трансферты</w:t>
                  </w:r>
                </w:p>
              </w:tc>
              <w:tc>
                <w:tcPr>
                  <w:tcW w:w="115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77.0.00.01060</w:t>
                  </w:r>
                </w:p>
              </w:tc>
              <w:tc>
                <w:tcPr>
                  <w:tcW w:w="39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540</w:t>
                  </w:r>
                </w:p>
              </w:tc>
              <w:tc>
                <w:tcPr>
                  <w:tcW w:w="45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7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06</w:t>
                  </w:r>
                </w:p>
              </w:tc>
              <w:tc>
                <w:tcPr>
                  <w:tcW w:w="122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2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68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r>
            <w:tr w:rsidR="00961AFC" w:rsidTr="00961AFC">
              <w:tblPrEx>
                <w:tblCellMar>
                  <w:top w:w="0" w:type="dxa"/>
                  <w:bottom w:w="0" w:type="dxa"/>
                </w:tblCellMar>
              </w:tblPrEx>
              <w:trPr>
                <w:trHeight w:val="329"/>
              </w:trPr>
              <w:tc>
                <w:tcPr>
                  <w:tcW w:w="328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Резервный фонд органов местного самоуправления</w:t>
                  </w:r>
                </w:p>
              </w:tc>
              <w:tc>
                <w:tcPr>
                  <w:tcW w:w="115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77.0.00.01110</w:t>
                  </w:r>
                </w:p>
              </w:tc>
              <w:tc>
                <w:tcPr>
                  <w:tcW w:w="39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45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37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2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68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192"/>
              </w:trPr>
              <w:tc>
                <w:tcPr>
                  <w:tcW w:w="328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бюджетные ассигнования</w:t>
                  </w:r>
                </w:p>
              </w:tc>
              <w:tc>
                <w:tcPr>
                  <w:tcW w:w="115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77.0.00.01110</w:t>
                  </w:r>
                </w:p>
              </w:tc>
              <w:tc>
                <w:tcPr>
                  <w:tcW w:w="39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800</w:t>
                  </w:r>
                </w:p>
              </w:tc>
              <w:tc>
                <w:tcPr>
                  <w:tcW w:w="45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37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2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68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192"/>
              </w:trPr>
              <w:tc>
                <w:tcPr>
                  <w:tcW w:w="328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Резервные средства</w:t>
                  </w:r>
                </w:p>
              </w:tc>
              <w:tc>
                <w:tcPr>
                  <w:tcW w:w="115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77.0.00.01110</w:t>
                  </w:r>
                </w:p>
              </w:tc>
              <w:tc>
                <w:tcPr>
                  <w:tcW w:w="39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870</w:t>
                  </w:r>
                </w:p>
              </w:tc>
              <w:tc>
                <w:tcPr>
                  <w:tcW w:w="45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7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122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2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68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329"/>
              </w:trPr>
              <w:tc>
                <w:tcPr>
                  <w:tcW w:w="328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Выполнение других обязательств государства органами местного самоуправления</w:t>
                  </w:r>
                </w:p>
              </w:tc>
              <w:tc>
                <w:tcPr>
                  <w:tcW w:w="115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77.0.00.01132</w:t>
                  </w:r>
                </w:p>
              </w:tc>
              <w:tc>
                <w:tcPr>
                  <w:tcW w:w="39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45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37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2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68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192"/>
              </w:trPr>
              <w:tc>
                <w:tcPr>
                  <w:tcW w:w="328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бюджетные ассигнования</w:t>
                  </w:r>
                </w:p>
              </w:tc>
              <w:tc>
                <w:tcPr>
                  <w:tcW w:w="115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77.0.00.01132</w:t>
                  </w:r>
                </w:p>
              </w:tc>
              <w:tc>
                <w:tcPr>
                  <w:tcW w:w="39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800</w:t>
                  </w:r>
                </w:p>
              </w:tc>
              <w:tc>
                <w:tcPr>
                  <w:tcW w:w="45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37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2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68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192"/>
              </w:trPr>
              <w:tc>
                <w:tcPr>
                  <w:tcW w:w="328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Уплата налогов, сборов и иных платежей</w:t>
                  </w:r>
                </w:p>
              </w:tc>
              <w:tc>
                <w:tcPr>
                  <w:tcW w:w="115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77.0.00.01132</w:t>
                  </w:r>
                </w:p>
              </w:tc>
              <w:tc>
                <w:tcPr>
                  <w:tcW w:w="39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850</w:t>
                  </w:r>
                </w:p>
              </w:tc>
              <w:tc>
                <w:tcPr>
                  <w:tcW w:w="45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7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13</w:t>
                  </w:r>
                </w:p>
              </w:tc>
              <w:tc>
                <w:tcPr>
                  <w:tcW w:w="122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2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68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487"/>
              </w:trPr>
              <w:tc>
                <w:tcPr>
                  <w:tcW w:w="328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Предупреждение и ликвидация последствий чрезвычайных ситуаций и стихийных бедствий</w:t>
                  </w:r>
                </w:p>
              </w:tc>
              <w:tc>
                <w:tcPr>
                  <w:tcW w:w="115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77.0.00.03091</w:t>
                  </w:r>
                </w:p>
              </w:tc>
              <w:tc>
                <w:tcPr>
                  <w:tcW w:w="39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45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37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2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68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329"/>
              </w:trPr>
              <w:tc>
                <w:tcPr>
                  <w:tcW w:w="328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115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77.0.00.03091</w:t>
                  </w:r>
                </w:p>
              </w:tc>
              <w:tc>
                <w:tcPr>
                  <w:tcW w:w="39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45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37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2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68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487"/>
              </w:trPr>
              <w:tc>
                <w:tcPr>
                  <w:tcW w:w="328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115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77.0.00.03091</w:t>
                  </w:r>
                </w:p>
              </w:tc>
              <w:tc>
                <w:tcPr>
                  <w:tcW w:w="39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45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37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22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2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68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192"/>
              </w:trPr>
              <w:tc>
                <w:tcPr>
                  <w:tcW w:w="328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Мероприятия за счёт средств дорожного фонда</w:t>
                  </w:r>
                </w:p>
              </w:tc>
              <w:tc>
                <w:tcPr>
                  <w:tcW w:w="115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77.0.00.04095</w:t>
                  </w:r>
                </w:p>
              </w:tc>
              <w:tc>
                <w:tcPr>
                  <w:tcW w:w="39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45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37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1 146,5</w:t>
                  </w:r>
                </w:p>
              </w:tc>
              <w:tc>
                <w:tcPr>
                  <w:tcW w:w="12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1 237,9</w:t>
                  </w:r>
                </w:p>
              </w:tc>
              <w:tc>
                <w:tcPr>
                  <w:tcW w:w="168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1 457,4</w:t>
                  </w:r>
                </w:p>
              </w:tc>
            </w:tr>
            <w:tr w:rsidR="00961AFC" w:rsidTr="00961AFC">
              <w:tblPrEx>
                <w:tblCellMar>
                  <w:top w:w="0" w:type="dxa"/>
                  <w:bottom w:w="0" w:type="dxa"/>
                </w:tblCellMar>
              </w:tblPrEx>
              <w:trPr>
                <w:trHeight w:val="329"/>
              </w:trPr>
              <w:tc>
                <w:tcPr>
                  <w:tcW w:w="328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115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77.0.00.04095</w:t>
                  </w:r>
                </w:p>
              </w:tc>
              <w:tc>
                <w:tcPr>
                  <w:tcW w:w="39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45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37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1 146,5</w:t>
                  </w:r>
                </w:p>
              </w:tc>
              <w:tc>
                <w:tcPr>
                  <w:tcW w:w="12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1 237,9</w:t>
                  </w:r>
                </w:p>
              </w:tc>
              <w:tc>
                <w:tcPr>
                  <w:tcW w:w="168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1 457,4</w:t>
                  </w:r>
                </w:p>
              </w:tc>
            </w:tr>
            <w:tr w:rsidR="00961AFC" w:rsidTr="00961AFC">
              <w:tblPrEx>
                <w:tblCellMar>
                  <w:top w:w="0" w:type="dxa"/>
                  <w:bottom w:w="0" w:type="dxa"/>
                </w:tblCellMar>
              </w:tblPrEx>
              <w:trPr>
                <w:trHeight w:val="487"/>
              </w:trPr>
              <w:tc>
                <w:tcPr>
                  <w:tcW w:w="328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115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77.0.00.04095</w:t>
                  </w:r>
                </w:p>
              </w:tc>
              <w:tc>
                <w:tcPr>
                  <w:tcW w:w="39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45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37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22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1 146,5</w:t>
                  </w:r>
                </w:p>
              </w:tc>
              <w:tc>
                <w:tcPr>
                  <w:tcW w:w="12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1 237,9</w:t>
                  </w:r>
                </w:p>
              </w:tc>
              <w:tc>
                <w:tcPr>
                  <w:tcW w:w="168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1 457,4</w:t>
                  </w:r>
                </w:p>
              </w:tc>
            </w:tr>
            <w:tr w:rsidR="00961AFC" w:rsidTr="00961AFC">
              <w:tblPrEx>
                <w:tblCellMar>
                  <w:top w:w="0" w:type="dxa"/>
                  <w:bottom w:w="0" w:type="dxa"/>
                </w:tblCellMar>
              </w:tblPrEx>
              <w:trPr>
                <w:trHeight w:val="329"/>
              </w:trPr>
              <w:tc>
                <w:tcPr>
                  <w:tcW w:w="328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Мероприятия в области коммунального хозяйства</w:t>
                  </w:r>
                </w:p>
              </w:tc>
              <w:tc>
                <w:tcPr>
                  <w:tcW w:w="115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77.0.00.05022</w:t>
                  </w:r>
                </w:p>
              </w:tc>
              <w:tc>
                <w:tcPr>
                  <w:tcW w:w="39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45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37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837,1</w:t>
                  </w:r>
                </w:p>
              </w:tc>
              <w:tc>
                <w:tcPr>
                  <w:tcW w:w="12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68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329"/>
              </w:trPr>
              <w:tc>
                <w:tcPr>
                  <w:tcW w:w="328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115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77.0.00.05022</w:t>
                  </w:r>
                </w:p>
              </w:tc>
              <w:tc>
                <w:tcPr>
                  <w:tcW w:w="39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45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37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782,1</w:t>
                  </w:r>
                </w:p>
              </w:tc>
              <w:tc>
                <w:tcPr>
                  <w:tcW w:w="12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68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487"/>
              </w:trPr>
              <w:tc>
                <w:tcPr>
                  <w:tcW w:w="328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115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77.0.00.05022</w:t>
                  </w:r>
                </w:p>
              </w:tc>
              <w:tc>
                <w:tcPr>
                  <w:tcW w:w="39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45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7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22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782,1</w:t>
                  </w:r>
                </w:p>
              </w:tc>
              <w:tc>
                <w:tcPr>
                  <w:tcW w:w="12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68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192"/>
              </w:trPr>
              <w:tc>
                <w:tcPr>
                  <w:tcW w:w="328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бюджетные ассигнования</w:t>
                  </w:r>
                </w:p>
              </w:tc>
              <w:tc>
                <w:tcPr>
                  <w:tcW w:w="115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77.0.00.05022</w:t>
                  </w:r>
                </w:p>
              </w:tc>
              <w:tc>
                <w:tcPr>
                  <w:tcW w:w="39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800</w:t>
                  </w:r>
                </w:p>
              </w:tc>
              <w:tc>
                <w:tcPr>
                  <w:tcW w:w="45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37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55,0</w:t>
                  </w:r>
                </w:p>
              </w:tc>
              <w:tc>
                <w:tcPr>
                  <w:tcW w:w="12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68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192"/>
              </w:trPr>
              <w:tc>
                <w:tcPr>
                  <w:tcW w:w="328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Уплата налогов, сборов и иных платежей</w:t>
                  </w:r>
                </w:p>
              </w:tc>
              <w:tc>
                <w:tcPr>
                  <w:tcW w:w="115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77.0.00.05022</w:t>
                  </w:r>
                </w:p>
              </w:tc>
              <w:tc>
                <w:tcPr>
                  <w:tcW w:w="39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850</w:t>
                  </w:r>
                </w:p>
              </w:tc>
              <w:tc>
                <w:tcPr>
                  <w:tcW w:w="45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7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22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55,0</w:t>
                  </w:r>
                </w:p>
              </w:tc>
              <w:tc>
                <w:tcPr>
                  <w:tcW w:w="12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68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329"/>
              </w:trPr>
              <w:tc>
                <w:tcPr>
                  <w:tcW w:w="328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Прочие мероприятия по благоустройству (уличное освещение)</w:t>
                  </w:r>
                </w:p>
              </w:tc>
              <w:tc>
                <w:tcPr>
                  <w:tcW w:w="115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77.0.00.05033</w:t>
                  </w:r>
                </w:p>
              </w:tc>
              <w:tc>
                <w:tcPr>
                  <w:tcW w:w="39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45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37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239,7</w:t>
                  </w:r>
                </w:p>
              </w:tc>
              <w:tc>
                <w:tcPr>
                  <w:tcW w:w="12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68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329"/>
              </w:trPr>
              <w:tc>
                <w:tcPr>
                  <w:tcW w:w="328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115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77.0.00.05033</w:t>
                  </w:r>
                </w:p>
              </w:tc>
              <w:tc>
                <w:tcPr>
                  <w:tcW w:w="39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45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37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239,7</w:t>
                  </w:r>
                </w:p>
              </w:tc>
              <w:tc>
                <w:tcPr>
                  <w:tcW w:w="12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68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487"/>
              </w:trPr>
              <w:tc>
                <w:tcPr>
                  <w:tcW w:w="328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115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77.0.00.05033</w:t>
                  </w:r>
                </w:p>
              </w:tc>
              <w:tc>
                <w:tcPr>
                  <w:tcW w:w="39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45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7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22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239,7</w:t>
                  </w:r>
                </w:p>
              </w:tc>
              <w:tc>
                <w:tcPr>
                  <w:tcW w:w="12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68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192"/>
              </w:trPr>
              <w:tc>
                <w:tcPr>
                  <w:tcW w:w="328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Организация и содержание мест захоронения</w:t>
                  </w:r>
                </w:p>
              </w:tc>
              <w:tc>
                <w:tcPr>
                  <w:tcW w:w="115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77.0.00.05034</w:t>
                  </w:r>
                </w:p>
              </w:tc>
              <w:tc>
                <w:tcPr>
                  <w:tcW w:w="39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45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37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16,0</w:t>
                  </w:r>
                </w:p>
              </w:tc>
              <w:tc>
                <w:tcPr>
                  <w:tcW w:w="12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68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329"/>
              </w:trPr>
              <w:tc>
                <w:tcPr>
                  <w:tcW w:w="328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115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77.0.00.05034</w:t>
                  </w:r>
                </w:p>
              </w:tc>
              <w:tc>
                <w:tcPr>
                  <w:tcW w:w="39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45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37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16,0</w:t>
                  </w:r>
                </w:p>
              </w:tc>
              <w:tc>
                <w:tcPr>
                  <w:tcW w:w="12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68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487"/>
              </w:trPr>
              <w:tc>
                <w:tcPr>
                  <w:tcW w:w="328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115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77.0.00.05034</w:t>
                  </w:r>
                </w:p>
              </w:tc>
              <w:tc>
                <w:tcPr>
                  <w:tcW w:w="39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45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7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22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16,0</w:t>
                  </w:r>
                </w:p>
              </w:tc>
              <w:tc>
                <w:tcPr>
                  <w:tcW w:w="12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68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329"/>
              </w:trPr>
              <w:tc>
                <w:tcPr>
                  <w:tcW w:w="328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Обеспечение деятельности подведомственных учреждений</w:t>
                  </w:r>
                </w:p>
              </w:tc>
              <w:tc>
                <w:tcPr>
                  <w:tcW w:w="115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39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45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37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2 241,8</w:t>
                  </w:r>
                </w:p>
              </w:tc>
              <w:tc>
                <w:tcPr>
                  <w:tcW w:w="12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678,6</w:t>
                  </w:r>
                </w:p>
              </w:tc>
              <w:tc>
                <w:tcPr>
                  <w:tcW w:w="168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918,7</w:t>
                  </w:r>
                </w:p>
              </w:tc>
            </w:tr>
            <w:tr w:rsidR="00961AFC" w:rsidTr="00961AFC">
              <w:tblPrEx>
                <w:tblCellMar>
                  <w:top w:w="0" w:type="dxa"/>
                  <w:bottom w:w="0" w:type="dxa"/>
                </w:tblCellMar>
              </w:tblPrEx>
              <w:trPr>
                <w:trHeight w:val="809"/>
              </w:trPr>
              <w:tc>
                <w:tcPr>
                  <w:tcW w:w="328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Расходы на выплаты персоналу в целях обеспечения выполнения функций государственными (муниципальными) органами, </w:t>
                  </w:r>
                  <w:r>
                    <w:rPr>
                      <w:rFonts w:ascii="Times New Roman" w:eastAsiaTheme="minorHAnsi" w:hAnsi="Times New Roman"/>
                      <w:color w:val="000000"/>
                      <w:lang w:val="ru-RU" w:bidi="ar-SA"/>
                    </w:rPr>
                    <w:lastRenderedPageBreak/>
                    <w:t>казенными учреждениями, органами управления государственными внебюджетными фондами</w:t>
                  </w:r>
                </w:p>
              </w:tc>
              <w:tc>
                <w:tcPr>
                  <w:tcW w:w="115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77.0.00.05052</w:t>
                  </w:r>
                </w:p>
              </w:tc>
              <w:tc>
                <w:tcPr>
                  <w:tcW w:w="39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45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37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1 519,8</w:t>
                  </w:r>
                </w:p>
              </w:tc>
              <w:tc>
                <w:tcPr>
                  <w:tcW w:w="12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678,6</w:t>
                  </w:r>
                </w:p>
              </w:tc>
              <w:tc>
                <w:tcPr>
                  <w:tcW w:w="168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918,7</w:t>
                  </w:r>
                </w:p>
              </w:tc>
            </w:tr>
            <w:tr w:rsidR="00961AFC" w:rsidTr="00961AFC">
              <w:tblPrEx>
                <w:tblCellMar>
                  <w:top w:w="0" w:type="dxa"/>
                  <w:bottom w:w="0" w:type="dxa"/>
                </w:tblCellMar>
              </w:tblPrEx>
              <w:trPr>
                <w:trHeight w:val="329"/>
              </w:trPr>
              <w:tc>
                <w:tcPr>
                  <w:tcW w:w="328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Расходы на выплаты персоналу казенных учреждений</w:t>
                  </w:r>
                </w:p>
              </w:tc>
              <w:tc>
                <w:tcPr>
                  <w:tcW w:w="115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39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110</w:t>
                  </w:r>
                </w:p>
              </w:tc>
              <w:tc>
                <w:tcPr>
                  <w:tcW w:w="45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7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2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1 519,8</w:t>
                  </w:r>
                </w:p>
              </w:tc>
              <w:tc>
                <w:tcPr>
                  <w:tcW w:w="12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678,6</w:t>
                  </w:r>
                </w:p>
              </w:tc>
              <w:tc>
                <w:tcPr>
                  <w:tcW w:w="168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918,7</w:t>
                  </w:r>
                </w:p>
              </w:tc>
            </w:tr>
            <w:tr w:rsidR="00961AFC" w:rsidTr="00961AFC">
              <w:tblPrEx>
                <w:tblCellMar>
                  <w:top w:w="0" w:type="dxa"/>
                  <w:bottom w:w="0" w:type="dxa"/>
                </w:tblCellMar>
              </w:tblPrEx>
              <w:trPr>
                <w:trHeight w:val="329"/>
              </w:trPr>
              <w:tc>
                <w:tcPr>
                  <w:tcW w:w="328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115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39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45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37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584,1</w:t>
                  </w:r>
                </w:p>
              </w:tc>
              <w:tc>
                <w:tcPr>
                  <w:tcW w:w="12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68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487"/>
              </w:trPr>
              <w:tc>
                <w:tcPr>
                  <w:tcW w:w="328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115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39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45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7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2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584,1</w:t>
                  </w:r>
                </w:p>
              </w:tc>
              <w:tc>
                <w:tcPr>
                  <w:tcW w:w="12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68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192"/>
              </w:trPr>
              <w:tc>
                <w:tcPr>
                  <w:tcW w:w="328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бюджетные ассигнования</w:t>
                  </w:r>
                </w:p>
              </w:tc>
              <w:tc>
                <w:tcPr>
                  <w:tcW w:w="115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39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800</w:t>
                  </w:r>
                </w:p>
              </w:tc>
              <w:tc>
                <w:tcPr>
                  <w:tcW w:w="45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37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138,0</w:t>
                  </w:r>
                </w:p>
              </w:tc>
              <w:tc>
                <w:tcPr>
                  <w:tcW w:w="12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68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192"/>
              </w:trPr>
              <w:tc>
                <w:tcPr>
                  <w:tcW w:w="328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Уплата налогов, сборов и иных платежей</w:t>
                  </w:r>
                </w:p>
              </w:tc>
              <w:tc>
                <w:tcPr>
                  <w:tcW w:w="115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39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850</w:t>
                  </w:r>
                </w:p>
              </w:tc>
              <w:tc>
                <w:tcPr>
                  <w:tcW w:w="45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7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2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138,0</w:t>
                  </w:r>
                </w:p>
              </w:tc>
              <w:tc>
                <w:tcPr>
                  <w:tcW w:w="12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68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329"/>
              </w:trPr>
              <w:tc>
                <w:tcPr>
                  <w:tcW w:w="328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Обеспечение деятельности подведомственных учреждений в области культуры-клубы</w:t>
                  </w:r>
                </w:p>
              </w:tc>
              <w:tc>
                <w:tcPr>
                  <w:tcW w:w="115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39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45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37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1 022,1</w:t>
                  </w:r>
                </w:p>
              </w:tc>
              <w:tc>
                <w:tcPr>
                  <w:tcW w:w="12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325,0</w:t>
                  </w:r>
                </w:p>
              </w:tc>
              <w:tc>
                <w:tcPr>
                  <w:tcW w:w="168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435,0</w:t>
                  </w:r>
                </w:p>
              </w:tc>
            </w:tr>
            <w:tr w:rsidR="00961AFC" w:rsidTr="00961AFC">
              <w:tblPrEx>
                <w:tblCellMar>
                  <w:top w:w="0" w:type="dxa"/>
                  <w:bottom w:w="0" w:type="dxa"/>
                </w:tblCellMar>
              </w:tblPrEx>
              <w:trPr>
                <w:trHeight w:val="809"/>
              </w:trPr>
              <w:tc>
                <w:tcPr>
                  <w:tcW w:w="328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39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45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37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797,6</w:t>
                  </w:r>
                </w:p>
              </w:tc>
              <w:tc>
                <w:tcPr>
                  <w:tcW w:w="12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325,0</w:t>
                  </w:r>
                </w:p>
              </w:tc>
              <w:tc>
                <w:tcPr>
                  <w:tcW w:w="168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435,0</w:t>
                  </w:r>
                </w:p>
              </w:tc>
            </w:tr>
            <w:tr w:rsidR="00961AFC" w:rsidTr="00961AFC">
              <w:tblPrEx>
                <w:tblCellMar>
                  <w:top w:w="0" w:type="dxa"/>
                  <w:bottom w:w="0" w:type="dxa"/>
                </w:tblCellMar>
              </w:tblPrEx>
              <w:trPr>
                <w:trHeight w:val="329"/>
              </w:trPr>
              <w:tc>
                <w:tcPr>
                  <w:tcW w:w="328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казенных учреждений</w:t>
                  </w:r>
                </w:p>
              </w:tc>
              <w:tc>
                <w:tcPr>
                  <w:tcW w:w="115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39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110</w:t>
                  </w:r>
                </w:p>
              </w:tc>
              <w:tc>
                <w:tcPr>
                  <w:tcW w:w="45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37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2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797,6</w:t>
                  </w:r>
                </w:p>
              </w:tc>
              <w:tc>
                <w:tcPr>
                  <w:tcW w:w="12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325,0</w:t>
                  </w:r>
                </w:p>
              </w:tc>
              <w:tc>
                <w:tcPr>
                  <w:tcW w:w="168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435,0</w:t>
                  </w:r>
                </w:p>
              </w:tc>
            </w:tr>
            <w:tr w:rsidR="00961AFC" w:rsidTr="00961AFC">
              <w:tblPrEx>
                <w:tblCellMar>
                  <w:top w:w="0" w:type="dxa"/>
                  <w:bottom w:w="0" w:type="dxa"/>
                </w:tblCellMar>
              </w:tblPrEx>
              <w:trPr>
                <w:trHeight w:val="329"/>
              </w:trPr>
              <w:tc>
                <w:tcPr>
                  <w:tcW w:w="328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115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39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45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37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204,5</w:t>
                  </w:r>
                </w:p>
              </w:tc>
              <w:tc>
                <w:tcPr>
                  <w:tcW w:w="12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68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487"/>
              </w:trPr>
              <w:tc>
                <w:tcPr>
                  <w:tcW w:w="328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115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39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45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37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2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204,5</w:t>
                  </w:r>
                </w:p>
              </w:tc>
              <w:tc>
                <w:tcPr>
                  <w:tcW w:w="12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68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192"/>
              </w:trPr>
              <w:tc>
                <w:tcPr>
                  <w:tcW w:w="328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бюджетные ассигнования</w:t>
                  </w:r>
                </w:p>
              </w:tc>
              <w:tc>
                <w:tcPr>
                  <w:tcW w:w="115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39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800</w:t>
                  </w:r>
                </w:p>
              </w:tc>
              <w:tc>
                <w:tcPr>
                  <w:tcW w:w="45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37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2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68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192"/>
              </w:trPr>
              <w:tc>
                <w:tcPr>
                  <w:tcW w:w="328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Уплата налогов, сборов и иных платежей</w:t>
                  </w:r>
                </w:p>
              </w:tc>
              <w:tc>
                <w:tcPr>
                  <w:tcW w:w="115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39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850</w:t>
                  </w:r>
                </w:p>
              </w:tc>
              <w:tc>
                <w:tcPr>
                  <w:tcW w:w="45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37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2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2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68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192"/>
              </w:trPr>
              <w:tc>
                <w:tcPr>
                  <w:tcW w:w="328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Доплаты к пенсиям муниципальных служащих</w:t>
                  </w:r>
                </w:p>
              </w:tc>
              <w:tc>
                <w:tcPr>
                  <w:tcW w:w="115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77.0.00.10012</w:t>
                  </w:r>
                </w:p>
              </w:tc>
              <w:tc>
                <w:tcPr>
                  <w:tcW w:w="39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45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37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340,5</w:t>
                  </w:r>
                </w:p>
              </w:tc>
              <w:tc>
                <w:tcPr>
                  <w:tcW w:w="12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340,5</w:t>
                  </w:r>
                </w:p>
              </w:tc>
              <w:tc>
                <w:tcPr>
                  <w:tcW w:w="168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340,5</w:t>
                  </w:r>
                </w:p>
              </w:tc>
            </w:tr>
            <w:tr w:rsidR="00961AFC" w:rsidTr="00961AFC">
              <w:tblPrEx>
                <w:tblCellMar>
                  <w:top w:w="0" w:type="dxa"/>
                  <w:bottom w:w="0" w:type="dxa"/>
                </w:tblCellMar>
              </w:tblPrEx>
              <w:trPr>
                <w:trHeight w:val="329"/>
              </w:trPr>
              <w:tc>
                <w:tcPr>
                  <w:tcW w:w="328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Социальное обеспечение и иные выплаты населению</w:t>
                  </w:r>
                </w:p>
              </w:tc>
              <w:tc>
                <w:tcPr>
                  <w:tcW w:w="115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77.0.00.10012</w:t>
                  </w:r>
                </w:p>
              </w:tc>
              <w:tc>
                <w:tcPr>
                  <w:tcW w:w="39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300</w:t>
                  </w:r>
                </w:p>
              </w:tc>
              <w:tc>
                <w:tcPr>
                  <w:tcW w:w="45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37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340,5</w:t>
                  </w:r>
                </w:p>
              </w:tc>
              <w:tc>
                <w:tcPr>
                  <w:tcW w:w="12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340,5</w:t>
                  </w:r>
                </w:p>
              </w:tc>
              <w:tc>
                <w:tcPr>
                  <w:tcW w:w="168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340,5</w:t>
                  </w:r>
                </w:p>
              </w:tc>
            </w:tr>
            <w:tr w:rsidR="00961AFC" w:rsidTr="00961AFC">
              <w:tblPrEx>
                <w:tblCellMar>
                  <w:top w:w="0" w:type="dxa"/>
                  <w:bottom w:w="0" w:type="dxa"/>
                </w:tblCellMar>
              </w:tblPrEx>
              <w:trPr>
                <w:trHeight w:val="329"/>
              </w:trPr>
              <w:tc>
                <w:tcPr>
                  <w:tcW w:w="328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Публичные нормативные социальные выплаты </w:t>
                  </w:r>
                  <w:r>
                    <w:rPr>
                      <w:rFonts w:ascii="Times New Roman" w:eastAsiaTheme="minorHAnsi" w:hAnsi="Times New Roman"/>
                      <w:color w:val="000000"/>
                      <w:lang w:val="ru-RU" w:bidi="ar-SA"/>
                    </w:rPr>
                    <w:lastRenderedPageBreak/>
                    <w:t>гражданам</w:t>
                  </w:r>
                </w:p>
              </w:tc>
              <w:tc>
                <w:tcPr>
                  <w:tcW w:w="115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77.0.00.10012</w:t>
                  </w:r>
                </w:p>
              </w:tc>
              <w:tc>
                <w:tcPr>
                  <w:tcW w:w="39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310</w:t>
                  </w:r>
                </w:p>
              </w:tc>
              <w:tc>
                <w:tcPr>
                  <w:tcW w:w="45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37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2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340,5</w:t>
                  </w:r>
                </w:p>
              </w:tc>
              <w:tc>
                <w:tcPr>
                  <w:tcW w:w="12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340,5</w:t>
                  </w:r>
                </w:p>
              </w:tc>
              <w:tc>
                <w:tcPr>
                  <w:tcW w:w="168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340,5</w:t>
                  </w:r>
                </w:p>
              </w:tc>
            </w:tr>
            <w:tr w:rsidR="00961AFC" w:rsidTr="00961AFC">
              <w:tblPrEx>
                <w:tblCellMar>
                  <w:top w:w="0" w:type="dxa"/>
                  <w:bottom w:w="0" w:type="dxa"/>
                </w:tblCellMar>
              </w:tblPrEx>
              <w:trPr>
                <w:trHeight w:val="487"/>
              </w:trPr>
              <w:tc>
                <w:tcPr>
                  <w:tcW w:w="328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Осуществление первичного воинского учета на территориях, где отсутствуют военные комиссариаты</w:t>
                  </w:r>
                </w:p>
              </w:tc>
              <w:tc>
                <w:tcPr>
                  <w:tcW w:w="115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77.0.00.51180</w:t>
                  </w:r>
                </w:p>
              </w:tc>
              <w:tc>
                <w:tcPr>
                  <w:tcW w:w="39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45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37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138,4</w:t>
                  </w:r>
                </w:p>
              </w:tc>
              <w:tc>
                <w:tcPr>
                  <w:tcW w:w="12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144,9</w:t>
                  </w:r>
                </w:p>
              </w:tc>
              <w:tc>
                <w:tcPr>
                  <w:tcW w:w="168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150,5</w:t>
                  </w:r>
                </w:p>
              </w:tc>
            </w:tr>
            <w:tr w:rsidR="00961AFC" w:rsidTr="00961AFC">
              <w:tblPrEx>
                <w:tblCellMar>
                  <w:top w:w="0" w:type="dxa"/>
                  <w:bottom w:w="0" w:type="dxa"/>
                </w:tblCellMar>
              </w:tblPrEx>
              <w:trPr>
                <w:trHeight w:val="809"/>
              </w:trPr>
              <w:tc>
                <w:tcPr>
                  <w:tcW w:w="328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77.0.00.51180</w:t>
                  </w:r>
                </w:p>
              </w:tc>
              <w:tc>
                <w:tcPr>
                  <w:tcW w:w="39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45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37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138,4</w:t>
                  </w:r>
                </w:p>
              </w:tc>
              <w:tc>
                <w:tcPr>
                  <w:tcW w:w="12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144,9</w:t>
                  </w:r>
                </w:p>
              </w:tc>
              <w:tc>
                <w:tcPr>
                  <w:tcW w:w="168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150,5</w:t>
                  </w:r>
                </w:p>
              </w:tc>
            </w:tr>
            <w:tr w:rsidR="00961AFC" w:rsidTr="00961AFC">
              <w:tblPrEx>
                <w:tblCellMar>
                  <w:top w:w="0" w:type="dxa"/>
                  <w:bottom w:w="0" w:type="dxa"/>
                </w:tblCellMar>
              </w:tblPrEx>
              <w:trPr>
                <w:trHeight w:val="329"/>
              </w:trPr>
              <w:tc>
                <w:tcPr>
                  <w:tcW w:w="328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государственных (муниципальных) органов</w:t>
                  </w:r>
                </w:p>
              </w:tc>
              <w:tc>
                <w:tcPr>
                  <w:tcW w:w="115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77.0.00.51180</w:t>
                  </w:r>
                </w:p>
              </w:tc>
              <w:tc>
                <w:tcPr>
                  <w:tcW w:w="39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45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37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22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138,4</w:t>
                  </w:r>
                </w:p>
              </w:tc>
              <w:tc>
                <w:tcPr>
                  <w:tcW w:w="12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144,9</w:t>
                  </w:r>
                </w:p>
              </w:tc>
              <w:tc>
                <w:tcPr>
                  <w:tcW w:w="168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150,5</w:t>
                  </w:r>
                </w:p>
              </w:tc>
            </w:tr>
            <w:tr w:rsidR="00961AFC" w:rsidTr="00961AFC">
              <w:tblPrEx>
                <w:tblCellMar>
                  <w:top w:w="0" w:type="dxa"/>
                  <w:bottom w:w="0" w:type="dxa"/>
                </w:tblCellMar>
              </w:tblPrEx>
              <w:trPr>
                <w:trHeight w:val="970"/>
              </w:trPr>
              <w:tc>
                <w:tcPr>
                  <w:tcW w:w="328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115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39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45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37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4 239,2</w:t>
                  </w:r>
                </w:p>
              </w:tc>
              <w:tc>
                <w:tcPr>
                  <w:tcW w:w="12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68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809"/>
              </w:trPr>
              <w:tc>
                <w:tcPr>
                  <w:tcW w:w="328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39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45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37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4 239,2</w:t>
                  </w:r>
                </w:p>
              </w:tc>
              <w:tc>
                <w:tcPr>
                  <w:tcW w:w="12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68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329"/>
              </w:trPr>
              <w:tc>
                <w:tcPr>
                  <w:tcW w:w="328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казенных учреждений</w:t>
                  </w:r>
                </w:p>
              </w:tc>
              <w:tc>
                <w:tcPr>
                  <w:tcW w:w="115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39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110</w:t>
                  </w:r>
                </w:p>
              </w:tc>
              <w:tc>
                <w:tcPr>
                  <w:tcW w:w="45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37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22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1 801,6</w:t>
                  </w:r>
                </w:p>
              </w:tc>
              <w:tc>
                <w:tcPr>
                  <w:tcW w:w="12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68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329"/>
              </w:trPr>
              <w:tc>
                <w:tcPr>
                  <w:tcW w:w="328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казенных учреждений</w:t>
                  </w:r>
                </w:p>
              </w:tc>
              <w:tc>
                <w:tcPr>
                  <w:tcW w:w="115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39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110</w:t>
                  </w:r>
                </w:p>
              </w:tc>
              <w:tc>
                <w:tcPr>
                  <w:tcW w:w="45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37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22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792,6</w:t>
                  </w:r>
                </w:p>
              </w:tc>
              <w:tc>
                <w:tcPr>
                  <w:tcW w:w="12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68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329"/>
              </w:trPr>
              <w:tc>
                <w:tcPr>
                  <w:tcW w:w="328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государственных (муниципальных) органов</w:t>
                  </w:r>
                </w:p>
              </w:tc>
              <w:tc>
                <w:tcPr>
                  <w:tcW w:w="115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39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45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7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22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613,5</w:t>
                  </w:r>
                </w:p>
              </w:tc>
              <w:tc>
                <w:tcPr>
                  <w:tcW w:w="12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68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329"/>
              </w:trPr>
              <w:tc>
                <w:tcPr>
                  <w:tcW w:w="328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государственных (муниципальных) органов</w:t>
                  </w:r>
                </w:p>
              </w:tc>
              <w:tc>
                <w:tcPr>
                  <w:tcW w:w="115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39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45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37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22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1 031,5</w:t>
                  </w:r>
                </w:p>
              </w:tc>
              <w:tc>
                <w:tcPr>
                  <w:tcW w:w="12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68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961AFC" w:rsidTr="00961AFC">
              <w:tblPrEx>
                <w:tblCellMar>
                  <w:top w:w="0" w:type="dxa"/>
                  <w:bottom w:w="0" w:type="dxa"/>
                </w:tblCellMar>
              </w:tblPrEx>
              <w:trPr>
                <w:trHeight w:val="329"/>
              </w:trPr>
              <w:tc>
                <w:tcPr>
                  <w:tcW w:w="328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областного бюджета</w:t>
                  </w:r>
                </w:p>
              </w:tc>
              <w:tc>
                <w:tcPr>
                  <w:tcW w:w="115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99.0.00.00000</w:t>
                  </w:r>
                </w:p>
              </w:tc>
              <w:tc>
                <w:tcPr>
                  <w:tcW w:w="39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45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37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94,1</w:t>
                  </w:r>
                </w:p>
              </w:tc>
              <w:tc>
                <w:tcPr>
                  <w:tcW w:w="168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205,9</w:t>
                  </w:r>
                </w:p>
              </w:tc>
            </w:tr>
            <w:tr w:rsidR="00961AFC" w:rsidTr="00961AFC">
              <w:tblPrEx>
                <w:tblCellMar>
                  <w:top w:w="0" w:type="dxa"/>
                  <w:bottom w:w="0" w:type="dxa"/>
                </w:tblCellMar>
              </w:tblPrEx>
              <w:trPr>
                <w:trHeight w:val="192"/>
              </w:trPr>
              <w:tc>
                <w:tcPr>
                  <w:tcW w:w="328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Условно утвержденные расходы</w:t>
                  </w:r>
                </w:p>
              </w:tc>
              <w:tc>
                <w:tcPr>
                  <w:tcW w:w="115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99.9.00.00000</w:t>
                  </w:r>
                </w:p>
              </w:tc>
              <w:tc>
                <w:tcPr>
                  <w:tcW w:w="39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45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37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94,1</w:t>
                  </w:r>
                </w:p>
              </w:tc>
              <w:tc>
                <w:tcPr>
                  <w:tcW w:w="168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205,9</w:t>
                  </w:r>
                </w:p>
              </w:tc>
            </w:tr>
            <w:tr w:rsidR="00961AFC" w:rsidTr="00961AFC">
              <w:tblPrEx>
                <w:tblCellMar>
                  <w:top w:w="0" w:type="dxa"/>
                  <w:bottom w:w="0" w:type="dxa"/>
                </w:tblCellMar>
              </w:tblPrEx>
              <w:trPr>
                <w:trHeight w:val="192"/>
              </w:trPr>
              <w:tc>
                <w:tcPr>
                  <w:tcW w:w="328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900</w:t>
                  </w:r>
                </w:p>
              </w:tc>
              <w:tc>
                <w:tcPr>
                  <w:tcW w:w="115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99.9.00.00000</w:t>
                  </w:r>
                </w:p>
              </w:tc>
              <w:tc>
                <w:tcPr>
                  <w:tcW w:w="39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900</w:t>
                  </w:r>
                </w:p>
              </w:tc>
              <w:tc>
                <w:tcPr>
                  <w:tcW w:w="45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37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94,1</w:t>
                  </w:r>
                </w:p>
              </w:tc>
              <w:tc>
                <w:tcPr>
                  <w:tcW w:w="168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205,9</w:t>
                  </w:r>
                </w:p>
              </w:tc>
            </w:tr>
            <w:tr w:rsidR="00961AFC" w:rsidTr="00961AFC">
              <w:tblPrEx>
                <w:tblCellMar>
                  <w:top w:w="0" w:type="dxa"/>
                  <w:bottom w:w="0" w:type="dxa"/>
                </w:tblCellMar>
              </w:tblPrEx>
              <w:trPr>
                <w:trHeight w:val="192"/>
              </w:trPr>
              <w:tc>
                <w:tcPr>
                  <w:tcW w:w="328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990</w:t>
                  </w:r>
                </w:p>
              </w:tc>
              <w:tc>
                <w:tcPr>
                  <w:tcW w:w="1155"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99.9.00.00000</w:t>
                  </w:r>
                </w:p>
              </w:tc>
              <w:tc>
                <w:tcPr>
                  <w:tcW w:w="39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990</w:t>
                  </w:r>
                </w:p>
              </w:tc>
              <w:tc>
                <w:tcPr>
                  <w:tcW w:w="456"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37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122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2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94,1</w:t>
                  </w:r>
                </w:p>
              </w:tc>
              <w:tc>
                <w:tcPr>
                  <w:tcW w:w="168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205,9</w:t>
                  </w:r>
                </w:p>
              </w:tc>
            </w:tr>
            <w:tr w:rsidR="00961AFC" w:rsidTr="00961AFC">
              <w:tblPrEx>
                <w:tblCellMar>
                  <w:top w:w="0" w:type="dxa"/>
                  <w:bottom w:w="0" w:type="dxa"/>
                </w:tblCellMar>
              </w:tblPrEx>
              <w:trPr>
                <w:trHeight w:val="7"/>
              </w:trPr>
              <w:tc>
                <w:tcPr>
                  <w:tcW w:w="3283" w:type="dxa"/>
                  <w:tcBorders>
                    <w:top w:val="nil"/>
                    <w:left w:val="single" w:sz="6" w:space="0" w:color="auto"/>
                    <w:bottom w:val="nil"/>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Итого расходов</w:t>
                  </w:r>
                </w:p>
              </w:tc>
              <w:tc>
                <w:tcPr>
                  <w:tcW w:w="1155" w:type="dxa"/>
                  <w:tcBorders>
                    <w:top w:val="nil"/>
                    <w:left w:val="nil"/>
                    <w:bottom w:val="nil"/>
                    <w:right w:val="single" w:sz="6" w:space="0" w:color="auto"/>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0000000000000</w:t>
                  </w:r>
                </w:p>
              </w:tc>
              <w:tc>
                <w:tcPr>
                  <w:tcW w:w="398" w:type="dxa"/>
                  <w:tcBorders>
                    <w:top w:val="nil"/>
                    <w:left w:val="single" w:sz="6" w:space="0" w:color="auto"/>
                    <w:bottom w:val="nil"/>
                    <w:right w:val="single" w:sz="6" w:space="0" w:color="auto"/>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000</w:t>
                  </w:r>
                </w:p>
              </w:tc>
              <w:tc>
                <w:tcPr>
                  <w:tcW w:w="456" w:type="dxa"/>
                  <w:tcBorders>
                    <w:top w:val="nil"/>
                    <w:left w:val="single" w:sz="6" w:space="0" w:color="auto"/>
                    <w:bottom w:val="nil"/>
                    <w:right w:val="single" w:sz="6" w:space="0" w:color="auto"/>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0</w:t>
                  </w:r>
                </w:p>
              </w:tc>
              <w:tc>
                <w:tcPr>
                  <w:tcW w:w="377" w:type="dxa"/>
                  <w:tcBorders>
                    <w:top w:val="nil"/>
                    <w:left w:val="single" w:sz="6" w:space="0" w:color="auto"/>
                    <w:bottom w:val="nil"/>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0</w:t>
                  </w:r>
                </w:p>
              </w:tc>
              <w:tc>
                <w:tcPr>
                  <w:tcW w:w="1229" w:type="dxa"/>
                  <w:tcBorders>
                    <w:top w:val="nil"/>
                    <w:left w:val="single" w:sz="6" w:space="0" w:color="auto"/>
                    <w:bottom w:val="nil"/>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11 750,3</w:t>
                  </w:r>
                </w:p>
              </w:tc>
              <w:tc>
                <w:tcPr>
                  <w:tcW w:w="1228" w:type="dxa"/>
                  <w:tcBorders>
                    <w:top w:val="nil"/>
                    <w:left w:val="single" w:sz="6" w:space="0" w:color="auto"/>
                    <w:bottom w:val="nil"/>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3 762,3</w:t>
                  </w:r>
                </w:p>
              </w:tc>
              <w:tc>
                <w:tcPr>
                  <w:tcW w:w="1689" w:type="dxa"/>
                  <w:tcBorders>
                    <w:top w:val="nil"/>
                    <w:left w:val="single" w:sz="6" w:space="0" w:color="auto"/>
                    <w:bottom w:val="nil"/>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4 118,6</w:t>
                  </w:r>
                </w:p>
              </w:tc>
            </w:tr>
            <w:tr w:rsidR="00961AFC" w:rsidTr="00961AFC">
              <w:tblPrEx>
                <w:tblCellMar>
                  <w:top w:w="0" w:type="dxa"/>
                  <w:bottom w:w="0" w:type="dxa"/>
                </w:tblCellMar>
              </w:tblPrEx>
              <w:trPr>
                <w:trHeight w:val="142"/>
              </w:trPr>
              <w:tc>
                <w:tcPr>
                  <w:tcW w:w="3283"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Итого расходов</w:t>
                  </w:r>
                </w:p>
              </w:tc>
              <w:tc>
                <w:tcPr>
                  <w:tcW w:w="1155" w:type="dxa"/>
                  <w:tcBorders>
                    <w:top w:val="single" w:sz="6" w:space="0" w:color="auto"/>
                    <w:left w:val="nil"/>
                    <w:bottom w:val="single" w:sz="6" w:space="0" w:color="auto"/>
                    <w:right w:val="single" w:sz="6" w:space="0" w:color="auto"/>
                  </w:tcBorders>
                </w:tcPr>
                <w:p w:rsidR="00961AFC" w:rsidRDefault="00961AFC">
                  <w:pPr>
                    <w:autoSpaceDE w:val="0"/>
                    <w:autoSpaceDN w:val="0"/>
                    <w:adjustRightInd w:val="0"/>
                    <w:rPr>
                      <w:rFonts w:ascii="Times New Roman" w:eastAsiaTheme="minorHAnsi" w:hAnsi="Times New Roman"/>
                      <w:color w:val="000000"/>
                      <w:lang w:val="ru-RU" w:bidi="ar-SA"/>
                    </w:rPr>
                  </w:pPr>
                </w:p>
              </w:tc>
              <w:tc>
                <w:tcPr>
                  <w:tcW w:w="398"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rPr>
                      <w:rFonts w:ascii="Times New Roman" w:eastAsiaTheme="minorHAnsi" w:hAnsi="Times New Roman"/>
                      <w:color w:val="000000"/>
                      <w:lang w:val="ru-RU" w:bidi="ar-SA"/>
                    </w:rPr>
                  </w:pPr>
                </w:p>
              </w:tc>
              <w:tc>
                <w:tcPr>
                  <w:tcW w:w="456"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rPr>
                      <w:rFonts w:ascii="Times New Roman" w:eastAsiaTheme="minorHAnsi" w:hAnsi="Times New Roman"/>
                      <w:color w:val="000000"/>
                      <w:lang w:val="ru-RU" w:bidi="ar-SA"/>
                    </w:rPr>
                  </w:pPr>
                </w:p>
              </w:tc>
              <w:tc>
                <w:tcPr>
                  <w:tcW w:w="377"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rPr>
                      <w:rFonts w:ascii="Times New Roman" w:eastAsiaTheme="minorHAnsi" w:hAnsi="Times New Roman"/>
                      <w:color w:val="000000"/>
                      <w:lang w:val="ru-RU" w:bidi="ar-SA"/>
                    </w:rPr>
                  </w:pPr>
                </w:p>
              </w:tc>
              <w:tc>
                <w:tcPr>
                  <w:tcW w:w="122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11750,3</w:t>
                  </w:r>
                </w:p>
              </w:tc>
              <w:tc>
                <w:tcPr>
                  <w:tcW w:w="1228" w:type="dxa"/>
                  <w:tcBorders>
                    <w:top w:val="single" w:sz="6" w:space="0" w:color="auto"/>
                    <w:left w:val="single" w:sz="6" w:space="0" w:color="auto"/>
                    <w:bottom w:val="single" w:sz="6" w:space="0" w:color="auto"/>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3762,3</w:t>
                  </w:r>
                </w:p>
              </w:tc>
              <w:tc>
                <w:tcPr>
                  <w:tcW w:w="168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4118,6</w:t>
                  </w:r>
                </w:p>
              </w:tc>
            </w:tr>
          </w:tbl>
          <w:p w:rsidR="00961AFC" w:rsidRDefault="00961AFC" w:rsidP="00961AFC">
            <w:pPr>
              <w:widowControl w:val="0"/>
              <w:spacing w:after="1200" w:line="322" w:lineRule="exact"/>
              <w:rPr>
                <w:rFonts w:ascii="Times New Roman" w:hAnsi="Times New Roman"/>
                <w:color w:val="000000"/>
                <w:sz w:val="28"/>
                <w:szCs w:val="28"/>
                <w:lang w:val="ru-RU" w:eastAsia="ru-RU" w:bidi="ru-RU"/>
              </w:rPr>
            </w:pPr>
          </w:p>
          <w:tbl>
            <w:tblPr>
              <w:tblW w:w="0" w:type="auto"/>
              <w:tblLayout w:type="fixed"/>
              <w:tblCellMar>
                <w:left w:w="30" w:type="dxa"/>
                <w:right w:w="30" w:type="dxa"/>
              </w:tblCellMar>
              <w:tblLook w:val="0000" w:firstRow="0" w:lastRow="0" w:firstColumn="0" w:lastColumn="0" w:noHBand="0" w:noVBand="0"/>
            </w:tblPr>
            <w:tblGrid>
              <w:gridCol w:w="2242"/>
              <w:gridCol w:w="1029"/>
              <w:gridCol w:w="24"/>
              <w:gridCol w:w="709"/>
              <w:gridCol w:w="126"/>
              <w:gridCol w:w="441"/>
              <w:gridCol w:w="567"/>
              <w:gridCol w:w="204"/>
              <w:gridCol w:w="974"/>
              <w:gridCol w:w="523"/>
              <w:gridCol w:w="17"/>
              <w:gridCol w:w="903"/>
              <w:gridCol w:w="105"/>
              <w:gridCol w:w="744"/>
              <w:gridCol w:w="281"/>
              <w:gridCol w:w="679"/>
              <w:gridCol w:w="346"/>
              <w:gridCol w:w="45"/>
            </w:tblGrid>
            <w:tr w:rsidR="00156393" w:rsidTr="00156393">
              <w:tblPrEx>
                <w:tblCellMar>
                  <w:top w:w="0" w:type="dxa"/>
                  <w:bottom w:w="0" w:type="dxa"/>
                </w:tblCellMar>
              </w:tblPrEx>
              <w:trPr>
                <w:gridAfter w:val="1"/>
                <w:wAfter w:w="43" w:type="dxa"/>
                <w:trHeight w:val="893"/>
              </w:trPr>
              <w:tc>
                <w:tcPr>
                  <w:tcW w:w="3295" w:type="dxa"/>
                  <w:gridSpan w:val="3"/>
                  <w:tcBorders>
                    <w:top w:val="nil"/>
                    <w:left w:val="nil"/>
                    <w:bottom w:val="nil"/>
                    <w:right w:val="nil"/>
                  </w:tcBorders>
                </w:tcPr>
                <w:p w:rsidR="00156393" w:rsidRDefault="00156393">
                  <w:pPr>
                    <w:autoSpaceDE w:val="0"/>
                    <w:autoSpaceDN w:val="0"/>
                    <w:adjustRightInd w:val="0"/>
                    <w:jc w:val="right"/>
                    <w:rPr>
                      <w:rFonts w:ascii="Arial" w:eastAsiaTheme="minorHAnsi" w:hAnsi="Arial" w:cs="Arial"/>
                      <w:color w:val="000000"/>
                      <w:sz w:val="20"/>
                      <w:szCs w:val="20"/>
                      <w:lang w:val="ru-RU" w:bidi="ar-SA"/>
                    </w:rPr>
                  </w:pPr>
                </w:p>
              </w:tc>
              <w:tc>
                <w:tcPr>
                  <w:tcW w:w="709" w:type="dxa"/>
                  <w:tcBorders>
                    <w:top w:val="nil"/>
                    <w:left w:val="nil"/>
                    <w:bottom w:val="nil"/>
                    <w:right w:val="nil"/>
                  </w:tcBorders>
                </w:tcPr>
                <w:p w:rsidR="00156393" w:rsidRDefault="00156393">
                  <w:pPr>
                    <w:autoSpaceDE w:val="0"/>
                    <w:autoSpaceDN w:val="0"/>
                    <w:adjustRightInd w:val="0"/>
                    <w:jc w:val="right"/>
                    <w:rPr>
                      <w:rFonts w:ascii="Arial" w:eastAsiaTheme="minorHAnsi" w:hAnsi="Arial" w:cs="Arial"/>
                      <w:color w:val="000000"/>
                      <w:sz w:val="20"/>
                      <w:szCs w:val="20"/>
                      <w:lang w:val="ru-RU" w:bidi="ar-SA"/>
                    </w:rPr>
                  </w:pPr>
                </w:p>
              </w:tc>
              <w:tc>
                <w:tcPr>
                  <w:tcW w:w="567" w:type="dxa"/>
                  <w:gridSpan w:val="2"/>
                  <w:tcBorders>
                    <w:top w:val="nil"/>
                    <w:left w:val="nil"/>
                    <w:bottom w:val="nil"/>
                    <w:right w:val="nil"/>
                  </w:tcBorders>
                </w:tcPr>
                <w:p w:rsidR="00156393" w:rsidRDefault="00156393">
                  <w:pPr>
                    <w:autoSpaceDE w:val="0"/>
                    <w:autoSpaceDN w:val="0"/>
                    <w:adjustRightInd w:val="0"/>
                    <w:jc w:val="right"/>
                    <w:rPr>
                      <w:rFonts w:ascii="Arial" w:eastAsiaTheme="minorHAnsi" w:hAnsi="Arial" w:cs="Arial"/>
                      <w:color w:val="000000"/>
                      <w:sz w:val="20"/>
                      <w:szCs w:val="20"/>
                      <w:lang w:val="ru-RU" w:bidi="ar-SA"/>
                    </w:rPr>
                  </w:pPr>
                </w:p>
              </w:tc>
              <w:tc>
                <w:tcPr>
                  <w:tcW w:w="567" w:type="dxa"/>
                  <w:tcBorders>
                    <w:top w:val="nil"/>
                    <w:left w:val="nil"/>
                    <w:bottom w:val="nil"/>
                    <w:right w:val="nil"/>
                  </w:tcBorders>
                </w:tcPr>
                <w:p w:rsidR="00156393" w:rsidRDefault="00156393">
                  <w:pPr>
                    <w:autoSpaceDE w:val="0"/>
                    <w:autoSpaceDN w:val="0"/>
                    <w:adjustRightInd w:val="0"/>
                    <w:jc w:val="right"/>
                    <w:rPr>
                      <w:rFonts w:ascii="Arial" w:eastAsiaTheme="minorHAnsi" w:hAnsi="Arial" w:cs="Arial"/>
                      <w:color w:val="000000"/>
                      <w:sz w:val="20"/>
                      <w:szCs w:val="20"/>
                      <w:lang w:val="ru-RU" w:bidi="ar-SA"/>
                    </w:rPr>
                  </w:pPr>
                </w:p>
              </w:tc>
              <w:tc>
                <w:tcPr>
                  <w:tcW w:w="1178" w:type="dxa"/>
                  <w:gridSpan w:val="2"/>
                  <w:tcBorders>
                    <w:top w:val="nil"/>
                    <w:left w:val="nil"/>
                    <w:bottom w:val="nil"/>
                    <w:right w:val="nil"/>
                  </w:tcBorders>
                </w:tcPr>
                <w:p w:rsidR="00156393" w:rsidRDefault="00156393">
                  <w:pPr>
                    <w:autoSpaceDE w:val="0"/>
                    <w:autoSpaceDN w:val="0"/>
                    <w:adjustRightInd w:val="0"/>
                    <w:jc w:val="right"/>
                    <w:rPr>
                      <w:rFonts w:ascii="Arial" w:eastAsiaTheme="minorHAnsi" w:hAnsi="Arial" w:cs="Arial"/>
                      <w:color w:val="000000"/>
                      <w:sz w:val="20"/>
                      <w:szCs w:val="20"/>
                      <w:lang w:val="ru-RU" w:bidi="ar-SA"/>
                    </w:rPr>
                  </w:pPr>
                </w:p>
              </w:tc>
              <w:tc>
                <w:tcPr>
                  <w:tcW w:w="523" w:type="dxa"/>
                  <w:tcBorders>
                    <w:top w:val="nil"/>
                    <w:left w:val="nil"/>
                    <w:bottom w:val="nil"/>
                    <w:right w:val="nil"/>
                  </w:tcBorders>
                </w:tcPr>
                <w:p w:rsidR="00156393" w:rsidRDefault="00156393">
                  <w:pPr>
                    <w:autoSpaceDE w:val="0"/>
                    <w:autoSpaceDN w:val="0"/>
                    <w:adjustRightInd w:val="0"/>
                    <w:jc w:val="right"/>
                    <w:rPr>
                      <w:rFonts w:ascii="Arial" w:eastAsiaTheme="minorHAnsi" w:hAnsi="Arial" w:cs="Arial"/>
                      <w:color w:val="000000"/>
                      <w:sz w:val="20"/>
                      <w:szCs w:val="20"/>
                      <w:lang w:val="ru-RU" w:bidi="ar-SA"/>
                    </w:rPr>
                  </w:pPr>
                </w:p>
              </w:tc>
              <w:tc>
                <w:tcPr>
                  <w:tcW w:w="3075" w:type="dxa"/>
                  <w:gridSpan w:val="7"/>
                  <w:tcBorders>
                    <w:top w:val="nil"/>
                    <w:left w:val="nil"/>
                    <w:bottom w:val="nil"/>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Приложение №4</w:t>
                  </w:r>
                </w:p>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к решению тринадцатой  сессии </w:t>
                  </w:r>
                </w:p>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Совета депутатов Борисоглебского сельсовета</w:t>
                  </w:r>
                </w:p>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Убинского района Новосибирской области </w:t>
                  </w:r>
                </w:p>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шестого созыва от 27.12.2022 №79 </w:t>
                  </w:r>
                </w:p>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 </w:t>
                  </w:r>
                </w:p>
              </w:tc>
            </w:tr>
            <w:tr w:rsidR="00156393" w:rsidTr="00156393">
              <w:tblPrEx>
                <w:tblCellMar>
                  <w:top w:w="0" w:type="dxa"/>
                  <w:bottom w:w="0" w:type="dxa"/>
                </w:tblCellMar>
              </w:tblPrEx>
              <w:trPr>
                <w:gridAfter w:val="1"/>
                <w:wAfter w:w="43" w:type="dxa"/>
                <w:trHeight w:val="134"/>
              </w:trPr>
              <w:tc>
                <w:tcPr>
                  <w:tcW w:w="3295" w:type="dxa"/>
                  <w:gridSpan w:val="3"/>
                  <w:tcBorders>
                    <w:top w:val="nil"/>
                    <w:left w:val="nil"/>
                    <w:bottom w:val="nil"/>
                    <w:right w:val="nil"/>
                  </w:tcBorders>
                </w:tcPr>
                <w:p w:rsidR="00156393" w:rsidRDefault="00156393">
                  <w:pPr>
                    <w:autoSpaceDE w:val="0"/>
                    <w:autoSpaceDN w:val="0"/>
                    <w:adjustRightInd w:val="0"/>
                    <w:jc w:val="right"/>
                    <w:rPr>
                      <w:rFonts w:ascii="Arial" w:eastAsiaTheme="minorHAnsi" w:hAnsi="Arial" w:cs="Arial"/>
                      <w:color w:val="000000"/>
                      <w:sz w:val="20"/>
                      <w:szCs w:val="20"/>
                      <w:lang w:val="ru-RU" w:bidi="ar-SA"/>
                    </w:rPr>
                  </w:pPr>
                </w:p>
              </w:tc>
              <w:tc>
                <w:tcPr>
                  <w:tcW w:w="709" w:type="dxa"/>
                  <w:tcBorders>
                    <w:top w:val="nil"/>
                    <w:left w:val="nil"/>
                    <w:bottom w:val="nil"/>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p>
              </w:tc>
              <w:tc>
                <w:tcPr>
                  <w:tcW w:w="567" w:type="dxa"/>
                  <w:gridSpan w:val="2"/>
                  <w:tcBorders>
                    <w:top w:val="nil"/>
                    <w:left w:val="nil"/>
                    <w:bottom w:val="nil"/>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p>
              </w:tc>
              <w:tc>
                <w:tcPr>
                  <w:tcW w:w="567" w:type="dxa"/>
                  <w:tcBorders>
                    <w:top w:val="nil"/>
                    <w:left w:val="nil"/>
                    <w:bottom w:val="nil"/>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p>
              </w:tc>
              <w:tc>
                <w:tcPr>
                  <w:tcW w:w="1178" w:type="dxa"/>
                  <w:gridSpan w:val="2"/>
                  <w:tcBorders>
                    <w:top w:val="nil"/>
                    <w:left w:val="nil"/>
                    <w:bottom w:val="nil"/>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p>
              </w:tc>
              <w:tc>
                <w:tcPr>
                  <w:tcW w:w="523" w:type="dxa"/>
                  <w:tcBorders>
                    <w:top w:val="nil"/>
                    <w:left w:val="nil"/>
                    <w:bottom w:val="nil"/>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p>
              </w:tc>
              <w:tc>
                <w:tcPr>
                  <w:tcW w:w="1025" w:type="dxa"/>
                  <w:gridSpan w:val="3"/>
                  <w:tcBorders>
                    <w:top w:val="nil"/>
                    <w:left w:val="nil"/>
                    <w:bottom w:val="nil"/>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p>
              </w:tc>
              <w:tc>
                <w:tcPr>
                  <w:tcW w:w="1025" w:type="dxa"/>
                  <w:gridSpan w:val="2"/>
                  <w:tcBorders>
                    <w:top w:val="nil"/>
                    <w:left w:val="nil"/>
                    <w:bottom w:val="nil"/>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p>
              </w:tc>
              <w:tc>
                <w:tcPr>
                  <w:tcW w:w="1025" w:type="dxa"/>
                  <w:gridSpan w:val="2"/>
                  <w:tcBorders>
                    <w:top w:val="nil"/>
                    <w:left w:val="nil"/>
                    <w:bottom w:val="nil"/>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p>
              </w:tc>
            </w:tr>
            <w:tr w:rsidR="00156393" w:rsidTr="00156393">
              <w:tblPrEx>
                <w:tblCellMar>
                  <w:top w:w="0" w:type="dxa"/>
                  <w:bottom w:w="0" w:type="dxa"/>
                </w:tblCellMar>
              </w:tblPrEx>
              <w:trPr>
                <w:gridAfter w:val="1"/>
                <w:wAfter w:w="43" w:type="dxa"/>
                <w:trHeight w:val="120"/>
              </w:trPr>
              <w:tc>
                <w:tcPr>
                  <w:tcW w:w="3295" w:type="dxa"/>
                  <w:gridSpan w:val="3"/>
                  <w:tcBorders>
                    <w:top w:val="nil"/>
                    <w:left w:val="nil"/>
                    <w:bottom w:val="nil"/>
                    <w:right w:val="nil"/>
                  </w:tcBorders>
                </w:tcPr>
                <w:p w:rsidR="00156393" w:rsidRDefault="00156393">
                  <w:pPr>
                    <w:autoSpaceDE w:val="0"/>
                    <w:autoSpaceDN w:val="0"/>
                    <w:adjustRightInd w:val="0"/>
                    <w:jc w:val="right"/>
                    <w:rPr>
                      <w:rFonts w:ascii="Arial" w:eastAsiaTheme="minorHAnsi" w:hAnsi="Arial" w:cs="Arial"/>
                      <w:color w:val="000000"/>
                      <w:sz w:val="20"/>
                      <w:szCs w:val="20"/>
                      <w:lang w:val="ru-RU" w:bidi="ar-SA"/>
                    </w:rPr>
                  </w:pPr>
                </w:p>
              </w:tc>
              <w:tc>
                <w:tcPr>
                  <w:tcW w:w="709" w:type="dxa"/>
                  <w:tcBorders>
                    <w:top w:val="nil"/>
                    <w:left w:val="nil"/>
                    <w:bottom w:val="nil"/>
                    <w:right w:val="nil"/>
                  </w:tcBorders>
                </w:tcPr>
                <w:p w:rsidR="00156393" w:rsidRDefault="00156393">
                  <w:pPr>
                    <w:autoSpaceDE w:val="0"/>
                    <w:autoSpaceDN w:val="0"/>
                    <w:adjustRightInd w:val="0"/>
                    <w:jc w:val="right"/>
                    <w:rPr>
                      <w:rFonts w:ascii="Arial" w:eastAsiaTheme="minorHAnsi" w:hAnsi="Arial" w:cs="Arial"/>
                      <w:color w:val="000000"/>
                      <w:sz w:val="20"/>
                      <w:szCs w:val="20"/>
                      <w:lang w:val="ru-RU" w:bidi="ar-SA"/>
                    </w:rPr>
                  </w:pPr>
                </w:p>
              </w:tc>
              <w:tc>
                <w:tcPr>
                  <w:tcW w:w="567" w:type="dxa"/>
                  <w:gridSpan w:val="2"/>
                  <w:tcBorders>
                    <w:top w:val="nil"/>
                    <w:left w:val="nil"/>
                    <w:bottom w:val="nil"/>
                    <w:right w:val="nil"/>
                  </w:tcBorders>
                </w:tcPr>
                <w:p w:rsidR="00156393" w:rsidRDefault="00156393">
                  <w:pPr>
                    <w:autoSpaceDE w:val="0"/>
                    <w:autoSpaceDN w:val="0"/>
                    <w:adjustRightInd w:val="0"/>
                    <w:jc w:val="right"/>
                    <w:rPr>
                      <w:rFonts w:ascii="Arial" w:eastAsiaTheme="minorHAnsi" w:hAnsi="Arial" w:cs="Arial"/>
                      <w:color w:val="000000"/>
                      <w:sz w:val="20"/>
                      <w:szCs w:val="20"/>
                      <w:lang w:val="ru-RU" w:bidi="ar-SA"/>
                    </w:rPr>
                  </w:pPr>
                </w:p>
              </w:tc>
              <w:tc>
                <w:tcPr>
                  <w:tcW w:w="567" w:type="dxa"/>
                  <w:tcBorders>
                    <w:top w:val="nil"/>
                    <w:left w:val="nil"/>
                    <w:bottom w:val="nil"/>
                    <w:right w:val="nil"/>
                  </w:tcBorders>
                </w:tcPr>
                <w:p w:rsidR="00156393" w:rsidRDefault="00156393">
                  <w:pPr>
                    <w:autoSpaceDE w:val="0"/>
                    <w:autoSpaceDN w:val="0"/>
                    <w:adjustRightInd w:val="0"/>
                    <w:jc w:val="right"/>
                    <w:rPr>
                      <w:rFonts w:ascii="Arial" w:eastAsiaTheme="minorHAnsi" w:hAnsi="Arial" w:cs="Arial"/>
                      <w:color w:val="000000"/>
                      <w:sz w:val="20"/>
                      <w:szCs w:val="20"/>
                      <w:lang w:val="ru-RU" w:bidi="ar-SA"/>
                    </w:rPr>
                  </w:pPr>
                </w:p>
              </w:tc>
              <w:tc>
                <w:tcPr>
                  <w:tcW w:w="1178" w:type="dxa"/>
                  <w:gridSpan w:val="2"/>
                  <w:tcBorders>
                    <w:top w:val="nil"/>
                    <w:left w:val="nil"/>
                    <w:bottom w:val="nil"/>
                    <w:right w:val="nil"/>
                  </w:tcBorders>
                </w:tcPr>
                <w:p w:rsidR="00156393" w:rsidRDefault="00156393">
                  <w:pPr>
                    <w:autoSpaceDE w:val="0"/>
                    <w:autoSpaceDN w:val="0"/>
                    <w:adjustRightInd w:val="0"/>
                    <w:jc w:val="right"/>
                    <w:rPr>
                      <w:rFonts w:ascii="Arial" w:eastAsiaTheme="minorHAnsi" w:hAnsi="Arial" w:cs="Arial"/>
                      <w:color w:val="000000"/>
                      <w:sz w:val="20"/>
                      <w:szCs w:val="20"/>
                      <w:lang w:val="ru-RU" w:bidi="ar-SA"/>
                    </w:rPr>
                  </w:pPr>
                </w:p>
              </w:tc>
              <w:tc>
                <w:tcPr>
                  <w:tcW w:w="523" w:type="dxa"/>
                  <w:tcBorders>
                    <w:top w:val="nil"/>
                    <w:left w:val="nil"/>
                    <w:bottom w:val="nil"/>
                    <w:right w:val="nil"/>
                  </w:tcBorders>
                </w:tcPr>
                <w:p w:rsidR="00156393" w:rsidRDefault="00156393">
                  <w:pPr>
                    <w:autoSpaceDE w:val="0"/>
                    <w:autoSpaceDN w:val="0"/>
                    <w:adjustRightInd w:val="0"/>
                    <w:jc w:val="right"/>
                    <w:rPr>
                      <w:rFonts w:ascii="Arial" w:eastAsiaTheme="minorHAnsi" w:hAnsi="Arial" w:cs="Arial"/>
                      <w:color w:val="000000"/>
                      <w:sz w:val="20"/>
                      <w:szCs w:val="20"/>
                      <w:lang w:val="ru-RU" w:bidi="ar-SA"/>
                    </w:rPr>
                  </w:pPr>
                </w:p>
              </w:tc>
              <w:tc>
                <w:tcPr>
                  <w:tcW w:w="1025" w:type="dxa"/>
                  <w:gridSpan w:val="3"/>
                  <w:tcBorders>
                    <w:top w:val="nil"/>
                    <w:left w:val="nil"/>
                    <w:bottom w:val="nil"/>
                    <w:right w:val="nil"/>
                  </w:tcBorders>
                </w:tcPr>
                <w:p w:rsidR="00156393" w:rsidRDefault="00156393">
                  <w:pPr>
                    <w:autoSpaceDE w:val="0"/>
                    <w:autoSpaceDN w:val="0"/>
                    <w:adjustRightInd w:val="0"/>
                    <w:jc w:val="right"/>
                    <w:rPr>
                      <w:rFonts w:ascii="Arial" w:eastAsiaTheme="minorHAnsi" w:hAnsi="Arial" w:cs="Arial"/>
                      <w:color w:val="000000"/>
                      <w:sz w:val="20"/>
                      <w:szCs w:val="20"/>
                      <w:lang w:val="ru-RU" w:bidi="ar-SA"/>
                    </w:rPr>
                  </w:pPr>
                </w:p>
              </w:tc>
              <w:tc>
                <w:tcPr>
                  <w:tcW w:w="1025" w:type="dxa"/>
                  <w:gridSpan w:val="2"/>
                  <w:tcBorders>
                    <w:top w:val="nil"/>
                    <w:left w:val="nil"/>
                    <w:bottom w:val="nil"/>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p>
              </w:tc>
              <w:tc>
                <w:tcPr>
                  <w:tcW w:w="1025" w:type="dxa"/>
                  <w:gridSpan w:val="2"/>
                  <w:tcBorders>
                    <w:top w:val="nil"/>
                    <w:left w:val="nil"/>
                    <w:bottom w:val="nil"/>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p>
              </w:tc>
            </w:tr>
            <w:tr w:rsidR="00156393" w:rsidTr="00156393">
              <w:tblPrEx>
                <w:tblCellMar>
                  <w:top w:w="0" w:type="dxa"/>
                  <w:bottom w:w="0" w:type="dxa"/>
                </w:tblCellMar>
              </w:tblPrEx>
              <w:trPr>
                <w:gridAfter w:val="1"/>
                <w:wAfter w:w="43" w:type="dxa"/>
                <w:trHeight w:val="120"/>
              </w:trPr>
              <w:tc>
                <w:tcPr>
                  <w:tcW w:w="3295" w:type="dxa"/>
                  <w:gridSpan w:val="3"/>
                  <w:tcBorders>
                    <w:top w:val="nil"/>
                    <w:left w:val="nil"/>
                    <w:bottom w:val="nil"/>
                    <w:right w:val="nil"/>
                  </w:tcBorders>
                </w:tcPr>
                <w:p w:rsidR="00156393" w:rsidRDefault="00156393">
                  <w:pPr>
                    <w:autoSpaceDE w:val="0"/>
                    <w:autoSpaceDN w:val="0"/>
                    <w:adjustRightInd w:val="0"/>
                    <w:jc w:val="right"/>
                    <w:rPr>
                      <w:rFonts w:ascii="Arial" w:eastAsiaTheme="minorHAnsi" w:hAnsi="Arial" w:cs="Arial"/>
                      <w:color w:val="000000"/>
                      <w:sz w:val="20"/>
                      <w:szCs w:val="20"/>
                      <w:lang w:val="ru-RU" w:bidi="ar-SA"/>
                    </w:rPr>
                  </w:pPr>
                </w:p>
              </w:tc>
              <w:tc>
                <w:tcPr>
                  <w:tcW w:w="709" w:type="dxa"/>
                  <w:tcBorders>
                    <w:top w:val="nil"/>
                    <w:left w:val="nil"/>
                    <w:bottom w:val="nil"/>
                    <w:right w:val="nil"/>
                  </w:tcBorders>
                </w:tcPr>
                <w:p w:rsidR="00156393" w:rsidRDefault="00156393">
                  <w:pPr>
                    <w:autoSpaceDE w:val="0"/>
                    <w:autoSpaceDN w:val="0"/>
                    <w:adjustRightInd w:val="0"/>
                    <w:jc w:val="right"/>
                    <w:rPr>
                      <w:rFonts w:ascii="Arial" w:eastAsiaTheme="minorHAnsi" w:hAnsi="Arial" w:cs="Arial"/>
                      <w:color w:val="000000"/>
                      <w:sz w:val="20"/>
                      <w:szCs w:val="20"/>
                      <w:lang w:val="ru-RU" w:bidi="ar-SA"/>
                    </w:rPr>
                  </w:pPr>
                </w:p>
              </w:tc>
              <w:tc>
                <w:tcPr>
                  <w:tcW w:w="567" w:type="dxa"/>
                  <w:gridSpan w:val="2"/>
                  <w:tcBorders>
                    <w:top w:val="nil"/>
                    <w:left w:val="nil"/>
                    <w:bottom w:val="nil"/>
                    <w:right w:val="nil"/>
                  </w:tcBorders>
                </w:tcPr>
                <w:p w:rsidR="00156393" w:rsidRDefault="00156393">
                  <w:pPr>
                    <w:autoSpaceDE w:val="0"/>
                    <w:autoSpaceDN w:val="0"/>
                    <w:adjustRightInd w:val="0"/>
                    <w:jc w:val="right"/>
                    <w:rPr>
                      <w:rFonts w:ascii="Arial" w:eastAsiaTheme="minorHAnsi" w:hAnsi="Arial" w:cs="Arial"/>
                      <w:color w:val="000000"/>
                      <w:sz w:val="20"/>
                      <w:szCs w:val="20"/>
                      <w:lang w:val="ru-RU" w:bidi="ar-SA"/>
                    </w:rPr>
                  </w:pPr>
                </w:p>
              </w:tc>
              <w:tc>
                <w:tcPr>
                  <w:tcW w:w="567" w:type="dxa"/>
                  <w:tcBorders>
                    <w:top w:val="nil"/>
                    <w:left w:val="nil"/>
                    <w:bottom w:val="nil"/>
                    <w:right w:val="nil"/>
                  </w:tcBorders>
                </w:tcPr>
                <w:p w:rsidR="00156393" w:rsidRDefault="00156393">
                  <w:pPr>
                    <w:autoSpaceDE w:val="0"/>
                    <w:autoSpaceDN w:val="0"/>
                    <w:adjustRightInd w:val="0"/>
                    <w:jc w:val="right"/>
                    <w:rPr>
                      <w:rFonts w:ascii="Arial" w:eastAsiaTheme="minorHAnsi" w:hAnsi="Arial" w:cs="Arial"/>
                      <w:color w:val="000000"/>
                      <w:sz w:val="20"/>
                      <w:szCs w:val="20"/>
                      <w:lang w:val="ru-RU" w:bidi="ar-SA"/>
                    </w:rPr>
                  </w:pPr>
                </w:p>
              </w:tc>
              <w:tc>
                <w:tcPr>
                  <w:tcW w:w="1178" w:type="dxa"/>
                  <w:gridSpan w:val="2"/>
                  <w:tcBorders>
                    <w:top w:val="nil"/>
                    <w:left w:val="nil"/>
                    <w:bottom w:val="nil"/>
                    <w:right w:val="nil"/>
                  </w:tcBorders>
                </w:tcPr>
                <w:p w:rsidR="00156393" w:rsidRDefault="00156393">
                  <w:pPr>
                    <w:autoSpaceDE w:val="0"/>
                    <w:autoSpaceDN w:val="0"/>
                    <w:adjustRightInd w:val="0"/>
                    <w:jc w:val="right"/>
                    <w:rPr>
                      <w:rFonts w:ascii="Arial" w:eastAsiaTheme="minorHAnsi" w:hAnsi="Arial" w:cs="Arial"/>
                      <w:color w:val="000000"/>
                      <w:sz w:val="20"/>
                      <w:szCs w:val="20"/>
                      <w:lang w:val="ru-RU" w:bidi="ar-SA"/>
                    </w:rPr>
                  </w:pPr>
                </w:p>
              </w:tc>
              <w:tc>
                <w:tcPr>
                  <w:tcW w:w="523" w:type="dxa"/>
                  <w:tcBorders>
                    <w:top w:val="nil"/>
                    <w:left w:val="nil"/>
                    <w:bottom w:val="nil"/>
                    <w:right w:val="nil"/>
                  </w:tcBorders>
                </w:tcPr>
                <w:p w:rsidR="00156393" w:rsidRDefault="00156393">
                  <w:pPr>
                    <w:autoSpaceDE w:val="0"/>
                    <w:autoSpaceDN w:val="0"/>
                    <w:adjustRightInd w:val="0"/>
                    <w:jc w:val="right"/>
                    <w:rPr>
                      <w:rFonts w:ascii="Arial" w:eastAsiaTheme="minorHAnsi" w:hAnsi="Arial" w:cs="Arial"/>
                      <w:color w:val="000000"/>
                      <w:sz w:val="20"/>
                      <w:szCs w:val="20"/>
                      <w:lang w:val="ru-RU" w:bidi="ar-SA"/>
                    </w:rPr>
                  </w:pPr>
                </w:p>
              </w:tc>
              <w:tc>
                <w:tcPr>
                  <w:tcW w:w="1025" w:type="dxa"/>
                  <w:gridSpan w:val="3"/>
                  <w:tcBorders>
                    <w:top w:val="nil"/>
                    <w:left w:val="nil"/>
                    <w:bottom w:val="nil"/>
                    <w:right w:val="nil"/>
                  </w:tcBorders>
                </w:tcPr>
                <w:p w:rsidR="00156393" w:rsidRDefault="00156393">
                  <w:pPr>
                    <w:autoSpaceDE w:val="0"/>
                    <w:autoSpaceDN w:val="0"/>
                    <w:adjustRightInd w:val="0"/>
                    <w:jc w:val="right"/>
                    <w:rPr>
                      <w:rFonts w:ascii="Arial" w:eastAsiaTheme="minorHAnsi" w:hAnsi="Arial" w:cs="Arial"/>
                      <w:color w:val="000000"/>
                      <w:sz w:val="20"/>
                      <w:szCs w:val="20"/>
                      <w:lang w:val="ru-RU" w:bidi="ar-SA"/>
                    </w:rPr>
                  </w:pPr>
                </w:p>
              </w:tc>
              <w:tc>
                <w:tcPr>
                  <w:tcW w:w="1025" w:type="dxa"/>
                  <w:gridSpan w:val="2"/>
                  <w:tcBorders>
                    <w:top w:val="nil"/>
                    <w:left w:val="nil"/>
                    <w:bottom w:val="nil"/>
                    <w:right w:val="nil"/>
                  </w:tcBorders>
                </w:tcPr>
                <w:p w:rsidR="00156393" w:rsidRDefault="00156393">
                  <w:pPr>
                    <w:autoSpaceDE w:val="0"/>
                    <w:autoSpaceDN w:val="0"/>
                    <w:adjustRightInd w:val="0"/>
                    <w:jc w:val="right"/>
                    <w:rPr>
                      <w:rFonts w:ascii="Arial" w:eastAsiaTheme="minorHAnsi" w:hAnsi="Arial" w:cs="Arial"/>
                      <w:color w:val="000000"/>
                      <w:sz w:val="20"/>
                      <w:szCs w:val="20"/>
                      <w:lang w:val="ru-RU" w:bidi="ar-SA"/>
                    </w:rPr>
                  </w:pPr>
                </w:p>
              </w:tc>
              <w:tc>
                <w:tcPr>
                  <w:tcW w:w="1025" w:type="dxa"/>
                  <w:gridSpan w:val="2"/>
                  <w:tcBorders>
                    <w:top w:val="nil"/>
                    <w:left w:val="nil"/>
                    <w:bottom w:val="nil"/>
                    <w:right w:val="nil"/>
                  </w:tcBorders>
                </w:tcPr>
                <w:p w:rsidR="00156393" w:rsidRDefault="00156393">
                  <w:pPr>
                    <w:autoSpaceDE w:val="0"/>
                    <w:autoSpaceDN w:val="0"/>
                    <w:adjustRightInd w:val="0"/>
                    <w:jc w:val="right"/>
                    <w:rPr>
                      <w:rFonts w:ascii="Arial" w:eastAsiaTheme="minorHAnsi" w:hAnsi="Arial" w:cs="Arial"/>
                      <w:color w:val="000000"/>
                      <w:sz w:val="20"/>
                      <w:szCs w:val="20"/>
                      <w:lang w:val="ru-RU" w:bidi="ar-SA"/>
                    </w:rPr>
                  </w:pPr>
                </w:p>
              </w:tc>
            </w:tr>
            <w:tr w:rsidR="00156393" w:rsidTr="00156393">
              <w:tblPrEx>
                <w:tblCellMar>
                  <w:top w:w="0" w:type="dxa"/>
                  <w:bottom w:w="0" w:type="dxa"/>
                </w:tblCellMar>
              </w:tblPrEx>
              <w:trPr>
                <w:gridAfter w:val="1"/>
                <w:wAfter w:w="43" w:type="dxa"/>
                <w:trHeight w:val="331"/>
              </w:trPr>
              <w:tc>
                <w:tcPr>
                  <w:tcW w:w="9914" w:type="dxa"/>
                  <w:gridSpan w:val="17"/>
                  <w:tcBorders>
                    <w:top w:val="nil"/>
                    <w:left w:val="nil"/>
                    <w:bottom w:val="nil"/>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Ведомственная структура </w:t>
                  </w:r>
                  <w:proofErr w:type="gramStart"/>
                  <w:r>
                    <w:rPr>
                      <w:rFonts w:ascii="Times New Roman" w:eastAsiaTheme="minorHAnsi" w:hAnsi="Times New Roman"/>
                      <w:color w:val="000000"/>
                      <w:lang w:val="ru-RU" w:bidi="ar-SA"/>
                    </w:rPr>
                    <w:t>расходов бюджета Борисоглебского сельсовета Убинского района  Новосибирской области</w:t>
                  </w:r>
                  <w:proofErr w:type="gramEnd"/>
                  <w:r>
                    <w:rPr>
                      <w:rFonts w:ascii="Times New Roman" w:eastAsiaTheme="minorHAnsi" w:hAnsi="Times New Roman"/>
                      <w:color w:val="000000"/>
                      <w:lang w:val="ru-RU" w:bidi="ar-SA"/>
                    </w:rPr>
                    <w:t xml:space="preserve"> на 2023, 2024 и 2025 годы</w:t>
                  </w:r>
                </w:p>
              </w:tc>
            </w:tr>
            <w:tr w:rsidR="00156393" w:rsidTr="00156393">
              <w:tblPrEx>
                <w:tblCellMar>
                  <w:top w:w="0" w:type="dxa"/>
                  <w:bottom w:w="0" w:type="dxa"/>
                </w:tblCellMar>
              </w:tblPrEx>
              <w:trPr>
                <w:gridAfter w:val="1"/>
                <w:wAfter w:w="43" w:type="dxa"/>
                <w:trHeight w:val="120"/>
              </w:trPr>
              <w:tc>
                <w:tcPr>
                  <w:tcW w:w="3295" w:type="dxa"/>
                  <w:gridSpan w:val="3"/>
                  <w:tcBorders>
                    <w:top w:val="nil"/>
                    <w:left w:val="nil"/>
                    <w:bottom w:val="nil"/>
                    <w:right w:val="nil"/>
                  </w:tcBorders>
                </w:tcPr>
                <w:p w:rsidR="00156393" w:rsidRDefault="00156393">
                  <w:pPr>
                    <w:autoSpaceDE w:val="0"/>
                    <w:autoSpaceDN w:val="0"/>
                    <w:adjustRightInd w:val="0"/>
                    <w:jc w:val="right"/>
                    <w:rPr>
                      <w:rFonts w:ascii="Arial" w:eastAsiaTheme="minorHAnsi" w:hAnsi="Arial" w:cs="Arial"/>
                      <w:color w:val="000000"/>
                      <w:sz w:val="20"/>
                      <w:szCs w:val="20"/>
                      <w:lang w:val="ru-RU" w:bidi="ar-SA"/>
                    </w:rPr>
                  </w:pPr>
                </w:p>
              </w:tc>
              <w:tc>
                <w:tcPr>
                  <w:tcW w:w="709" w:type="dxa"/>
                  <w:tcBorders>
                    <w:top w:val="nil"/>
                    <w:left w:val="nil"/>
                    <w:bottom w:val="nil"/>
                    <w:right w:val="nil"/>
                  </w:tcBorders>
                </w:tcPr>
                <w:p w:rsidR="00156393" w:rsidRDefault="00156393">
                  <w:pPr>
                    <w:autoSpaceDE w:val="0"/>
                    <w:autoSpaceDN w:val="0"/>
                    <w:adjustRightInd w:val="0"/>
                    <w:jc w:val="right"/>
                    <w:rPr>
                      <w:rFonts w:ascii="Arial" w:eastAsiaTheme="minorHAnsi" w:hAnsi="Arial" w:cs="Arial"/>
                      <w:color w:val="000000"/>
                      <w:sz w:val="20"/>
                      <w:szCs w:val="20"/>
                      <w:lang w:val="ru-RU" w:bidi="ar-SA"/>
                    </w:rPr>
                  </w:pPr>
                </w:p>
              </w:tc>
              <w:tc>
                <w:tcPr>
                  <w:tcW w:w="567" w:type="dxa"/>
                  <w:gridSpan w:val="2"/>
                  <w:tcBorders>
                    <w:top w:val="nil"/>
                    <w:left w:val="nil"/>
                    <w:bottom w:val="nil"/>
                    <w:right w:val="nil"/>
                  </w:tcBorders>
                </w:tcPr>
                <w:p w:rsidR="00156393" w:rsidRDefault="00156393">
                  <w:pPr>
                    <w:autoSpaceDE w:val="0"/>
                    <w:autoSpaceDN w:val="0"/>
                    <w:adjustRightInd w:val="0"/>
                    <w:jc w:val="right"/>
                    <w:rPr>
                      <w:rFonts w:ascii="Arial" w:eastAsiaTheme="minorHAnsi" w:hAnsi="Arial" w:cs="Arial"/>
                      <w:color w:val="000000"/>
                      <w:sz w:val="20"/>
                      <w:szCs w:val="20"/>
                      <w:lang w:val="ru-RU" w:bidi="ar-SA"/>
                    </w:rPr>
                  </w:pPr>
                </w:p>
              </w:tc>
              <w:tc>
                <w:tcPr>
                  <w:tcW w:w="567" w:type="dxa"/>
                  <w:tcBorders>
                    <w:top w:val="nil"/>
                    <w:left w:val="nil"/>
                    <w:bottom w:val="nil"/>
                    <w:right w:val="nil"/>
                  </w:tcBorders>
                </w:tcPr>
                <w:p w:rsidR="00156393" w:rsidRDefault="00156393">
                  <w:pPr>
                    <w:autoSpaceDE w:val="0"/>
                    <w:autoSpaceDN w:val="0"/>
                    <w:adjustRightInd w:val="0"/>
                    <w:jc w:val="right"/>
                    <w:rPr>
                      <w:rFonts w:ascii="Arial" w:eastAsiaTheme="minorHAnsi" w:hAnsi="Arial" w:cs="Arial"/>
                      <w:color w:val="000000"/>
                      <w:sz w:val="20"/>
                      <w:szCs w:val="20"/>
                      <w:lang w:val="ru-RU" w:bidi="ar-SA"/>
                    </w:rPr>
                  </w:pPr>
                </w:p>
              </w:tc>
              <w:tc>
                <w:tcPr>
                  <w:tcW w:w="1178" w:type="dxa"/>
                  <w:gridSpan w:val="2"/>
                  <w:tcBorders>
                    <w:top w:val="nil"/>
                    <w:left w:val="nil"/>
                    <w:bottom w:val="nil"/>
                    <w:right w:val="nil"/>
                  </w:tcBorders>
                </w:tcPr>
                <w:p w:rsidR="00156393" w:rsidRDefault="00156393">
                  <w:pPr>
                    <w:autoSpaceDE w:val="0"/>
                    <w:autoSpaceDN w:val="0"/>
                    <w:adjustRightInd w:val="0"/>
                    <w:jc w:val="right"/>
                    <w:rPr>
                      <w:rFonts w:ascii="Arial" w:eastAsiaTheme="minorHAnsi" w:hAnsi="Arial" w:cs="Arial"/>
                      <w:color w:val="000000"/>
                      <w:sz w:val="20"/>
                      <w:szCs w:val="20"/>
                      <w:lang w:val="ru-RU" w:bidi="ar-SA"/>
                    </w:rPr>
                  </w:pPr>
                </w:p>
              </w:tc>
              <w:tc>
                <w:tcPr>
                  <w:tcW w:w="523" w:type="dxa"/>
                  <w:tcBorders>
                    <w:top w:val="nil"/>
                    <w:left w:val="nil"/>
                    <w:bottom w:val="nil"/>
                    <w:right w:val="nil"/>
                  </w:tcBorders>
                </w:tcPr>
                <w:p w:rsidR="00156393" w:rsidRDefault="00156393">
                  <w:pPr>
                    <w:autoSpaceDE w:val="0"/>
                    <w:autoSpaceDN w:val="0"/>
                    <w:adjustRightInd w:val="0"/>
                    <w:jc w:val="right"/>
                    <w:rPr>
                      <w:rFonts w:ascii="Arial" w:eastAsiaTheme="minorHAnsi" w:hAnsi="Arial" w:cs="Arial"/>
                      <w:color w:val="000000"/>
                      <w:sz w:val="20"/>
                      <w:szCs w:val="20"/>
                      <w:lang w:val="ru-RU" w:bidi="ar-SA"/>
                    </w:rPr>
                  </w:pPr>
                </w:p>
              </w:tc>
              <w:tc>
                <w:tcPr>
                  <w:tcW w:w="1025" w:type="dxa"/>
                  <w:gridSpan w:val="3"/>
                  <w:tcBorders>
                    <w:top w:val="nil"/>
                    <w:left w:val="nil"/>
                    <w:bottom w:val="nil"/>
                    <w:right w:val="nil"/>
                  </w:tcBorders>
                </w:tcPr>
                <w:p w:rsidR="00156393" w:rsidRDefault="00156393">
                  <w:pPr>
                    <w:autoSpaceDE w:val="0"/>
                    <w:autoSpaceDN w:val="0"/>
                    <w:adjustRightInd w:val="0"/>
                    <w:jc w:val="right"/>
                    <w:rPr>
                      <w:rFonts w:ascii="Arial" w:eastAsiaTheme="minorHAnsi" w:hAnsi="Arial" w:cs="Arial"/>
                      <w:color w:val="000000"/>
                      <w:sz w:val="20"/>
                      <w:szCs w:val="20"/>
                      <w:lang w:val="ru-RU" w:bidi="ar-SA"/>
                    </w:rPr>
                  </w:pPr>
                </w:p>
              </w:tc>
              <w:tc>
                <w:tcPr>
                  <w:tcW w:w="1025" w:type="dxa"/>
                  <w:gridSpan w:val="2"/>
                  <w:tcBorders>
                    <w:top w:val="nil"/>
                    <w:left w:val="nil"/>
                    <w:bottom w:val="nil"/>
                    <w:right w:val="nil"/>
                  </w:tcBorders>
                </w:tcPr>
                <w:p w:rsidR="00156393" w:rsidRDefault="00156393">
                  <w:pPr>
                    <w:autoSpaceDE w:val="0"/>
                    <w:autoSpaceDN w:val="0"/>
                    <w:adjustRightInd w:val="0"/>
                    <w:jc w:val="right"/>
                    <w:rPr>
                      <w:rFonts w:ascii="Arial" w:eastAsiaTheme="minorHAnsi" w:hAnsi="Arial" w:cs="Arial"/>
                      <w:color w:val="000000"/>
                      <w:sz w:val="20"/>
                      <w:szCs w:val="20"/>
                      <w:lang w:val="ru-RU" w:bidi="ar-SA"/>
                    </w:rPr>
                  </w:pPr>
                </w:p>
              </w:tc>
              <w:tc>
                <w:tcPr>
                  <w:tcW w:w="1025" w:type="dxa"/>
                  <w:gridSpan w:val="2"/>
                  <w:tcBorders>
                    <w:top w:val="nil"/>
                    <w:left w:val="nil"/>
                    <w:bottom w:val="nil"/>
                    <w:right w:val="nil"/>
                  </w:tcBorders>
                </w:tcPr>
                <w:p w:rsidR="00156393" w:rsidRDefault="00156393">
                  <w:pPr>
                    <w:autoSpaceDE w:val="0"/>
                    <w:autoSpaceDN w:val="0"/>
                    <w:adjustRightInd w:val="0"/>
                    <w:jc w:val="right"/>
                    <w:rPr>
                      <w:rFonts w:ascii="Arial" w:eastAsiaTheme="minorHAnsi" w:hAnsi="Arial" w:cs="Arial"/>
                      <w:color w:val="000000"/>
                      <w:sz w:val="20"/>
                      <w:szCs w:val="20"/>
                      <w:lang w:val="ru-RU" w:bidi="ar-SA"/>
                    </w:rPr>
                  </w:pPr>
                </w:p>
              </w:tc>
            </w:tr>
            <w:tr w:rsidR="00156393" w:rsidTr="00156393">
              <w:tblPrEx>
                <w:tblCellMar>
                  <w:top w:w="0" w:type="dxa"/>
                  <w:bottom w:w="0" w:type="dxa"/>
                </w:tblCellMar>
              </w:tblPrEx>
              <w:trPr>
                <w:gridAfter w:val="1"/>
                <w:wAfter w:w="43" w:type="dxa"/>
                <w:trHeight w:val="120"/>
              </w:trPr>
              <w:tc>
                <w:tcPr>
                  <w:tcW w:w="3295" w:type="dxa"/>
                  <w:gridSpan w:val="3"/>
                  <w:tcBorders>
                    <w:top w:val="nil"/>
                    <w:left w:val="nil"/>
                    <w:bottom w:val="nil"/>
                    <w:right w:val="nil"/>
                  </w:tcBorders>
                </w:tcPr>
                <w:p w:rsidR="00156393" w:rsidRDefault="00156393">
                  <w:pPr>
                    <w:autoSpaceDE w:val="0"/>
                    <w:autoSpaceDN w:val="0"/>
                    <w:adjustRightInd w:val="0"/>
                    <w:jc w:val="right"/>
                    <w:rPr>
                      <w:rFonts w:ascii="Arial" w:eastAsiaTheme="minorHAnsi" w:hAnsi="Arial" w:cs="Arial"/>
                      <w:color w:val="000000"/>
                      <w:sz w:val="20"/>
                      <w:szCs w:val="20"/>
                      <w:lang w:val="ru-RU" w:bidi="ar-SA"/>
                    </w:rPr>
                  </w:pPr>
                </w:p>
              </w:tc>
              <w:tc>
                <w:tcPr>
                  <w:tcW w:w="709" w:type="dxa"/>
                  <w:tcBorders>
                    <w:top w:val="nil"/>
                    <w:left w:val="nil"/>
                    <w:bottom w:val="nil"/>
                    <w:right w:val="nil"/>
                  </w:tcBorders>
                </w:tcPr>
                <w:p w:rsidR="00156393" w:rsidRDefault="00156393">
                  <w:pPr>
                    <w:autoSpaceDE w:val="0"/>
                    <w:autoSpaceDN w:val="0"/>
                    <w:adjustRightInd w:val="0"/>
                    <w:jc w:val="right"/>
                    <w:rPr>
                      <w:rFonts w:ascii="Arial" w:eastAsiaTheme="minorHAnsi" w:hAnsi="Arial" w:cs="Arial"/>
                      <w:color w:val="000000"/>
                      <w:sz w:val="20"/>
                      <w:szCs w:val="20"/>
                      <w:lang w:val="ru-RU" w:bidi="ar-SA"/>
                    </w:rPr>
                  </w:pPr>
                </w:p>
              </w:tc>
              <w:tc>
                <w:tcPr>
                  <w:tcW w:w="567" w:type="dxa"/>
                  <w:gridSpan w:val="2"/>
                  <w:tcBorders>
                    <w:top w:val="nil"/>
                    <w:left w:val="nil"/>
                    <w:bottom w:val="nil"/>
                    <w:right w:val="nil"/>
                  </w:tcBorders>
                </w:tcPr>
                <w:p w:rsidR="00156393" w:rsidRDefault="00156393">
                  <w:pPr>
                    <w:autoSpaceDE w:val="0"/>
                    <w:autoSpaceDN w:val="0"/>
                    <w:adjustRightInd w:val="0"/>
                    <w:jc w:val="right"/>
                    <w:rPr>
                      <w:rFonts w:ascii="Arial" w:eastAsiaTheme="minorHAnsi" w:hAnsi="Arial" w:cs="Arial"/>
                      <w:color w:val="000000"/>
                      <w:sz w:val="20"/>
                      <w:szCs w:val="20"/>
                      <w:lang w:val="ru-RU" w:bidi="ar-SA"/>
                    </w:rPr>
                  </w:pPr>
                </w:p>
              </w:tc>
              <w:tc>
                <w:tcPr>
                  <w:tcW w:w="567" w:type="dxa"/>
                  <w:tcBorders>
                    <w:top w:val="nil"/>
                    <w:left w:val="nil"/>
                    <w:bottom w:val="nil"/>
                    <w:right w:val="nil"/>
                  </w:tcBorders>
                </w:tcPr>
                <w:p w:rsidR="00156393" w:rsidRDefault="00156393">
                  <w:pPr>
                    <w:autoSpaceDE w:val="0"/>
                    <w:autoSpaceDN w:val="0"/>
                    <w:adjustRightInd w:val="0"/>
                    <w:jc w:val="right"/>
                    <w:rPr>
                      <w:rFonts w:ascii="Arial" w:eastAsiaTheme="minorHAnsi" w:hAnsi="Arial" w:cs="Arial"/>
                      <w:color w:val="000000"/>
                      <w:sz w:val="20"/>
                      <w:szCs w:val="20"/>
                      <w:lang w:val="ru-RU" w:bidi="ar-SA"/>
                    </w:rPr>
                  </w:pPr>
                </w:p>
              </w:tc>
              <w:tc>
                <w:tcPr>
                  <w:tcW w:w="1178" w:type="dxa"/>
                  <w:gridSpan w:val="2"/>
                  <w:tcBorders>
                    <w:top w:val="nil"/>
                    <w:left w:val="nil"/>
                    <w:bottom w:val="nil"/>
                    <w:right w:val="nil"/>
                  </w:tcBorders>
                </w:tcPr>
                <w:p w:rsidR="00156393" w:rsidRDefault="00156393">
                  <w:pPr>
                    <w:autoSpaceDE w:val="0"/>
                    <w:autoSpaceDN w:val="0"/>
                    <w:adjustRightInd w:val="0"/>
                    <w:jc w:val="right"/>
                    <w:rPr>
                      <w:rFonts w:ascii="Arial" w:eastAsiaTheme="minorHAnsi" w:hAnsi="Arial" w:cs="Arial"/>
                      <w:color w:val="000000"/>
                      <w:sz w:val="20"/>
                      <w:szCs w:val="20"/>
                      <w:lang w:val="ru-RU" w:bidi="ar-SA"/>
                    </w:rPr>
                  </w:pPr>
                </w:p>
              </w:tc>
              <w:tc>
                <w:tcPr>
                  <w:tcW w:w="523" w:type="dxa"/>
                  <w:tcBorders>
                    <w:top w:val="nil"/>
                    <w:left w:val="nil"/>
                    <w:bottom w:val="nil"/>
                    <w:right w:val="nil"/>
                  </w:tcBorders>
                </w:tcPr>
                <w:p w:rsidR="00156393" w:rsidRDefault="00156393">
                  <w:pPr>
                    <w:autoSpaceDE w:val="0"/>
                    <w:autoSpaceDN w:val="0"/>
                    <w:adjustRightInd w:val="0"/>
                    <w:jc w:val="right"/>
                    <w:rPr>
                      <w:rFonts w:ascii="Arial" w:eastAsiaTheme="minorHAnsi" w:hAnsi="Arial" w:cs="Arial"/>
                      <w:color w:val="000000"/>
                      <w:sz w:val="20"/>
                      <w:szCs w:val="20"/>
                      <w:lang w:val="ru-RU" w:bidi="ar-SA"/>
                    </w:rPr>
                  </w:pPr>
                </w:p>
              </w:tc>
              <w:tc>
                <w:tcPr>
                  <w:tcW w:w="1025" w:type="dxa"/>
                  <w:gridSpan w:val="3"/>
                  <w:tcBorders>
                    <w:top w:val="nil"/>
                    <w:left w:val="nil"/>
                    <w:bottom w:val="nil"/>
                    <w:right w:val="nil"/>
                  </w:tcBorders>
                </w:tcPr>
                <w:p w:rsidR="00156393" w:rsidRDefault="00156393">
                  <w:pPr>
                    <w:autoSpaceDE w:val="0"/>
                    <w:autoSpaceDN w:val="0"/>
                    <w:adjustRightInd w:val="0"/>
                    <w:jc w:val="right"/>
                    <w:rPr>
                      <w:rFonts w:ascii="Arial" w:eastAsiaTheme="minorHAnsi" w:hAnsi="Arial" w:cs="Arial"/>
                      <w:color w:val="000000"/>
                      <w:sz w:val="20"/>
                      <w:szCs w:val="20"/>
                      <w:lang w:val="ru-RU" w:bidi="ar-SA"/>
                    </w:rPr>
                  </w:pPr>
                </w:p>
              </w:tc>
              <w:tc>
                <w:tcPr>
                  <w:tcW w:w="1025" w:type="dxa"/>
                  <w:gridSpan w:val="2"/>
                  <w:tcBorders>
                    <w:top w:val="nil"/>
                    <w:left w:val="nil"/>
                    <w:bottom w:val="nil"/>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p>
              </w:tc>
              <w:tc>
                <w:tcPr>
                  <w:tcW w:w="1025" w:type="dxa"/>
                  <w:gridSpan w:val="2"/>
                  <w:tcBorders>
                    <w:top w:val="nil"/>
                    <w:left w:val="nil"/>
                    <w:bottom w:val="nil"/>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тыс. руб.</w:t>
                  </w:r>
                </w:p>
              </w:tc>
            </w:tr>
            <w:tr w:rsidR="00156393" w:rsidTr="00156393">
              <w:tblPrEx>
                <w:tblCellMar>
                  <w:top w:w="0" w:type="dxa"/>
                  <w:bottom w:w="0" w:type="dxa"/>
                </w:tblCellMar>
              </w:tblPrEx>
              <w:trPr>
                <w:gridAfter w:val="1"/>
                <w:wAfter w:w="43" w:type="dxa"/>
                <w:trHeight w:val="175"/>
              </w:trPr>
              <w:tc>
                <w:tcPr>
                  <w:tcW w:w="329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Наименование</w:t>
                  </w:r>
                </w:p>
              </w:tc>
              <w:tc>
                <w:tcPr>
                  <w:tcW w:w="709"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ГРБС</w:t>
                  </w:r>
                </w:p>
              </w:tc>
              <w:tc>
                <w:tcPr>
                  <w:tcW w:w="567"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РЗ</w:t>
                  </w:r>
                </w:p>
              </w:tc>
              <w:tc>
                <w:tcPr>
                  <w:tcW w:w="567"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proofErr w:type="gramStart"/>
                  <w:r>
                    <w:rPr>
                      <w:rFonts w:ascii="Times New Roman" w:eastAsiaTheme="minorHAnsi" w:hAnsi="Times New Roman"/>
                      <w:color w:val="000000"/>
                      <w:lang w:val="ru-RU" w:bidi="ar-SA"/>
                    </w:rPr>
                    <w:t>ПР</w:t>
                  </w:r>
                  <w:proofErr w:type="gramEnd"/>
                </w:p>
              </w:tc>
              <w:tc>
                <w:tcPr>
                  <w:tcW w:w="1178"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ЦСР</w:t>
                  </w:r>
                </w:p>
              </w:tc>
              <w:tc>
                <w:tcPr>
                  <w:tcW w:w="523" w:type="dxa"/>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ВР</w:t>
                  </w:r>
                </w:p>
              </w:tc>
              <w:tc>
                <w:tcPr>
                  <w:tcW w:w="102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2023 год</w:t>
                  </w:r>
                </w:p>
              </w:tc>
              <w:tc>
                <w:tcPr>
                  <w:tcW w:w="1025" w:type="dxa"/>
                  <w:gridSpan w:val="2"/>
                  <w:tcBorders>
                    <w:top w:val="single" w:sz="6" w:space="0" w:color="auto"/>
                    <w:left w:val="single" w:sz="6" w:space="0" w:color="auto"/>
                    <w:bottom w:val="nil"/>
                    <w:right w:val="single" w:sz="6" w:space="0" w:color="auto"/>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2024 год</w:t>
                  </w:r>
                </w:p>
              </w:tc>
              <w:tc>
                <w:tcPr>
                  <w:tcW w:w="1025" w:type="dxa"/>
                  <w:gridSpan w:val="2"/>
                  <w:tcBorders>
                    <w:top w:val="single" w:sz="6" w:space="0" w:color="auto"/>
                    <w:left w:val="single" w:sz="6" w:space="0" w:color="auto"/>
                    <w:bottom w:val="nil"/>
                    <w:right w:val="single" w:sz="6" w:space="0" w:color="auto"/>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2025 год</w:t>
                  </w:r>
                </w:p>
              </w:tc>
            </w:tr>
            <w:tr w:rsidR="00156393" w:rsidTr="00156393">
              <w:tblPrEx>
                <w:tblCellMar>
                  <w:top w:w="0" w:type="dxa"/>
                  <w:bottom w:w="0" w:type="dxa"/>
                </w:tblCellMar>
              </w:tblPrEx>
              <w:trPr>
                <w:gridAfter w:val="1"/>
                <w:wAfter w:w="43" w:type="dxa"/>
                <w:trHeight w:val="168"/>
              </w:trPr>
              <w:tc>
                <w:tcPr>
                  <w:tcW w:w="329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p>
              </w:tc>
              <w:tc>
                <w:tcPr>
                  <w:tcW w:w="709"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p>
              </w:tc>
              <w:tc>
                <w:tcPr>
                  <w:tcW w:w="567"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p>
              </w:tc>
              <w:tc>
                <w:tcPr>
                  <w:tcW w:w="567"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p>
              </w:tc>
              <w:tc>
                <w:tcPr>
                  <w:tcW w:w="1178"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p>
              </w:tc>
              <w:tc>
                <w:tcPr>
                  <w:tcW w:w="523" w:type="dxa"/>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center"/>
                    <w:rPr>
                      <w:rFonts w:ascii="Times New Roman" w:eastAsiaTheme="minorHAnsi" w:hAnsi="Times New Roman"/>
                      <w:color w:val="000000"/>
                      <w:lang w:val="ru-RU" w:bidi="ar-SA"/>
                    </w:rPr>
                  </w:pPr>
                </w:p>
              </w:tc>
              <w:tc>
                <w:tcPr>
                  <w:tcW w:w="102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p>
              </w:tc>
              <w:tc>
                <w:tcPr>
                  <w:tcW w:w="1025" w:type="dxa"/>
                  <w:gridSpan w:val="2"/>
                  <w:tcBorders>
                    <w:top w:val="nil"/>
                    <w:left w:val="single" w:sz="6" w:space="0" w:color="auto"/>
                    <w:bottom w:val="nil"/>
                    <w:right w:val="single" w:sz="6" w:space="0" w:color="auto"/>
                  </w:tcBorders>
                </w:tcPr>
                <w:p w:rsidR="00156393" w:rsidRDefault="00156393">
                  <w:pPr>
                    <w:autoSpaceDE w:val="0"/>
                    <w:autoSpaceDN w:val="0"/>
                    <w:adjustRightInd w:val="0"/>
                    <w:jc w:val="center"/>
                    <w:rPr>
                      <w:rFonts w:ascii="Times New Roman" w:eastAsiaTheme="minorHAnsi" w:hAnsi="Times New Roman"/>
                      <w:color w:val="000000"/>
                      <w:lang w:val="ru-RU" w:bidi="ar-SA"/>
                    </w:rPr>
                  </w:pPr>
                </w:p>
              </w:tc>
              <w:tc>
                <w:tcPr>
                  <w:tcW w:w="1025" w:type="dxa"/>
                  <w:gridSpan w:val="2"/>
                  <w:tcBorders>
                    <w:top w:val="nil"/>
                    <w:left w:val="single" w:sz="6" w:space="0" w:color="auto"/>
                    <w:bottom w:val="nil"/>
                    <w:right w:val="single" w:sz="6" w:space="0" w:color="auto"/>
                  </w:tcBorders>
                </w:tcPr>
                <w:p w:rsidR="00156393" w:rsidRDefault="00156393">
                  <w:pPr>
                    <w:autoSpaceDE w:val="0"/>
                    <w:autoSpaceDN w:val="0"/>
                    <w:adjustRightInd w:val="0"/>
                    <w:jc w:val="center"/>
                    <w:rPr>
                      <w:rFonts w:ascii="Times New Roman" w:eastAsiaTheme="minorHAnsi" w:hAnsi="Times New Roman"/>
                      <w:color w:val="000000"/>
                      <w:lang w:val="ru-RU" w:bidi="ar-SA"/>
                    </w:rPr>
                  </w:pPr>
                </w:p>
              </w:tc>
            </w:tr>
            <w:tr w:rsidR="00156393" w:rsidTr="00156393">
              <w:tblPrEx>
                <w:tblCellMar>
                  <w:top w:w="0" w:type="dxa"/>
                  <w:bottom w:w="0" w:type="dxa"/>
                </w:tblCellMar>
              </w:tblPrEx>
              <w:trPr>
                <w:gridAfter w:val="1"/>
                <w:wAfter w:w="43" w:type="dxa"/>
                <w:trHeight w:val="77"/>
              </w:trPr>
              <w:tc>
                <w:tcPr>
                  <w:tcW w:w="329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p>
              </w:tc>
              <w:tc>
                <w:tcPr>
                  <w:tcW w:w="709"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p>
              </w:tc>
              <w:tc>
                <w:tcPr>
                  <w:tcW w:w="567"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p>
              </w:tc>
              <w:tc>
                <w:tcPr>
                  <w:tcW w:w="567"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p>
              </w:tc>
              <w:tc>
                <w:tcPr>
                  <w:tcW w:w="1178"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p>
              </w:tc>
              <w:tc>
                <w:tcPr>
                  <w:tcW w:w="523" w:type="dxa"/>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center"/>
                    <w:rPr>
                      <w:rFonts w:ascii="Times New Roman" w:eastAsiaTheme="minorHAnsi" w:hAnsi="Times New Roman"/>
                      <w:color w:val="000000"/>
                      <w:lang w:val="ru-RU" w:bidi="ar-SA"/>
                    </w:rPr>
                  </w:pPr>
                </w:p>
              </w:tc>
              <w:tc>
                <w:tcPr>
                  <w:tcW w:w="102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p>
              </w:tc>
              <w:tc>
                <w:tcPr>
                  <w:tcW w:w="1025" w:type="dxa"/>
                  <w:gridSpan w:val="2"/>
                  <w:tcBorders>
                    <w:top w:val="nil"/>
                    <w:left w:val="single" w:sz="6" w:space="0" w:color="auto"/>
                    <w:bottom w:val="single" w:sz="6" w:space="0" w:color="auto"/>
                    <w:right w:val="single" w:sz="6" w:space="0" w:color="auto"/>
                  </w:tcBorders>
                </w:tcPr>
                <w:p w:rsidR="00156393" w:rsidRDefault="00156393">
                  <w:pPr>
                    <w:autoSpaceDE w:val="0"/>
                    <w:autoSpaceDN w:val="0"/>
                    <w:adjustRightInd w:val="0"/>
                    <w:jc w:val="center"/>
                    <w:rPr>
                      <w:rFonts w:ascii="Times New Roman" w:eastAsiaTheme="minorHAnsi" w:hAnsi="Times New Roman"/>
                      <w:color w:val="000000"/>
                      <w:lang w:val="ru-RU" w:bidi="ar-SA"/>
                    </w:rPr>
                  </w:pPr>
                </w:p>
              </w:tc>
              <w:tc>
                <w:tcPr>
                  <w:tcW w:w="1025" w:type="dxa"/>
                  <w:gridSpan w:val="2"/>
                  <w:tcBorders>
                    <w:top w:val="nil"/>
                    <w:left w:val="single" w:sz="6" w:space="0" w:color="auto"/>
                    <w:bottom w:val="single" w:sz="6" w:space="0" w:color="auto"/>
                    <w:right w:val="single" w:sz="6" w:space="0" w:color="auto"/>
                  </w:tcBorders>
                </w:tcPr>
                <w:p w:rsidR="00156393" w:rsidRDefault="00156393">
                  <w:pPr>
                    <w:autoSpaceDE w:val="0"/>
                    <w:autoSpaceDN w:val="0"/>
                    <w:adjustRightInd w:val="0"/>
                    <w:jc w:val="center"/>
                    <w:rPr>
                      <w:rFonts w:ascii="Times New Roman" w:eastAsiaTheme="minorHAnsi" w:hAnsi="Times New Roman"/>
                      <w:color w:val="000000"/>
                      <w:lang w:val="ru-RU" w:bidi="ar-SA"/>
                    </w:rPr>
                  </w:pPr>
                </w:p>
              </w:tc>
            </w:tr>
            <w:tr w:rsidR="00156393" w:rsidTr="00156393">
              <w:tblPrEx>
                <w:tblCellMar>
                  <w:top w:w="0" w:type="dxa"/>
                  <w:bottom w:w="0" w:type="dxa"/>
                </w:tblCellMar>
              </w:tblPrEx>
              <w:trPr>
                <w:gridAfter w:val="1"/>
                <w:wAfter w:w="43" w:type="dxa"/>
                <w:trHeight w:val="274"/>
              </w:trPr>
              <w:tc>
                <w:tcPr>
                  <w:tcW w:w="329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администрация Борисоглебского сельсовета Убинского района Новосибирской области</w:t>
                  </w:r>
                </w:p>
              </w:tc>
              <w:tc>
                <w:tcPr>
                  <w:tcW w:w="709"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p>
              </w:tc>
              <w:tc>
                <w:tcPr>
                  <w:tcW w:w="567"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p>
              </w:tc>
              <w:tc>
                <w:tcPr>
                  <w:tcW w:w="1178"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p>
              </w:tc>
              <w:tc>
                <w:tcPr>
                  <w:tcW w:w="523" w:type="dxa"/>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center"/>
                    <w:rPr>
                      <w:rFonts w:ascii="Times New Roman" w:eastAsiaTheme="minorHAnsi" w:hAnsi="Times New Roman"/>
                      <w:color w:val="000000"/>
                      <w:lang w:val="ru-RU" w:bidi="ar-SA"/>
                    </w:rPr>
                  </w:pPr>
                </w:p>
              </w:tc>
              <w:tc>
                <w:tcPr>
                  <w:tcW w:w="102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11 750,3</w:t>
                  </w:r>
                </w:p>
              </w:tc>
              <w:tc>
                <w:tcPr>
                  <w:tcW w:w="1025"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3 762,3</w:t>
                  </w:r>
                </w:p>
              </w:tc>
              <w:tc>
                <w:tcPr>
                  <w:tcW w:w="1025" w:type="dxa"/>
                  <w:gridSpan w:val="2"/>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4 118,6</w:t>
                  </w:r>
                </w:p>
              </w:tc>
            </w:tr>
            <w:tr w:rsidR="00156393" w:rsidTr="00156393">
              <w:tblPrEx>
                <w:tblCellMar>
                  <w:top w:w="0" w:type="dxa"/>
                  <w:bottom w:w="0" w:type="dxa"/>
                </w:tblCellMar>
              </w:tblPrEx>
              <w:trPr>
                <w:gridAfter w:val="1"/>
                <w:wAfter w:w="43" w:type="dxa"/>
                <w:trHeight w:val="142"/>
              </w:trPr>
              <w:tc>
                <w:tcPr>
                  <w:tcW w:w="329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ОБЩЕГОСУДАРСТВЕННЫЕ ВОПРОСЫ</w:t>
                  </w:r>
                </w:p>
              </w:tc>
              <w:tc>
                <w:tcPr>
                  <w:tcW w:w="709"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567"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p>
              </w:tc>
              <w:tc>
                <w:tcPr>
                  <w:tcW w:w="1178"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p>
              </w:tc>
              <w:tc>
                <w:tcPr>
                  <w:tcW w:w="523" w:type="dxa"/>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center"/>
                    <w:rPr>
                      <w:rFonts w:ascii="Times New Roman" w:eastAsiaTheme="minorHAnsi" w:hAnsi="Times New Roman"/>
                      <w:color w:val="000000"/>
                      <w:lang w:val="ru-RU" w:bidi="ar-SA"/>
                    </w:rPr>
                  </w:pPr>
                </w:p>
              </w:tc>
              <w:tc>
                <w:tcPr>
                  <w:tcW w:w="102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3 167,9</w:t>
                  </w:r>
                </w:p>
              </w:tc>
              <w:tc>
                <w:tcPr>
                  <w:tcW w:w="1025"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940,8</w:t>
                  </w:r>
                </w:p>
              </w:tc>
              <w:tc>
                <w:tcPr>
                  <w:tcW w:w="1025" w:type="dxa"/>
                  <w:gridSpan w:val="2"/>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610,1</w:t>
                  </w:r>
                </w:p>
              </w:tc>
            </w:tr>
            <w:tr w:rsidR="00156393" w:rsidTr="00156393">
              <w:tblPrEx>
                <w:tblCellMar>
                  <w:top w:w="0" w:type="dxa"/>
                  <w:bottom w:w="0" w:type="dxa"/>
                </w:tblCellMar>
              </w:tblPrEx>
              <w:trPr>
                <w:gridAfter w:val="1"/>
                <w:wAfter w:w="43" w:type="dxa"/>
                <w:trHeight w:val="408"/>
              </w:trPr>
              <w:tc>
                <w:tcPr>
                  <w:tcW w:w="329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Функционирование высшего должностного лица субъекта Российской Федерации и муниципального образования</w:t>
                  </w:r>
                </w:p>
              </w:tc>
              <w:tc>
                <w:tcPr>
                  <w:tcW w:w="709"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567"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178"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p>
              </w:tc>
              <w:tc>
                <w:tcPr>
                  <w:tcW w:w="523" w:type="dxa"/>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center"/>
                    <w:rPr>
                      <w:rFonts w:ascii="Times New Roman" w:eastAsiaTheme="minorHAnsi" w:hAnsi="Times New Roman"/>
                      <w:color w:val="000000"/>
                      <w:lang w:val="ru-RU" w:bidi="ar-SA"/>
                    </w:rPr>
                  </w:pPr>
                </w:p>
              </w:tc>
              <w:tc>
                <w:tcPr>
                  <w:tcW w:w="102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922,5</w:t>
                  </w:r>
                </w:p>
              </w:tc>
              <w:tc>
                <w:tcPr>
                  <w:tcW w:w="1025"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201,1</w:t>
                  </w:r>
                </w:p>
              </w:tc>
              <w:tc>
                <w:tcPr>
                  <w:tcW w:w="1025" w:type="dxa"/>
                  <w:gridSpan w:val="2"/>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156393" w:rsidTr="00156393">
              <w:tblPrEx>
                <w:tblCellMar>
                  <w:top w:w="0" w:type="dxa"/>
                  <w:bottom w:w="0" w:type="dxa"/>
                </w:tblCellMar>
              </w:tblPrEx>
              <w:trPr>
                <w:gridAfter w:val="1"/>
                <w:wAfter w:w="43" w:type="dxa"/>
                <w:trHeight w:val="274"/>
              </w:trPr>
              <w:tc>
                <w:tcPr>
                  <w:tcW w:w="329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709"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567"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178"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523" w:type="dxa"/>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center"/>
                    <w:rPr>
                      <w:rFonts w:ascii="Times New Roman" w:eastAsiaTheme="minorHAnsi" w:hAnsi="Times New Roman"/>
                      <w:color w:val="000000"/>
                      <w:lang w:val="ru-RU" w:bidi="ar-SA"/>
                    </w:rPr>
                  </w:pPr>
                </w:p>
              </w:tc>
              <w:tc>
                <w:tcPr>
                  <w:tcW w:w="102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922,5</w:t>
                  </w:r>
                </w:p>
              </w:tc>
              <w:tc>
                <w:tcPr>
                  <w:tcW w:w="1025"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201,1</w:t>
                  </w:r>
                </w:p>
              </w:tc>
              <w:tc>
                <w:tcPr>
                  <w:tcW w:w="1025" w:type="dxa"/>
                  <w:gridSpan w:val="2"/>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156393" w:rsidTr="00156393">
              <w:tblPrEx>
                <w:tblCellMar>
                  <w:top w:w="0" w:type="dxa"/>
                  <w:bottom w:w="0" w:type="dxa"/>
                </w:tblCellMar>
              </w:tblPrEx>
              <w:trPr>
                <w:gridAfter w:val="1"/>
                <w:wAfter w:w="43" w:type="dxa"/>
                <w:trHeight w:val="142"/>
              </w:trPr>
              <w:tc>
                <w:tcPr>
                  <w:tcW w:w="329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Глава муниципального образования</w:t>
                  </w:r>
                </w:p>
              </w:tc>
              <w:tc>
                <w:tcPr>
                  <w:tcW w:w="709"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567"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178"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77.0.00.01020</w:t>
                  </w:r>
                </w:p>
              </w:tc>
              <w:tc>
                <w:tcPr>
                  <w:tcW w:w="523" w:type="dxa"/>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center"/>
                    <w:rPr>
                      <w:rFonts w:ascii="Times New Roman" w:eastAsiaTheme="minorHAnsi" w:hAnsi="Times New Roman"/>
                      <w:color w:val="000000"/>
                      <w:lang w:val="ru-RU" w:bidi="ar-SA"/>
                    </w:rPr>
                  </w:pPr>
                </w:p>
              </w:tc>
              <w:tc>
                <w:tcPr>
                  <w:tcW w:w="102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309,0</w:t>
                  </w:r>
                </w:p>
              </w:tc>
              <w:tc>
                <w:tcPr>
                  <w:tcW w:w="1025"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201,1</w:t>
                  </w:r>
                </w:p>
              </w:tc>
              <w:tc>
                <w:tcPr>
                  <w:tcW w:w="1025" w:type="dxa"/>
                  <w:gridSpan w:val="2"/>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156393" w:rsidTr="00156393">
              <w:tblPrEx>
                <w:tblCellMar>
                  <w:top w:w="0" w:type="dxa"/>
                  <w:bottom w:w="0" w:type="dxa"/>
                </w:tblCellMar>
              </w:tblPrEx>
              <w:trPr>
                <w:gridAfter w:val="1"/>
                <w:wAfter w:w="43" w:type="dxa"/>
                <w:trHeight w:val="674"/>
              </w:trPr>
              <w:tc>
                <w:tcPr>
                  <w:tcW w:w="329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Pr>
                      <w:rFonts w:ascii="Times New Roman" w:eastAsiaTheme="minorHAnsi" w:hAnsi="Times New Roman"/>
                      <w:color w:val="000000"/>
                      <w:lang w:val="ru-RU" w:bidi="ar-SA"/>
                    </w:rPr>
                    <w:lastRenderedPageBreak/>
                    <w:t>органами управления государственными внебюджетными фондами</w:t>
                  </w:r>
                </w:p>
              </w:tc>
              <w:tc>
                <w:tcPr>
                  <w:tcW w:w="709"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231</w:t>
                  </w:r>
                </w:p>
              </w:tc>
              <w:tc>
                <w:tcPr>
                  <w:tcW w:w="567"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567"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178"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77.0.00.01020</w:t>
                  </w:r>
                </w:p>
              </w:tc>
              <w:tc>
                <w:tcPr>
                  <w:tcW w:w="523" w:type="dxa"/>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102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309,0</w:t>
                  </w:r>
                </w:p>
              </w:tc>
              <w:tc>
                <w:tcPr>
                  <w:tcW w:w="1025"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201,1</w:t>
                  </w:r>
                </w:p>
              </w:tc>
              <w:tc>
                <w:tcPr>
                  <w:tcW w:w="1025" w:type="dxa"/>
                  <w:gridSpan w:val="2"/>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156393" w:rsidTr="00156393">
              <w:tblPrEx>
                <w:tblCellMar>
                  <w:top w:w="0" w:type="dxa"/>
                  <w:bottom w:w="0" w:type="dxa"/>
                </w:tblCellMar>
              </w:tblPrEx>
              <w:trPr>
                <w:gridAfter w:val="1"/>
                <w:wAfter w:w="43" w:type="dxa"/>
                <w:trHeight w:val="274"/>
              </w:trPr>
              <w:tc>
                <w:tcPr>
                  <w:tcW w:w="329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Расходы на выплаты персоналу государственных (муниципальных) органов</w:t>
                  </w:r>
                </w:p>
              </w:tc>
              <w:tc>
                <w:tcPr>
                  <w:tcW w:w="709"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567"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178"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77.0.00.01020</w:t>
                  </w:r>
                </w:p>
              </w:tc>
              <w:tc>
                <w:tcPr>
                  <w:tcW w:w="523" w:type="dxa"/>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102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309,0</w:t>
                  </w:r>
                </w:p>
              </w:tc>
              <w:tc>
                <w:tcPr>
                  <w:tcW w:w="1025"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201,1</w:t>
                  </w:r>
                </w:p>
              </w:tc>
              <w:tc>
                <w:tcPr>
                  <w:tcW w:w="1025" w:type="dxa"/>
                  <w:gridSpan w:val="2"/>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156393" w:rsidTr="00156393">
              <w:tblPrEx>
                <w:tblCellMar>
                  <w:top w:w="0" w:type="dxa"/>
                  <w:bottom w:w="0" w:type="dxa"/>
                </w:tblCellMar>
              </w:tblPrEx>
              <w:trPr>
                <w:gridAfter w:val="1"/>
                <w:wAfter w:w="43" w:type="dxa"/>
                <w:trHeight w:val="809"/>
              </w:trPr>
              <w:tc>
                <w:tcPr>
                  <w:tcW w:w="329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709"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567"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178"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523" w:type="dxa"/>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center"/>
                    <w:rPr>
                      <w:rFonts w:ascii="Times New Roman" w:eastAsiaTheme="minorHAnsi" w:hAnsi="Times New Roman"/>
                      <w:color w:val="000000"/>
                      <w:lang w:val="ru-RU" w:bidi="ar-SA"/>
                    </w:rPr>
                  </w:pPr>
                </w:p>
              </w:tc>
              <w:tc>
                <w:tcPr>
                  <w:tcW w:w="102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613,5</w:t>
                  </w:r>
                </w:p>
              </w:tc>
              <w:tc>
                <w:tcPr>
                  <w:tcW w:w="1025"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gridSpan w:val="2"/>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156393" w:rsidTr="00156393">
              <w:tblPrEx>
                <w:tblCellMar>
                  <w:top w:w="0" w:type="dxa"/>
                  <w:bottom w:w="0" w:type="dxa"/>
                </w:tblCellMar>
              </w:tblPrEx>
              <w:trPr>
                <w:gridAfter w:val="1"/>
                <w:wAfter w:w="43" w:type="dxa"/>
                <w:trHeight w:val="674"/>
              </w:trPr>
              <w:tc>
                <w:tcPr>
                  <w:tcW w:w="329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567"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178"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523" w:type="dxa"/>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102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613,5</w:t>
                  </w:r>
                </w:p>
              </w:tc>
              <w:tc>
                <w:tcPr>
                  <w:tcW w:w="1025"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gridSpan w:val="2"/>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156393" w:rsidTr="00156393">
              <w:tblPrEx>
                <w:tblCellMar>
                  <w:top w:w="0" w:type="dxa"/>
                  <w:bottom w:w="0" w:type="dxa"/>
                </w:tblCellMar>
              </w:tblPrEx>
              <w:trPr>
                <w:gridAfter w:val="1"/>
                <w:wAfter w:w="43" w:type="dxa"/>
                <w:trHeight w:val="274"/>
              </w:trPr>
              <w:tc>
                <w:tcPr>
                  <w:tcW w:w="329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государственных (муниципальных) органов</w:t>
                  </w:r>
                </w:p>
              </w:tc>
              <w:tc>
                <w:tcPr>
                  <w:tcW w:w="709"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567"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178"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523" w:type="dxa"/>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102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613,5</w:t>
                  </w:r>
                </w:p>
              </w:tc>
              <w:tc>
                <w:tcPr>
                  <w:tcW w:w="1025"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gridSpan w:val="2"/>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156393" w:rsidTr="00156393">
              <w:tblPrEx>
                <w:tblCellMar>
                  <w:top w:w="0" w:type="dxa"/>
                  <w:bottom w:w="0" w:type="dxa"/>
                </w:tblCellMar>
              </w:tblPrEx>
              <w:trPr>
                <w:gridAfter w:val="1"/>
                <w:wAfter w:w="43" w:type="dxa"/>
                <w:trHeight w:val="674"/>
              </w:trPr>
              <w:tc>
                <w:tcPr>
                  <w:tcW w:w="329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567"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178"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p>
              </w:tc>
              <w:tc>
                <w:tcPr>
                  <w:tcW w:w="523" w:type="dxa"/>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center"/>
                    <w:rPr>
                      <w:rFonts w:ascii="Times New Roman" w:eastAsiaTheme="minorHAnsi" w:hAnsi="Times New Roman"/>
                      <w:color w:val="000000"/>
                      <w:lang w:val="ru-RU" w:bidi="ar-SA"/>
                    </w:rPr>
                  </w:pPr>
                </w:p>
              </w:tc>
              <w:tc>
                <w:tcPr>
                  <w:tcW w:w="102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2 213,4</w:t>
                  </w:r>
                </w:p>
              </w:tc>
              <w:tc>
                <w:tcPr>
                  <w:tcW w:w="1025"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717,7</w:t>
                  </w:r>
                </w:p>
              </w:tc>
              <w:tc>
                <w:tcPr>
                  <w:tcW w:w="1025" w:type="dxa"/>
                  <w:gridSpan w:val="2"/>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588,1</w:t>
                  </w:r>
                </w:p>
              </w:tc>
            </w:tr>
            <w:tr w:rsidR="00156393" w:rsidTr="00156393">
              <w:tblPrEx>
                <w:tblCellMar>
                  <w:top w:w="0" w:type="dxa"/>
                  <w:bottom w:w="0" w:type="dxa"/>
                </w:tblCellMar>
              </w:tblPrEx>
              <w:trPr>
                <w:gridAfter w:val="1"/>
                <w:wAfter w:w="43" w:type="dxa"/>
                <w:trHeight w:val="274"/>
              </w:trPr>
              <w:tc>
                <w:tcPr>
                  <w:tcW w:w="329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709"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567"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178"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523" w:type="dxa"/>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center"/>
                    <w:rPr>
                      <w:rFonts w:ascii="Times New Roman" w:eastAsiaTheme="minorHAnsi" w:hAnsi="Times New Roman"/>
                      <w:color w:val="000000"/>
                      <w:lang w:val="ru-RU" w:bidi="ar-SA"/>
                    </w:rPr>
                  </w:pPr>
                </w:p>
              </w:tc>
              <w:tc>
                <w:tcPr>
                  <w:tcW w:w="102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2 213,4</w:t>
                  </w:r>
                </w:p>
              </w:tc>
              <w:tc>
                <w:tcPr>
                  <w:tcW w:w="1025"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717,7</w:t>
                  </w:r>
                </w:p>
              </w:tc>
              <w:tc>
                <w:tcPr>
                  <w:tcW w:w="1025" w:type="dxa"/>
                  <w:gridSpan w:val="2"/>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588,1</w:t>
                  </w:r>
                </w:p>
              </w:tc>
            </w:tr>
            <w:tr w:rsidR="00156393" w:rsidTr="00156393">
              <w:tblPrEx>
                <w:tblCellMar>
                  <w:top w:w="0" w:type="dxa"/>
                  <w:bottom w:w="0" w:type="dxa"/>
                </w:tblCellMar>
              </w:tblPrEx>
              <w:trPr>
                <w:gridAfter w:val="1"/>
                <w:wAfter w:w="43" w:type="dxa"/>
                <w:trHeight w:val="274"/>
              </w:trPr>
              <w:tc>
                <w:tcPr>
                  <w:tcW w:w="329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обеспечение функций органов местного самоуправления</w:t>
                  </w:r>
                </w:p>
              </w:tc>
              <w:tc>
                <w:tcPr>
                  <w:tcW w:w="709"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567"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178"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523" w:type="dxa"/>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center"/>
                    <w:rPr>
                      <w:rFonts w:ascii="Times New Roman" w:eastAsiaTheme="minorHAnsi" w:hAnsi="Times New Roman"/>
                      <w:color w:val="000000"/>
                      <w:lang w:val="ru-RU" w:bidi="ar-SA"/>
                    </w:rPr>
                  </w:pPr>
                </w:p>
              </w:tc>
              <w:tc>
                <w:tcPr>
                  <w:tcW w:w="102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1 181,9</w:t>
                  </w:r>
                </w:p>
              </w:tc>
              <w:tc>
                <w:tcPr>
                  <w:tcW w:w="1025"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717,7</w:t>
                  </w:r>
                </w:p>
              </w:tc>
              <w:tc>
                <w:tcPr>
                  <w:tcW w:w="1025" w:type="dxa"/>
                  <w:gridSpan w:val="2"/>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588,1</w:t>
                  </w:r>
                </w:p>
              </w:tc>
            </w:tr>
            <w:tr w:rsidR="00156393" w:rsidTr="00156393">
              <w:tblPrEx>
                <w:tblCellMar>
                  <w:top w:w="0" w:type="dxa"/>
                  <w:bottom w:w="0" w:type="dxa"/>
                </w:tblCellMar>
              </w:tblPrEx>
              <w:trPr>
                <w:gridAfter w:val="1"/>
                <w:wAfter w:w="43" w:type="dxa"/>
                <w:trHeight w:val="674"/>
              </w:trPr>
              <w:tc>
                <w:tcPr>
                  <w:tcW w:w="329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567"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178"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523" w:type="dxa"/>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102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744,7</w:t>
                  </w:r>
                </w:p>
              </w:tc>
              <w:tc>
                <w:tcPr>
                  <w:tcW w:w="1025"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680,0</w:t>
                  </w:r>
                </w:p>
              </w:tc>
              <w:tc>
                <w:tcPr>
                  <w:tcW w:w="1025" w:type="dxa"/>
                  <w:gridSpan w:val="2"/>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550,4</w:t>
                  </w:r>
                </w:p>
              </w:tc>
            </w:tr>
            <w:tr w:rsidR="00156393" w:rsidTr="00156393">
              <w:tblPrEx>
                <w:tblCellMar>
                  <w:top w:w="0" w:type="dxa"/>
                  <w:bottom w:w="0" w:type="dxa"/>
                </w:tblCellMar>
              </w:tblPrEx>
              <w:trPr>
                <w:gridAfter w:val="1"/>
                <w:wAfter w:w="43" w:type="dxa"/>
                <w:trHeight w:val="274"/>
              </w:trPr>
              <w:tc>
                <w:tcPr>
                  <w:tcW w:w="329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государственных (муниципальных) органов</w:t>
                  </w:r>
                </w:p>
              </w:tc>
              <w:tc>
                <w:tcPr>
                  <w:tcW w:w="709"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567"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178"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523" w:type="dxa"/>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102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744,7</w:t>
                  </w:r>
                </w:p>
              </w:tc>
              <w:tc>
                <w:tcPr>
                  <w:tcW w:w="1025"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680,0</w:t>
                  </w:r>
                </w:p>
              </w:tc>
              <w:tc>
                <w:tcPr>
                  <w:tcW w:w="1025" w:type="dxa"/>
                  <w:gridSpan w:val="2"/>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550,4</w:t>
                  </w:r>
                </w:p>
              </w:tc>
            </w:tr>
            <w:tr w:rsidR="00156393" w:rsidTr="00156393">
              <w:tblPrEx>
                <w:tblCellMar>
                  <w:top w:w="0" w:type="dxa"/>
                  <w:bottom w:w="0" w:type="dxa"/>
                </w:tblCellMar>
              </w:tblPrEx>
              <w:trPr>
                <w:gridAfter w:val="1"/>
                <w:wAfter w:w="43" w:type="dxa"/>
                <w:trHeight w:val="274"/>
              </w:trPr>
              <w:tc>
                <w:tcPr>
                  <w:tcW w:w="329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Закупка товаров, работ и услуг </w:t>
                  </w:r>
                  <w:r>
                    <w:rPr>
                      <w:rFonts w:ascii="Times New Roman" w:eastAsiaTheme="minorHAnsi" w:hAnsi="Times New Roman"/>
                      <w:color w:val="000000"/>
                      <w:lang w:val="ru-RU" w:bidi="ar-SA"/>
                    </w:rPr>
                    <w:lastRenderedPageBreak/>
                    <w:t>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231</w:t>
                  </w:r>
                </w:p>
              </w:tc>
              <w:tc>
                <w:tcPr>
                  <w:tcW w:w="567"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567"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178"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w:t>
                  </w:r>
                  <w:r>
                    <w:rPr>
                      <w:rFonts w:ascii="Times New Roman" w:eastAsiaTheme="minorHAnsi" w:hAnsi="Times New Roman"/>
                      <w:color w:val="000000"/>
                      <w:lang w:val="ru-RU" w:bidi="ar-SA"/>
                    </w:rPr>
                    <w:lastRenderedPageBreak/>
                    <w:t>040</w:t>
                  </w:r>
                </w:p>
              </w:tc>
              <w:tc>
                <w:tcPr>
                  <w:tcW w:w="523" w:type="dxa"/>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200</w:t>
                  </w:r>
                </w:p>
              </w:tc>
              <w:tc>
                <w:tcPr>
                  <w:tcW w:w="102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399,6</w:t>
                  </w:r>
                </w:p>
              </w:tc>
              <w:tc>
                <w:tcPr>
                  <w:tcW w:w="1025"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gridSpan w:val="2"/>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156393" w:rsidTr="00156393">
              <w:tblPrEx>
                <w:tblCellMar>
                  <w:top w:w="0" w:type="dxa"/>
                  <w:bottom w:w="0" w:type="dxa"/>
                </w:tblCellMar>
              </w:tblPrEx>
              <w:trPr>
                <w:gridAfter w:val="1"/>
                <w:wAfter w:w="43" w:type="dxa"/>
                <w:trHeight w:val="408"/>
              </w:trPr>
              <w:tc>
                <w:tcPr>
                  <w:tcW w:w="329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567"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178"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523" w:type="dxa"/>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02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399,6</w:t>
                  </w:r>
                </w:p>
              </w:tc>
              <w:tc>
                <w:tcPr>
                  <w:tcW w:w="1025"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gridSpan w:val="2"/>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156393" w:rsidTr="00156393">
              <w:tblPrEx>
                <w:tblCellMar>
                  <w:top w:w="0" w:type="dxa"/>
                  <w:bottom w:w="0" w:type="dxa"/>
                </w:tblCellMar>
              </w:tblPrEx>
              <w:trPr>
                <w:gridAfter w:val="1"/>
                <w:wAfter w:w="43" w:type="dxa"/>
                <w:trHeight w:val="142"/>
              </w:trPr>
              <w:tc>
                <w:tcPr>
                  <w:tcW w:w="329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Межбюджетные трансферты</w:t>
                  </w:r>
                </w:p>
              </w:tc>
              <w:tc>
                <w:tcPr>
                  <w:tcW w:w="709"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567"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178"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523" w:type="dxa"/>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500</w:t>
                  </w:r>
                </w:p>
              </w:tc>
              <w:tc>
                <w:tcPr>
                  <w:tcW w:w="102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37,7</w:t>
                  </w:r>
                </w:p>
              </w:tc>
              <w:tc>
                <w:tcPr>
                  <w:tcW w:w="1025"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37,7</w:t>
                  </w:r>
                </w:p>
              </w:tc>
              <w:tc>
                <w:tcPr>
                  <w:tcW w:w="1025" w:type="dxa"/>
                  <w:gridSpan w:val="2"/>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37,7</w:t>
                  </w:r>
                </w:p>
              </w:tc>
            </w:tr>
            <w:tr w:rsidR="00156393" w:rsidTr="00156393">
              <w:tblPrEx>
                <w:tblCellMar>
                  <w:top w:w="0" w:type="dxa"/>
                  <w:bottom w:w="0" w:type="dxa"/>
                </w:tblCellMar>
              </w:tblPrEx>
              <w:trPr>
                <w:gridAfter w:val="1"/>
                <w:wAfter w:w="43" w:type="dxa"/>
                <w:trHeight w:val="142"/>
              </w:trPr>
              <w:tc>
                <w:tcPr>
                  <w:tcW w:w="329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межбюджетные трансферты</w:t>
                  </w:r>
                </w:p>
              </w:tc>
              <w:tc>
                <w:tcPr>
                  <w:tcW w:w="709"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567"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178"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77.0.00.01040</w:t>
                  </w:r>
                </w:p>
              </w:tc>
              <w:tc>
                <w:tcPr>
                  <w:tcW w:w="523" w:type="dxa"/>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540</w:t>
                  </w:r>
                </w:p>
              </w:tc>
              <w:tc>
                <w:tcPr>
                  <w:tcW w:w="102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37,7</w:t>
                  </w:r>
                </w:p>
              </w:tc>
              <w:tc>
                <w:tcPr>
                  <w:tcW w:w="1025"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37,7</w:t>
                  </w:r>
                </w:p>
              </w:tc>
              <w:tc>
                <w:tcPr>
                  <w:tcW w:w="1025" w:type="dxa"/>
                  <w:gridSpan w:val="2"/>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37,7</w:t>
                  </w:r>
                </w:p>
              </w:tc>
            </w:tr>
            <w:tr w:rsidR="00156393" w:rsidTr="00156393">
              <w:tblPrEx>
                <w:tblCellMar>
                  <w:top w:w="0" w:type="dxa"/>
                  <w:bottom w:w="0" w:type="dxa"/>
                </w:tblCellMar>
              </w:tblPrEx>
              <w:trPr>
                <w:gridAfter w:val="1"/>
                <w:wAfter w:w="43" w:type="dxa"/>
                <w:trHeight w:val="809"/>
              </w:trPr>
              <w:tc>
                <w:tcPr>
                  <w:tcW w:w="329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709"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567"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178"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523" w:type="dxa"/>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center"/>
                    <w:rPr>
                      <w:rFonts w:ascii="Times New Roman" w:eastAsiaTheme="minorHAnsi" w:hAnsi="Times New Roman"/>
                      <w:color w:val="000000"/>
                      <w:lang w:val="ru-RU" w:bidi="ar-SA"/>
                    </w:rPr>
                  </w:pPr>
                </w:p>
              </w:tc>
              <w:tc>
                <w:tcPr>
                  <w:tcW w:w="102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1 031,5</w:t>
                  </w:r>
                </w:p>
              </w:tc>
              <w:tc>
                <w:tcPr>
                  <w:tcW w:w="1025"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gridSpan w:val="2"/>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156393" w:rsidTr="00156393">
              <w:tblPrEx>
                <w:tblCellMar>
                  <w:top w:w="0" w:type="dxa"/>
                  <w:bottom w:w="0" w:type="dxa"/>
                </w:tblCellMar>
              </w:tblPrEx>
              <w:trPr>
                <w:gridAfter w:val="1"/>
                <w:wAfter w:w="43" w:type="dxa"/>
                <w:trHeight w:val="674"/>
              </w:trPr>
              <w:tc>
                <w:tcPr>
                  <w:tcW w:w="329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567"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178"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523" w:type="dxa"/>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102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1 031,5</w:t>
                  </w:r>
                </w:p>
              </w:tc>
              <w:tc>
                <w:tcPr>
                  <w:tcW w:w="1025"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gridSpan w:val="2"/>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156393" w:rsidTr="00156393">
              <w:tblPrEx>
                <w:tblCellMar>
                  <w:top w:w="0" w:type="dxa"/>
                  <w:bottom w:w="0" w:type="dxa"/>
                </w:tblCellMar>
              </w:tblPrEx>
              <w:trPr>
                <w:gridAfter w:val="1"/>
                <w:wAfter w:w="43" w:type="dxa"/>
                <w:trHeight w:val="274"/>
              </w:trPr>
              <w:tc>
                <w:tcPr>
                  <w:tcW w:w="329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государственных (муниципальных) органов</w:t>
                  </w:r>
                </w:p>
              </w:tc>
              <w:tc>
                <w:tcPr>
                  <w:tcW w:w="709"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567"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1178"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523" w:type="dxa"/>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102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1 031,5</w:t>
                  </w:r>
                </w:p>
              </w:tc>
              <w:tc>
                <w:tcPr>
                  <w:tcW w:w="1025"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gridSpan w:val="2"/>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156393" w:rsidTr="00156393">
              <w:tblPrEx>
                <w:tblCellMar>
                  <w:top w:w="0" w:type="dxa"/>
                  <w:bottom w:w="0" w:type="dxa"/>
                </w:tblCellMar>
              </w:tblPrEx>
              <w:trPr>
                <w:gridAfter w:val="1"/>
                <w:wAfter w:w="43" w:type="dxa"/>
                <w:trHeight w:val="408"/>
              </w:trPr>
              <w:tc>
                <w:tcPr>
                  <w:tcW w:w="329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567"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06</w:t>
                  </w:r>
                </w:p>
              </w:tc>
              <w:tc>
                <w:tcPr>
                  <w:tcW w:w="1178"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p>
              </w:tc>
              <w:tc>
                <w:tcPr>
                  <w:tcW w:w="523" w:type="dxa"/>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center"/>
                    <w:rPr>
                      <w:rFonts w:ascii="Times New Roman" w:eastAsiaTheme="minorHAnsi" w:hAnsi="Times New Roman"/>
                      <w:color w:val="000000"/>
                      <w:lang w:val="ru-RU" w:bidi="ar-SA"/>
                    </w:rPr>
                  </w:pPr>
                </w:p>
              </w:tc>
              <w:tc>
                <w:tcPr>
                  <w:tcW w:w="102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025"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025" w:type="dxa"/>
                  <w:gridSpan w:val="2"/>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r>
            <w:tr w:rsidR="00156393" w:rsidTr="00156393">
              <w:tblPrEx>
                <w:tblCellMar>
                  <w:top w:w="0" w:type="dxa"/>
                  <w:bottom w:w="0" w:type="dxa"/>
                </w:tblCellMar>
              </w:tblPrEx>
              <w:trPr>
                <w:gridAfter w:val="1"/>
                <w:wAfter w:w="43" w:type="dxa"/>
                <w:trHeight w:val="274"/>
              </w:trPr>
              <w:tc>
                <w:tcPr>
                  <w:tcW w:w="329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709"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567"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06</w:t>
                  </w:r>
                </w:p>
              </w:tc>
              <w:tc>
                <w:tcPr>
                  <w:tcW w:w="1178"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523" w:type="dxa"/>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center"/>
                    <w:rPr>
                      <w:rFonts w:ascii="Times New Roman" w:eastAsiaTheme="minorHAnsi" w:hAnsi="Times New Roman"/>
                      <w:color w:val="000000"/>
                      <w:lang w:val="ru-RU" w:bidi="ar-SA"/>
                    </w:rPr>
                  </w:pPr>
                </w:p>
              </w:tc>
              <w:tc>
                <w:tcPr>
                  <w:tcW w:w="102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025"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025" w:type="dxa"/>
                  <w:gridSpan w:val="2"/>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r>
            <w:tr w:rsidR="00156393" w:rsidTr="00156393">
              <w:tblPrEx>
                <w:tblCellMar>
                  <w:top w:w="0" w:type="dxa"/>
                  <w:bottom w:w="0" w:type="dxa"/>
                </w:tblCellMar>
              </w:tblPrEx>
              <w:trPr>
                <w:gridAfter w:val="1"/>
                <w:wAfter w:w="43" w:type="dxa"/>
                <w:trHeight w:val="274"/>
              </w:trPr>
              <w:tc>
                <w:tcPr>
                  <w:tcW w:w="329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Обеспечение деятельности  органов финансово-бюджетного надзора</w:t>
                  </w:r>
                </w:p>
              </w:tc>
              <w:tc>
                <w:tcPr>
                  <w:tcW w:w="709"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567"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06</w:t>
                  </w:r>
                </w:p>
              </w:tc>
              <w:tc>
                <w:tcPr>
                  <w:tcW w:w="1178"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77.0.00.01060</w:t>
                  </w:r>
                </w:p>
              </w:tc>
              <w:tc>
                <w:tcPr>
                  <w:tcW w:w="523" w:type="dxa"/>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center"/>
                    <w:rPr>
                      <w:rFonts w:ascii="Times New Roman" w:eastAsiaTheme="minorHAnsi" w:hAnsi="Times New Roman"/>
                      <w:color w:val="000000"/>
                      <w:lang w:val="ru-RU" w:bidi="ar-SA"/>
                    </w:rPr>
                  </w:pPr>
                </w:p>
              </w:tc>
              <w:tc>
                <w:tcPr>
                  <w:tcW w:w="102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025"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025" w:type="dxa"/>
                  <w:gridSpan w:val="2"/>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r>
            <w:tr w:rsidR="00156393" w:rsidTr="00156393">
              <w:tblPrEx>
                <w:tblCellMar>
                  <w:top w:w="0" w:type="dxa"/>
                  <w:bottom w:w="0" w:type="dxa"/>
                </w:tblCellMar>
              </w:tblPrEx>
              <w:trPr>
                <w:gridAfter w:val="1"/>
                <w:wAfter w:w="43" w:type="dxa"/>
                <w:trHeight w:val="142"/>
              </w:trPr>
              <w:tc>
                <w:tcPr>
                  <w:tcW w:w="329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Межбюджетные трансферты</w:t>
                  </w:r>
                </w:p>
              </w:tc>
              <w:tc>
                <w:tcPr>
                  <w:tcW w:w="709"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567"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06</w:t>
                  </w:r>
                </w:p>
              </w:tc>
              <w:tc>
                <w:tcPr>
                  <w:tcW w:w="1178"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77.0.00.01060</w:t>
                  </w:r>
                </w:p>
              </w:tc>
              <w:tc>
                <w:tcPr>
                  <w:tcW w:w="523" w:type="dxa"/>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500</w:t>
                  </w:r>
                </w:p>
              </w:tc>
              <w:tc>
                <w:tcPr>
                  <w:tcW w:w="102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025"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025" w:type="dxa"/>
                  <w:gridSpan w:val="2"/>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r>
            <w:tr w:rsidR="00156393" w:rsidTr="00156393">
              <w:tblPrEx>
                <w:tblCellMar>
                  <w:top w:w="0" w:type="dxa"/>
                  <w:bottom w:w="0" w:type="dxa"/>
                </w:tblCellMar>
              </w:tblPrEx>
              <w:trPr>
                <w:gridAfter w:val="1"/>
                <w:wAfter w:w="43" w:type="dxa"/>
                <w:trHeight w:val="142"/>
              </w:trPr>
              <w:tc>
                <w:tcPr>
                  <w:tcW w:w="329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межбюджетные трансферты</w:t>
                  </w:r>
                </w:p>
              </w:tc>
              <w:tc>
                <w:tcPr>
                  <w:tcW w:w="709"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567"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06</w:t>
                  </w:r>
                </w:p>
              </w:tc>
              <w:tc>
                <w:tcPr>
                  <w:tcW w:w="1178"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77.0.00.01060</w:t>
                  </w:r>
                </w:p>
              </w:tc>
              <w:tc>
                <w:tcPr>
                  <w:tcW w:w="523" w:type="dxa"/>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540</w:t>
                  </w:r>
                </w:p>
              </w:tc>
              <w:tc>
                <w:tcPr>
                  <w:tcW w:w="102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025"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025" w:type="dxa"/>
                  <w:gridSpan w:val="2"/>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r>
            <w:tr w:rsidR="00156393" w:rsidTr="00156393">
              <w:tblPrEx>
                <w:tblCellMar>
                  <w:top w:w="0" w:type="dxa"/>
                  <w:bottom w:w="0" w:type="dxa"/>
                </w:tblCellMar>
              </w:tblPrEx>
              <w:trPr>
                <w:gridAfter w:val="1"/>
                <w:wAfter w:w="43" w:type="dxa"/>
                <w:trHeight w:val="142"/>
              </w:trPr>
              <w:tc>
                <w:tcPr>
                  <w:tcW w:w="329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Резервные фонды</w:t>
                  </w:r>
                </w:p>
              </w:tc>
              <w:tc>
                <w:tcPr>
                  <w:tcW w:w="709"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567"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1178"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p>
              </w:tc>
              <w:tc>
                <w:tcPr>
                  <w:tcW w:w="523" w:type="dxa"/>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center"/>
                    <w:rPr>
                      <w:rFonts w:ascii="Times New Roman" w:eastAsiaTheme="minorHAnsi" w:hAnsi="Times New Roman"/>
                      <w:color w:val="000000"/>
                      <w:lang w:val="ru-RU" w:bidi="ar-SA"/>
                    </w:rPr>
                  </w:pPr>
                </w:p>
              </w:tc>
              <w:tc>
                <w:tcPr>
                  <w:tcW w:w="102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025"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gridSpan w:val="2"/>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156393" w:rsidTr="00156393">
              <w:tblPrEx>
                <w:tblCellMar>
                  <w:top w:w="0" w:type="dxa"/>
                  <w:bottom w:w="0" w:type="dxa"/>
                </w:tblCellMar>
              </w:tblPrEx>
              <w:trPr>
                <w:gridAfter w:val="1"/>
                <w:wAfter w:w="43" w:type="dxa"/>
                <w:trHeight w:val="274"/>
              </w:trPr>
              <w:tc>
                <w:tcPr>
                  <w:tcW w:w="329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709"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567"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1178"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523" w:type="dxa"/>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center"/>
                    <w:rPr>
                      <w:rFonts w:ascii="Times New Roman" w:eastAsiaTheme="minorHAnsi" w:hAnsi="Times New Roman"/>
                      <w:color w:val="000000"/>
                      <w:lang w:val="ru-RU" w:bidi="ar-SA"/>
                    </w:rPr>
                  </w:pPr>
                </w:p>
              </w:tc>
              <w:tc>
                <w:tcPr>
                  <w:tcW w:w="102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025"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gridSpan w:val="2"/>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156393" w:rsidTr="00156393">
              <w:tblPrEx>
                <w:tblCellMar>
                  <w:top w:w="0" w:type="dxa"/>
                  <w:bottom w:w="0" w:type="dxa"/>
                </w:tblCellMar>
              </w:tblPrEx>
              <w:trPr>
                <w:gridAfter w:val="1"/>
                <w:wAfter w:w="43" w:type="dxa"/>
                <w:trHeight w:val="274"/>
              </w:trPr>
              <w:tc>
                <w:tcPr>
                  <w:tcW w:w="329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Резервный фонд органов местного самоуправления</w:t>
                  </w:r>
                </w:p>
              </w:tc>
              <w:tc>
                <w:tcPr>
                  <w:tcW w:w="709"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567"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1178"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77.0.00.01110</w:t>
                  </w:r>
                </w:p>
              </w:tc>
              <w:tc>
                <w:tcPr>
                  <w:tcW w:w="523" w:type="dxa"/>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center"/>
                    <w:rPr>
                      <w:rFonts w:ascii="Times New Roman" w:eastAsiaTheme="minorHAnsi" w:hAnsi="Times New Roman"/>
                      <w:color w:val="000000"/>
                      <w:lang w:val="ru-RU" w:bidi="ar-SA"/>
                    </w:rPr>
                  </w:pPr>
                </w:p>
              </w:tc>
              <w:tc>
                <w:tcPr>
                  <w:tcW w:w="102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025"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gridSpan w:val="2"/>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156393" w:rsidTr="00156393">
              <w:tblPrEx>
                <w:tblCellMar>
                  <w:top w:w="0" w:type="dxa"/>
                  <w:bottom w:w="0" w:type="dxa"/>
                </w:tblCellMar>
              </w:tblPrEx>
              <w:trPr>
                <w:gridAfter w:val="1"/>
                <w:wAfter w:w="43" w:type="dxa"/>
                <w:trHeight w:val="142"/>
              </w:trPr>
              <w:tc>
                <w:tcPr>
                  <w:tcW w:w="329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бюджетные ассигнования</w:t>
                  </w:r>
                </w:p>
              </w:tc>
              <w:tc>
                <w:tcPr>
                  <w:tcW w:w="709"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567"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1178"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77.0.00.01110</w:t>
                  </w:r>
                </w:p>
              </w:tc>
              <w:tc>
                <w:tcPr>
                  <w:tcW w:w="523" w:type="dxa"/>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800</w:t>
                  </w:r>
                </w:p>
              </w:tc>
              <w:tc>
                <w:tcPr>
                  <w:tcW w:w="102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025"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gridSpan w:val="2"/>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156393" w:rsidTr="00156393">
              <w:tblPrEx>
                <w:tblCellMar>
                  <w:top w:w="0" w:type="dxa"/>
                  <w:bottom w:w="0" w:type="dxa"/>
                </w:tblCellMar>
              </w:tblPrEx>
              <w:trPr>
                <w:gridAfter w:val="1"/>
                <w:wAfter w:w="43" w:type="dxa"/>
                <w:trHeight w:val="142"/>
              </w:trPr>
              <w:tc>
                <w:tcPr>
                  <w:tcW w:w="329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Резервные средства</w:t>
                  </w:r>
                </w:p>
              </w:tc>
              <w:tc>
                <w:tcPr>
                  <w:tcW w:w="709"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567"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1178"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77.0.00.01110</w:t>
                  </w:r>
                </w:p>
              </w:tc>
              <w:tc>
                <w:tcPr>
                  <w:tcW w:w="523" w:type="dxa"/>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870</w:t>
                  </w:r>
                </w:p>
              </w:tc>
              <w:tc>
                <w:tcPr>
                  <w:tcW w:w="102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025"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gridSpan w:val="2"/>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156393" w:rsidTr="00156393">
              <w:tblPrEx>
                <w:tblCellMar>
                  <w:top w:w="0" w:type="dxa"/>
                  <w:bottom w:w="0" w:type="dxa"/>
                </w:tblCellMar>
              </w:tblPrEx>
              <w:trPr>
                <w:gridAfter w:val="1"/>
                <w:wAfter w:w="43" w:type="dxa"/>
                <w:trHeight w:val="142"/>
              </w:trPr>
              <w:tc>
                <w:tcPr>
                  <w:tcW w:w="329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Другие общегосударственные вопросы</w:t>
                  </w:r>
                </w:p>
              </w:tc>
              <w:tc>
                <w:tcPr>
                  <w:tcW w:w="709"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567"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13</w:t>
                  </w:r>
                </w:p>
              </w:tc>
              <w:tc>
                <w:tcPr>
                  <w:tcW w:w="1178"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p>
              </w:tc>
              <w:tc>
                <w:tcPr>
                  <w:tcW w:w="523" w:type="dxa"/>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center"/>
                    <w:rPr>
                      <w:rFonts w:ascii="Times New Roman" w:eastAsiaTheme="minorHAnsi" w:hAnsi="Times New Roman"/>
                      <w:color w:val="000000"/>
                      <w:lang w:val="ru-RU" w:bidi="ar-SA"/>
                    </w:rPr>
                  </w:pPr>
                </w:p>
              </w:tc>
              <w:tc>
                <w:tcPr>
                  <w:tcW w:w="102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025"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gridSpan w:val="2"/>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156393" w:rsidTr="00156393">
              <w:tblPrEx>
                <w:tblCellMar>
                  <w:top w:w="0" w:type="dxa"/>
                  <w:bottom w:w="0" w:type="dxa"/>
                </w:tblCellMar>
              </w:tblPrEx>
              <w:trPr>
                <w:gridAfter w:val="1"/>
                <w:wAfter w:w="43" w:type="dxa"/>
                <w:trHeight w:val="274"/>
              </w:trPr>
              <w:tc>
                <w:tcPr>
                  <w:tcW w:w="329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709"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567"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13</w:t>
                  </w:r>
                </w:p>
              </w:tc>
              <w:tc>
                <w:tcPr>
                  <w:tcW w:w="1178"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523" w:type="dxa"/>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center"/>
                    <w:rPr>
                      <w:rFonts w:ascii="Times New Roman" w:eastAsiaTheme="minorHAnsi" w:hAnsi="Times New Roman"/>
                      <w:color w:val="000000"/>
                      <w:lang w:val="ru-RU" w:bidi="ar-SA"/>
                    </w:rPr>
                  </w:pPr>
                </w:p>
              </w:tc>
              <w:tc>
                <w:tcPr>
                  <w:tcW w:w="102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025"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gridSpan w:val="2"/>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156393" w:rsidTr="00156393">
              <w:tblPrEx>
                <w:tblCellMar>
                  <w:top w:w="0" w:type="dxa"/>
                  <w:bottom w:w="0" w:type="dxa"/>
                </w:tblCellMar>
              </w:tblPrEx>
              <w:trPr>
                <w:gridAfter w:val="1"/>
                <w:wAfter w:w="43" w:type="dxa"/>
                <w:trHeight w:val="274"/>
              </w:trPr>
              <w:tc>
                <w:tcPr>
                  <w:tcW w:w="329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Выполнение других обязательств государства органами местного самоуправления</w:t>
                  </w:r>
                </w:p>
              </w:tc>
              <w:tc>
                <w:tcPr>
                  <w:tcW w:w="709"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567"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13</w:t>
                  </w:r>
                </w:p>
              </w:tc>
              <w:tc>
                <w:tcPr>
                  <w:tcW w:w="1178"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77.0.00.01132</w:t>
                  </w:r>
                </w:p>
              </w:tc>
              <w:tc>
                <w:tcPr>
                  <w:tcW w:w="523" w:type="dxa"/>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center"/>
                    <w:rPr>
                      <w:rFonts w:ascii="Times New Roman" w:eastAsiaTheme="minorHAnsi" w:hAnsi="Times New Roman"/>
                      <w:color w:val="000000"/>
                      <w:lang w:val="ru-RU" w:bidi="ar-SA"/>
                    </w:rPr>
                  </w:pPr>
                </w:p>
              </w:tc>
              <w:tc>
                <w:tcPr>
                  <w:tcW w:w="102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025"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gridSpan w:val="2"/>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156393" w:rsidTr="00156393">
              <w:tblPrEx>
                <w:tblCellMar>
                  <w:top w:w="0" w:type="dxa"/>
                  <w:bottom w:w="0" w:type="dxa"/>
                </w:tblCellMar>
              </w:tblPrEx>
              <w:trPr>
                <w:gridAfter w:val="1"/>
                <w:wAfter w:w="43" w:type="dxa"/>
                <w:trHeight w:val="142"/>
              </w:trPr>
              <w:tc>
                <w:tcPr>
                  <w:tcW w:w="329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бюджетные ассигнования</w:t>
                  </w:r>
                </w:p>
              </w:tc>
              <w:tc>
                <w:tcPr>
                  <w:tcW w:w="709"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567"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13</w:t>
                  </w:r>
                </w:p>
              </w:tc>
              <w:tc>
                <w:tcPr>
                  <w:tcW w:w="1178"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77.0.00.01132</w:t>
                  </w:r>
                </w:p>
              </w:tc>
              <w:tc>
                <w:tcPr>
                  <w:tcW w:w="523" w:type="dxa"/>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800</w:t>
                  </w:r>
                </w:p>
              </w:tc>
              <w:tc>
                <w:tcPr>
                  <w:tcW w:w="102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025"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gridSpan w:val="2"/>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156393" w:rsidTr="00156393">
              <w:tblPrEx>
                <w:tblCellMar>
                  <w:top w:w="0" w:type="dxa"/>
                  <w:bottom w:w="0" w:type="dxa"/>
                </w:tblCellMar>
              </w:tblPrEx>
              <w:trPr>
                <w:gridAfter w:val="1"/>
                <w:wAfter w:w="43" w:type="dxa"/>
                <w:trHeight w:val="142"/>
              </w:trPr>
              <w:tc>
                <w:tcPr>
                  <w:tcW w:w="329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Уплата налогов, сборов и иных платежей</w:t>
                  </w:r>
                </w:p>
              </w:tc>
              <w:tc>
                <w:tcPr>
                  <w:tcW w:w="709"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567"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13</w:t>
                  </w:r>
                </w:p>
              </w:tc>
              <w:tc>
                <w:tcPr>
                  <w:tcW w:w="1178"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77.0.00.01132</w:t>
                  </w:r>
                </w:p>
              </w:tc>
              <w:tc>
                <w:tcPr>
                  <w:tcW w:w="523" w:type="dxa"/>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850</w:t>
                  </w:r>
                </w:p>
              </w:tc>
              <w:tc>
                <w:tcPr>
                  <w:tcW w:w="102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025"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gridSpan w:val="2"/>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156393" w:rsidTr="00156393">
              <w:tblPrEx>
                <w:tblCellMar>
                  <w:top w:w="0" w:type="dxa"/>
                  <w:bottom w:w="0" w:type="dxa"/>
                </w:tblCellMar>
              </w:tblPrEx>
              <w:trPr>
                <w:gridAfter w:val="1"/>
                <w:wAfter w:w="43" w:type="dxa"/>
                <w:trHeight w:val="142"/>
              </w:trPr>
              <w:tc>
                <w:tcPr>
                  <w:tcW w:w="329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НАЦИОНАЛЬНАЯ ОБОРОНА</w:t>
                  </w:r>
                </w:p>
              </w:tc>
              <w:tc>
                <w:tcPr>
                  <w:tcW w:w="709"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567"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p>
              </w:tc>
              <w:tc>
                <w:tcPr>
                  <w:tcW w:w="1178"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p>
              </w:tc>
              <w:tc>
                <w:tcPr>
                  <w:tcW w:w="523" w:type="dxa"/>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center"/>
                    <w:rPr>
                      <w:rFonts w:ascii="Times New Roman" w:eastAsiaTheme="minorHAnsi" w:hAnsi="Times New Roman"/>
                      <w:color w:val="000000"/>
                      <w:lang w:val="ru-RU" w:bidi="ar-SA"/>
                    </w:rPr>
                  </w:pPr>
                </w:p>
              </w:tc>
              <w:tc>
                <w:tcPr>
                  <w:tcW w:w="102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138,4</w:t>
                  </w:r>
                </w:p>
              </w:tc>
              <w:tc>
                <w:tcPr>
                  <w:tcW w:w="1025"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144,9</w:t>
                  </w:r>
                </w:p>
              </w:tc>
              <w:tc>
                <w:tcPr>
                  <w:tcW w:w="1025" w:type="dxa"/>
                  <w:gridSpan w:val="2"/>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150,5</w:t>
                  </w:r>
                </w:p>
              </w:tc>
            </w:tr>
            <w:tr w:rsidR="00156393" w:rsidTr="00156393">
              <w:tblPrEx>
                <w:tblCellMar>
                  <w:top w:w="0" w:type="dxa"/>
                  <w:bottom w:w="0" w:type="dxa"/>
                </w:tblCellMar>
              </w:tblPrEx>
              <w:trPr>
                <w:gridAfter w:val="1"/>
                <w:wAfter w:w="43" w:type="dxa"/>
                <w:trHeight w:val="142"/>
              </w:trPr>
              <w:tc>
                <w:tcPr>
                  <w:tcW w:w="329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Мобилизационная и вневойсковая подготовка</w:t>
                  </w:r>
                </w:p>
              </w:tc>
              <w:tc>
                <w:tcPr>
                  <w:tcW w:w="709"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567"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178"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p>
              </w:tc>
              <w:tc>
                <w:tcPr>
                  <w:tcW w:w="523" w:type="dxa"/>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center"/>
                    <w:rPr>
                      <w:rFonts w:ascii="Times New Roman" w:eastAsiaTheme="minorHAnsi" w:hAnsi="Times New Roman"/>
                      <w:color w:val="000000"/>
                      <w:lang w:val="ru-RU" w:bidi="ar-SA"/>
                    </w:rPr>
                  </w:pPr>
                </w:p>
              </w:tc>
              <w:tc>
                <w:tcPr>
                  <w:tcW w:w="102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138,4</w:t>
                  </w:r>
                </w:p>
              </w:tc>
              <w:tc>
                <w:tcPr>
                  <w:tcW w:w="1025"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144,9</w:t>
                  </w:r>
                </w:p>
              </w:tc>
              <w:tc>
                <w:tcPr>
                  <w:tcW w:w="1025" w:type="dxa"/>
                  <w:gridSpan w:val="2"/>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150,5</w:t>
                  </w:r>
                </w:p>
              </w:tc>
            </w:tr>
            <w:tr w:rsidR="00156393" w:rsidTr="00156393">
              <w:tblPrEx>
                <w:tblCellMar>
                  <w:top w:w="0" w:type="dxa"/>
                  <w:bottom w:w="0" w:type="dxa"/>
                </w:tblCellMar>
              </w:tblPrEx>
              <w:trPr>
                <w:gridAfter w:val="1"/>
                <w:wAfter w:w="43" w:type="dxa"/>
                <w:trHeight w:val="274"/>
              </w:trPr>
              <w:tc>
                <w:tcPr>
                  <w:tcW w:w="329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709"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567"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178"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523" w:type="dxa"/>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center"/>
                    <w:rPr>
                      <w:rFonts w:ascii="Times New Roman" w:eastAsiaTheme="minorHAnsi" w:hAnsi="Times New Roman"/>
                      <w:color w:val="000000"/>
                      <w:lang w:val="ru-RU" w:bidi="ar-SA"/>
                    </w:rPr>
                  </w:pPr>
                </w:p>
              </w:tc>
              <w:tc>
                <w:tcPr>
                  <w:tcW w:w="102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138,4</w:t>
                  </w:r>
                </w:p>
              </w:tc>
              <w:tc>
                <w:tcPr>
                  <w:tcW w:w="1025"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144,9</w:t>
                  </w:r>
                </w:p>
              </w:tc>
              <w:tc>
                <w:tcPr>
                  <w:tcW w:w="1025" w:type="dxa"/>
                  <w:gridSpan w:val="2"/>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150,5</w:t>
                  </w:r>
                </w:p>
              </w:tc>
            </w:tr>
            <w:tr w:rsidR="00156393" w:rsidTr="00156393">
              <w:tblPrEx>
                <w:tblCellMar>
                  <w:top w:w="0" w:type="dxa"/>
                  <w:bottom w:w="0" w:type="dxa"/>
                </w:tblCellMar>
              </w:tblPrEx>
              <w:trPr>
                <w:gridAfter w:val="1"/>
                <w:wAfter w:w="43" w:type="dxa"/>
                <w:trHeight w:val="408"/>
              </w:trPr>
              <w:tc>
                <w:tcPr>
                  <w:tcW w:w="329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Осуществление первичного воинского учета на территориях, где отсутствуют военные комиссариаты</w:t>
                  </w:r>
                </w:p>
              </w:tc>
              <w:tc>
                <w:tcPr>
                  <w:tcW w:w="709"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567"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178"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77.0.00.51180</w:t>
                  </w:r>
                </w:p>
              </w:tc>
              <w:tc>
                <w:tcPr>
                  <w:tcW w:w="523" w:type="dxa"/>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center"/>
                    <w:rPr>
                      <w:rFonts w:ascii="Times New Roman" w:eastAsiaTheme="minorHAnsi" w:hAnsi="Times New Roman"/>
                      <w:color w:val="000000"/>
                      <w:lang w:val="ru-RU" w:bidi="ar-SA"/>
                    </w:rPr>
                  </w:pPr>
                </w:p>
              </w:tc>
              <w:tc>
                <w:tcPr>
                  <w:tcW w:w="102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138,4</w:t>
                  </w:r>
                </w:p>
              </w:tc>
              <w:tc>
                <w:tcPr>
                  <w:tcW w:w="1025"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144,9</w:t>
                  </w:r>
                </w:p>
              </w:tc>
              <w:tc>
                <w:tcPr>
                  <w:tcW w:w="1025" w:type="dxa"/>
                  <w:gridSpan w:val="2"/>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150,5</w:t>
                  </w:r>
                </w:p>
              </w:tc>
            </w:tr>
            <w:tr w:rsidR="00156393" w:rsidTr="00156393">
              <w:tblPrEx>
                <w:tblCellMar>
                  <w:top w:w="0" w:type="dxa"/>
                  <w:bottom w:w="0" w:type="dxa"/>
                </w:tblCellMar>
              </w:tblPrEx>
              <w:trPr>
                <w:gridAfter w:val="1"/>
                <w:wAfter w:w="43" w:type="dxa"/>
                <w:trHeight w:val="674"/>
              </w:trPr>
              <w:tc>
                <w:tcPr>
                  <w:tcW w:w="329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567"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178"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77.0.00.51180</w:t>
                  </w:r>
                </w:p>
              </w:tc>
              <w:tc>
                <w:tcPr>
                  <w:tcW w:w="523" w:type="dxa"/>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102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138,4</w:t>
                  </w:r>
                </w:p>
              </w:tc>
              <w:tc>
                <w:tcPr>
                  <w:tcW w:w="1025"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144,9</w:t>
                  </w:r>
                </w:p>
              </w:tc>
              <w:tc>
                <w:tcPr>
                  <w:tcW w:w="1025" w:type="dxa"/>
                  <w:gridSpan w:val="2"/>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150,5</w:t>
                  </w:r>
                </w:p>
              </w:tc>
            </w:tr>
            <w:tr w:rsidR="00156393" w:rsidTr="00156393">
              <w:tblPrEx>
                <w:tblCellMar>
                  <w:top w:w="0" w:type="dxa"/>
                  <w:bottom w:w="0" w:type="dxa"/>
                </w:tblCellMar>
              </w:tblPrEx>
              <w:trPr>
                <w:gridAfter w:val="1"/>
                <w:wAfter w:w="43" w:type="dxa"/>
                <w:trHeight w:val="274"/>
              </w:trPr>
              <w:tc>
                <w:tcPr>
                  <w:tcW w:w="329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государственных (муниципальных) органов</w:t>
                  </w:r>
                </w:p>
              </w:tc>
              <w:tc>
                <w:tcPr>
                  <w:tcW w:w="709"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567"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178"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77.0.00.51180</w:t>
                  </w:r>
                </w:p>
              </w:tc>
              <w:tc>
                <w:tcPr>
                  <w:tcW w:w="523" w:type="dxa"/>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120</w:t>
                  </w:r>
                </w:p>
              </w:tc>
              <w:tc>
                <w:tcPr>
                  <w:tcW w:w="102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138,4</w:t>
                  </w:r>
                </w:p>
              </w:tc>
              <w:tc>
                <w:tcPr>
                  <w:tcW w:w="1025"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144,9</w:t>
                  </w:r>
                </w:p>
              </w:tc>
              <w:tc>
                <w:tcPr>
                  <w:tcW w:w="1025" w:type="dxa"/>
                  <w:gridSpan w:val="2"/>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150,5</w:t>
                  </w:r>
                </w:p>
              </w:tc>
            </w:tr>
            <w:tr w:rsidR="00156393" w:rsidTr="00156393">
              <w:tblPrEx>
                <w:tblCellMar>
                  <w:top w:w="0" w:type="dxa"/>
                  <w:bottom w:w="0" w:type="dxa"/>
                </w:tblCellMar>
              </w:tblPrEx>
              <w:trPr>
                <w:gridAfter w:val="1"/>
                <w:wAfter w:w="43" w:type="dxa"/>
                <w:trHeight w:val="274"/>
              </w:trPr>
              <w:tc>
                <w:tcPr>
                  <w:tcW w:w="329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НАЦИОНАЛЬНАЯ БЕЗОПАСНОСТЬ И ПРАВООХРАНИТЕЛЬНАЯ ДЕЯТЕЛЬНОСТЬ</w:t>
                  </w:r>
                </w:p>
              </w:tc>
              <w:tc>
                <w:tcPr>
                  <w:tcW w:w="709"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567"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p>
              </w:tc>
              <w:tc>
                <w:tcPr>
                  <w:tcW w:w="1178"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p>
              </w:tc>
              <w:tc>
                <w:tcPr>
                  <w:tcW w:w="523" w:type="dxa"/>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center"/>
                    <w:rPr>
                      <w:rFonts w:ascii="Times New Roman" w:eastAsiaTheme="minorHAnsi" w:hAnsi="Times New Roman"/>
                      <w:color w:val="000000"/>
                      <w:lang w:val="ru-RU" w:bidi="ar-SA"/>
                    </w:rPr>
                  </w:pPr>
                </w:p>
              </w:tc>
              <w:tc>
                <w:tcPr>
                  <w:tcW w:w="102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5,5</w:t>
                  </w:r>
                </w:p>
              </w:tc>
              <w:tc>
                <w:tcPr>
                  <w:tcW w:w="1025"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gridSpan w:val="2"/>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156393" w:rsidTr="00156393">
              <w:tblPrEx>
                <w:tblCellMar>
                  <w:top w:w="0" w:type="dxa"/>
                  <w:bottom w:w="0" w:type="dxa"/>
                </w:tblCellMar>
              </w:tblPrEx>
              <w:trPr>
                <w:gridAfter w:val="1"/>
                <w:wAfter w:w="43" w:type="dxa"/>
                <w:trHeight w:val="142"/>
              </w:trPr>
              <w:tc>
                <w:tcPr>
                  <w:tcW w:w="329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Гражданская оборона</w:t>
                  </w:r>
                </w:p>
              </w:tc>
              <w:tc>
                <w:tcPr>
                  <w:tcW w:w="709"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567"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178"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p>
              </w:tc>
              <w:tc>
                <w:tcPr>
                  <w:tcW w:w="523" w:type="dxa"/>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center"/>
                    <w:rPr>
                      <w:rFonts w:ascii="Times New Roman" w:eastAsiaTheme="minorHAnsi" w:hAnsi="Times New Roman"/>
                      <w:color w:val="000000"/>
                      <w:lang w:val="ru-RU" w:bidi="ar-SA"/>
                    </w:rPr>
                  </w:pPr>
                </w:p>
              </w:tc>
              <w:tc>
                <w:tcPr>
                  <w:tcW w:w="102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025"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gridSpan w:val="2"/>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156393" w:rsidTr="00156393">
              <w:tblPrEx>
                <w:tblCellMar>
                  <w:top w:w="0" w:type="dxa"/>
                  <w:bottom w:w="0" w:type="dxa"/>
                </w:tblCellMar>
              </w:tblPrEx>
              <w:trPr>
                <w:gridAfter w:val="1"/>
                <w:wAfter w:w="43" w:type="dxa"/>
                <w:trHeight w:val="274"/>
              </w:trPr>
              <w:tc>
                <w:tcPr>
                  <w:tcW w:w="329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709"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567"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178"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523" w:type="dxa"/>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center"/>
                    <w:rPr>
                      <w:rFonts w:ascii="Times New Roman" w:eastAsiaTheme="minorHAnsi" w:hAnsi="Times New Roman"/>
                      <w:color w:val="000000"/>
                      <w:lang w:val="ru-RU" w:bidi="ar-SA"/>
                    </w:rPr>
                  </w:pPr>
                </w:p>
              </w:tc>
              <w:tc>
                <w:tcPr>
                  <w:tcW w:w="102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025"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gridSpan w:val="2"/>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156393" w:rsidTr="00156393">
              <w:tblPrEx>
                <w:tblCellMar>
                  <w:top w:w="0" w:type="dxa"/>
                  <w:bottom w:w="0" w:type="dxa"/>
                </w:tblCellMar>
              </w:tblPrEx>
              <w:trPr>
                <w:gridAfter w:val="1"/>
                <w:wAfter w:w="43" w:type="dxa"/>
                <w:trHeight w:val="408"/>
              </w:trPr>
              <w:tc>
                <w:tcPr>
                  <w:tcW w:w="329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Предупреждение и ликвидация последствий чрезвычайных ситуаций и стихийных бедствий</w:t>
                  </w:r>
                </w:p>
              </w:tc>
              <w:tc>
                <w:tcPr>
                  <w:tcW w:w="709"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567"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178"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77.0.00.03091</w:t>
                  </w:r>
                </w:p>
              </w:tc>
              <w:tc>
                <w:tcPr>
                  <w:tcW w:w="523" w:type="dxa"/>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center"/>
                    <w:rPr>
                      <w:rFonts w:ascii="Times New Roman" w:eastAsiaTheme="minorHAnsi" w:hAnsi="Times New Roman"/>
                      <w:color w:val="000000"/>
                      <w:lang w:val="ru-RU" w:bidi="ar-SA"/>
                    </w:rPr>
                  </w:pPr>
                </w:p>
              </w:tc>
              <w:tc>
                <w:tcPr>
                  <w:tcW w:w="102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025"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gridSpan w:val="2"/>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156393" w:rsidTr="00156393">
              <w:tblPrEx>
                <w:tblCellMar>
                  <w:top w:w="0" w:type="dxa"/>
                  <w:bottom w:w="0" w:type="dxa"/>
                </w:tblCellMar>
              </w:tblPrEx>
              <w:trPr>
                <w:gridAfter w:val="1"/>
                <w:wAfter w:w="43" w:type="dxa"/>
                <w:trHeight w:val="274"/>
              </w:trPr>
              <w:tc>
                <w:tcPr>
                  <w:tcW w:w="329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567"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178"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77.0.00.03091</w:t>
                  </w:r>
                </w:p>
              </w:tc>
              <w:tc>
                <w:tcPr>
                  <w:tcW w:w="523" w:type="dxa"/>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02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025"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gridSpan w:val="2"/>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156393" w:rsidTr="00156393">
              <w:tblPrEx>
                <w:tblCellMar>
                  <w:top w:w="0" w:type="dxa"/>
                  <w:bottom w:w="0" w:type="dxa"/>
                </w:tblCellMar>
              </w:tblPrEx>
              <w:trPr>
                <w:gridAfter w:val="1"/>
                <w:wAfter w:w="43" w:type="dxa"/>
                <w:trHeight w:val="408"/>
              </w:trPr>
              <w:tc>
                <w:tcPr>
                  <w:tcW w:w="329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Иные закупки товаров, работ и услуг для обеспечения </w:t>
                  </w:r>
                  <w:r>
                    <w:rPr>
                      <w:rFonts w:ascii="Times New Roman" w:eastAsiaTheme="minorHAnsi" w:hAnsi="Times New Roman"/>
                      <w:color w:val="000000"/>
                      <w:lang w:val="ru-RU" w:bidi="ar-SA"/>
                    </w:rPr>
                    <w:lastRenderedPageBreak/>
                    <w:t>государственных (муниципальных) нужд</w:t>
                  </w:r>
                </w:p>
              </w:tc>
              <w:tc>
                <w:tcPr>
                  <w:tcW w:w="709"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231</w:t>
                  </w:r>
                </w:p>
              </w:tc>
              <w:tc>
                <w:tcPr>
                  <w:tcW w:w="567"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567"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178"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77.0.00.03091</w:t>
                  </w:r>
                </w:p>
              </w:tc>
              <w:tc>
                <w:tcPr>
                  <w:tcW w:w="523" w:type="dxa"/>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02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5,0</w:t>
                  </w:r>
                </w:p>
              </w:tc>
              <w:tc>
                <w:tcPr>
                  <w:tcW w:w="1025"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gridSpan w:val="2"/>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156393" w:rsidTr="00156393">
              <w:tblPrEx>
                <w:tblCellMar>
                  <w:top w:w="0" w:type="dxa"/>
                  <w:bottom w:w="0" w:type="dxa"/>
                </w:tblCellMar>
              </w:tblPrEx>
              <w:trPr>
                <w:gridAfter w:val="1"/>
                <w:wAfter w:w="43" w:type="dxa"/>
                <w:trHeight w:val="408"/>
              </w:trPr>
              <w:tc>
                <w:tcPr>
                  <w:tcW w:w="329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Другие вопросы в области национальной безопасности и правоохранительной деятельности</w:t>
                  </w:r>
                </w:p>
              </w:tc>
              <w:tc>
                <w:tcPr>
                  <w:tcW w:w="709"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567"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14</w:t>
                  </w:r>
                </w:p>
              </w:tc>
              <w:tc>
                <w:tcPr>
                  <w:tcW w:w="1178"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p>
              </w:tc>
              <w:tc>
                <w:tcPr>
                  <w:tcW w:w="523" w:type="dxa"/>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center"/>
                    <w:rPr>
                      <w:rFonts w:ascii="Times New Roman" w:eastAsiaTheme="minorHAnsi" w:hAnsi="Times New Roman"/>
                      <w:color w:val="000000"/>
                      <w:lang w:val="ru-RU" w:bidi="ar-SA"/>
                    </w:rPr>
                  </w:pPr>
                </w:p>
              </w:tc>
              <w:tc>
                <w:tcPr>
                  <w:tcW w:w="102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025"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gridSpan w:val="2"/>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156393" w:rsidTr="00156393">
              <w:tblPrEx>
                <w:tblCellMar>
                  <w:top w:w="0" w:type="dxa"/>
                  <w:bottom w:w="0" w:type="dxa"/>
                </w:tblCellMar>
              </w:tblPrEx>
              <w:trPr>
                <w:gridAfter w:val="1"/>
                <w:wAfter w:w="43" w:type="dxa"/>
                <w:trHeight w:val="540"/>
              </w:trPr>
              <w:tc>
                <w:tcPr>
                  <w:tcW w:w="329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Муниципальная программа "Антинаркотическая деятельность Борисоглебского сельсовета Убинского района Новосибирской области на 2021-2023 годы"</w:t>
                  </w:r>
                </w:p>
              </w:tc>
              <w:tc>
                <w:tcPr>
                  <w:tcW w:w="709"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567"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14</w:t>
                  </w:r>
                </w:p>
              </w:tc>
              <w:tc>
                <w:tcPr>
                  <w:tcW w:w="1178"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57.0.00.00000</w:t>
                  </w:r>
                </w:p>
              </w:tc>
              <w:tc>
                <w:tcPr>
                  <w:tcW w:w="523" w:type="dxa"/>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center"/>
                    <w:rPr>
                      <w:rFonts w:ascii="Times New Roman" w:eastAsiaTheme="minorHAnsi" w:hAnsi="Times New Roman"/>
                      <w:color w:val="000000"/>
                      <w:lang w:val="ru-RU" w:bidi="ar-SA"/>
                    </w:rPr>
                  </w:pPr>
                </w:p>
              </w:tc>
              <w:tc>
                <w:tcPr>
                  <w:tcW w:w="102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025"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gridSpan w:val="2"/>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156393" w:rsidTr="00156393">
              <w:tblPrEx>
                <w:tblCellMar>
                  <w:top w:w="0" w:type="dxa"/>
                  <w:bottom w:w="0" w:type="dxa"/>
                </w:tblCellMar>
              </w:tblPrEx>
              <w:trPr>
                <w:gridAfter w:val="1"/>
                <w:wAfter w:w="43" w:type="dxa"/>
                <w:trHeight w:val="274"/>
              </w:trPr>
              <w:tc>
                <w:tcPr>
                  <w:tcW w:w="329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Основное мероприятие "Первичная профилактика наркомании"</w:t>
                  </w:r>
                </w:p>
              </w:tc>
              <w:tc>
                <w:tcPr>
                  <w:tcW w:w="709"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567"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14</w:t>
                  </w:r>
                </w:p>
              </w:tc>
              <w:tc>
                <w:tcPr>
                  <w:tcW w:w="1178"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57.0.01.00000</w:t>
                  </w:r>
                </w:p>
              </w:tc>
              <w:tc>
                <w:tcPr>
                  <w:tcW w:w="523" w:type="dxa"/>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center"/>
                    <w:rPr>
                      <w:rFonts w:ascii="Times New Roman" w:eastAsiaTheme="minorHAnsi" w:hAnsi="Times New Roman"/>
                      <w:color w:val="000000"/>
                      <w:lang w:val="ru-RU" w:bidi="ar-SA"/>
                    </w:rPr>
                  </w:pPr>
                </w:p>
              </w:tc>
              <w:tc>
                <w:tcPr>
                  <w:tcW w:w="102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025"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gridSpan w:val="2"/>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156393" w:rsidTr="00156393">
              <w:tblPrEx>
                <w:tblCellMar>
                  <w:top w:w="0" w:type="dxa"/>
                  <w:bottom w:w="0" w:type="dxa"/>
                </w:tblCellMar>
              </w:tblPrEx>
              <w:trPr>
                <w:gridAfter w:val="1"/>
                <w:wAfter w:w="43" w:type="dxa"/>
                <w:trHeight w:val="274"/>
              </w:trPr>
              <w:tc>
                <w:tcPr>
                  <w:tcW w:w="329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организацию  и проведение первичной профилактики наркомании</w:t>
                  </w:r>
                </w:p>
              </w:tc>
              <w:tc>
                <w:tcPr>
                  <w:tcW w:w="709"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567"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14</w:t>
                  </w:r>
                </w:p>
              </w:tc>
              <w:tc>
                <w:tcPr>
                  <w:tcW w:w="1178"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57.0.01.P3140</w:t>
                  </w:r>
                </w:p>
              </w:tc>
              <w:tc>
                <w:tcPr>
                  <w:tcW w:w="523" w:type="dxa"/>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center"/>
                    <w:rPr>
                      <w:rFonts w:ascii="Times New Roman" w:eastAsiaTheme="minorHAnsi" w:hAnsi="Times New Roman"/>
                      <w:color w:val="000000"/>
                      <w:lang w:val="ru-RU" w:bidi="ar-SA"/>
                    </w:rPr>
                  </w:pPr>
                </w:p>
              </w:tc>
              <w:tc>
                <w:tcPr>
                  <w:tcW w:w="102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025"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gridSpan w:val="2"/>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156393" w:rsidTr="00156393">
              <w:tblPrEx>
                <w:tblCellMar>
                  <w:top w:w="0" w:type="dxa"/>
                  <w:bottom w:w="0" w:type="dxa"/>
                </w:tblCellMar>
              </w:tblPrEx>
              <w:trPr>
                <w:gridAfter w:val="1"/>
                <w:wAfter w:w="43" w:type="dxa"/>
                <w:trHeight w:val="274"/>
              </w:trPr>
              <w:tc>
                <w:tcPr>
                  <w:tcW w:w="329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567"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14</w:t>
                  </w:r>
                </w:p>
              </w:tc>
              <w:tc>
                <w:tcPr>
                  <w:tcW w:w="1178"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57.0.01.P3140</w:t>
                  </w:r>
                </w:p>
              </w:tc>
              <w:tc>
                <w:tcPr>
                  <w:tcW w:w="523" w:type="dxa"/>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02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025"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gridSpan w:val="2"/>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156393" w:rsidTr="00156393">
              <w:tblPrEx>
                <w:tblCellMar>
                  <w:top w:w="0" w:type="dxa"/>
                  <w:bottom w:w="0" w:type="dxa"/>
                </w:tblCellMar>
              </w:tblPrEx>
              <w:trPr>
                <w:gridAfter w:val="1"/>
                <w:wAfter w:w="43" w:type="dxa"/>
                <w:trHeight w:val="408"/>
              </w:trPr>
              <w:tc>
                <w:tcPr>
                  <w:tcW w:w="329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567"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14</w:t>
                  </w:r>
                </w:p>
              </w:tc>
              <w:tc>
                <w:tcPr>
                  <w:tcW w:w="1178"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57.0.01.P3140</w:t>
                  </w:r>
                </w:p>
              </w:tc>
              <w:tc>
                <w:tcPr>
                  <w:tcW w:w="523" w:type="dxa"/>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02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025"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gridSpan w:val="2"/>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156393" w:rsidTr="00156393">
              <w:tblPrEx>
                <w:tblCellMar>
                  <w:top w:w="0" w:type="dxa"/>
                  <w:bottom w:w="0" w:type="dxa"/>
                </w:tblCellMar>
              </w:tblPrEx>
              <w:trPr>
                <w:gridAfter w:val="1"/>
                <w:wAfter w:w="43" w:type="dxa"/>
                <w:trHeight w:val="142"/>
              </w:trPr>
              <w:tc>
                <w:tcPr>
                  <w:tcW w:w="329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НАЦИОНАЛЬНАЯ ЭКОНОМИКА</w:t>
                  </w:r>
                </w:p>
              </w:tc>
              <w:tc>
                <w:tcPr>
                  <w:tcW w:w="709"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567"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p>
              </w:tc>
              <w:tc>
                <w:tcPr>
                  <w:tcW w:w="1178"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p>
              </w:tc>
              <w:tc>
                <w:tcPr>
                  <w:tcW w:w="523" w:type="dxa"/>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center"/>
                    <w:rPr>
                      <w:rFonts w:ascii="Times New Roman" w:eastAsiaTheme="minorHAnsi" w:hAnsi="Times New Roman"/>
                      <w:color w:val="000000"/>
                      <w:lang w:val="ru-RU" w:bidi="ar-SA"/>
                    </w:rPr>
                  </w:pPr>
                </w:p>
              </w:tc>
              <w:tc>
                <w:tcPr>
                  <w:tcW w:w="102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1 146,5</w:t>
                  </w:r>
                </w:p>
              </w:tc>
              <w:tc>
                <w:tcPr>
                  <w:tcW w:w="1025"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1 237,9</w:t>
                  </w:r>
                </w:p>
              </w:tc>
              <w:tc>
                <w:tcPr>
                  <w:tcW w:w="1025" w:type="dxa"/>
                  <w:gridSpan w:val="2"/>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1 457,4</w:t>
                  </w:r>
                </w:p>
              </w:tc>
            </w:tr>
            <w:tr w:rsidR="00156393" w:rsidTr="00156393">
              <w:tblPrEx>
                <w:tblCellMar>
                  <w:top w:w="0" w:type="dxa"/>
                  <w:bottom w:w="0" w:type="dxa"/>
                </w:tblCellMar>
              </w:tblPrEx>
              <w:trPr>
                <w:gridAfter w:val="1"/>
                <w:wAfter w:w="43" w:type="dxa"/>
                <w:trHeight w:val="142"/>
              </w:trPr>
              <w:tc>
                <w:tcPr>
                  <w:tcW w:w="329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Дорожное хозяйство (дорожные фонды)</w:t>
                  </w:r>
                </w:p>
              </w:tc>
              <w:tc>
                <w:tcPr>
                  <w:tcW w:w="709"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567"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178"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p>
              </w:tc>
              <w:tc>
                <w:tcPr>
                  <w:tcW w:w="523" w:type="dxa"/>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center"/>
                    <w:rPr>
                      <w:rFonts w:ascii="Times New Roman" w:eastAsiaTheme="minorHAnsi" w:hAnsi="Times New Roman"/>
                      <w:color w:val="000000"/>
                      <w:lang w:val="ru-RU" w:bidi="ar-SA"/>
                    </w:rPr>
                  </w:pPr>
                </w:p>
              </w:tc>
              <w:tc>
                <w:tcPr>
                  <w:tcW w:w="102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1 146,5</w:t>
                  </w:r>
                </w:p>
              </w:tc>
              <w:tc>
                <w:tcPr>
                  <w:tcW w:w="1025"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1 237,9</w:t>
                  </w:r>
                </w:p>
              </w:tc>
              <w:tc>
                <w:tcPr>
                  <w:tcW w:w="1025" w:type="dxa"/>
                  <w:gridSpan w:val="2"/>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1 457,4</w:t>
                  </w:r>
                </w:p>
              </w:tc>
            </w:tr>
            <w:tr w:rsidR="00156393" w:rsidTr="00156393">
              <w:tblPrEx>
                <w:tblCellMar>
                  <w:top w:w="0" w:type="dxa"/>
                  <w:bottom w:w="0" w:type="dxa"/>
                </w:tblCellMar>
              </w:tblPrEx>
              <w:trPr>
                <w:gridAfter w:val="1"/>
                <w:wAfter w:w="43" w:type="dxa"/>
                <w:trHeight w:val="274"/>
              </w:trPr>
              <w:tc>
                <w:tcPr>
                  <w:tcW w:w="329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709"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567"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178"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523" w:type="dxa"/>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center"/>
                    <w:rPr>
                      <w:rFonts w:ascii="Times New Roman" w:eastAsiaTheme="minorHAnsi" w:hAnsi="Times New Roman"/>
                      <w:color w:val="000000"/>
                      <w:lang w:val="ru-RU" w:bidi="ar-SA"/>
                    </w:rPr>
                  </w:pPr>
                </w:p>
              </w:tc>
              <w:tc>
                <w:tcPr>
                  <w:tcW w:w="102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1 146,5</w:t>
                  </w:r>
                </w:p>
              </w:tc>
              <w:tc>
                <w:tcPr>
                  <w:tcW w:w="1025"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1 237,9</w:t>
                  </w:r>
                </w:p>
              </w:tc>
              <w:tc>
                <w:tcPr>
                  <w:tcW w:w="1025" w:type="dxa"/>
                  <w:gridSpan w:val="2"/>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1 457,4</w:t>
                  </w:r>
                </w:p>
              </w:tc>
            </w:tr>
            <w:tr w:rsidR="00156393" w:rsidTr="00156393">
              <w:tblPrEx>
                <w:tblCellMar>
                  <w:top w:w="0" w:type="dxa"/>
                  <w:bottom w:w="0" w:type="dxa"/>
                </w:tblCellMar>
              </w:tblPrEx>
              <w:trPr>
                <w:gridAfter w:val="1"/>
                <w:wAfter w:w="43" w:type="dxa"/>
                <w:trHeight w:val="142"/>
              </w:trPr>
              <w:tc>
                <w:tcPr>
                  <w:tcW w:w="329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Мероприятия за счёт средств дорожного фонда</w:t>
                  </w:r>
                </w:p>
              </w:tc>
              <w:tc>
                <w:tcPr>
                  <w:tcW w:w="709"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567"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178"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77.0.00.04095</w:t>
                  </w:r>
                </w:p>
              </w:tc>
              <w:tc>
                <w:tcPr>
                  <w:tcW w:w="523" w:type="dxa"/>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center"/>
                    <w:rPr>
                      <w:rFonts w:ascii="Times New Roman" w:eastAsiaTheme="minorHAnsi" w:hAnsi="Times New Roman"/>
                      <w:color w:val="000000"/>
                      <w:lang w:val="ru-RU" w:bidi="ar-SA"/>
                    </w:rPr>
                  </w:pPr>
                </w:p>
              </w:tc>
              <w:tc>
                <w:tcPr>
                  <w:tcW w:w="102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1 146,5</w:t>
                  </w:r>
                </w:p>
              </w:tc>
              <w:tc>
                <w:tcPr>
                  <w:tcW w:w="1025"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1 237,9</w:t>
                  </w:r>
                </w:p>
              </w:tc>
              <w:tc>
                <w:tcPr>
                  <w:tcW w:w="1025" w:type="dxa"/>
                  <w:gridSpan w:val="2"/>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1 457,4</w:t>
                  </w:r>
                </w:p>
              </w:tc>
            </w:tr>
            <w:tr w:rsidR="00156393" w:rsidTr="00156393">
              <w:tblPrEx>
                <w:tblCellMar>
                  <w:top w:w="0" w:type="dxa"/>
                  <w:bottom w:w="0" w:type="dxa"/>
                </w:tblCellMar>
              </w:tblPrEx>
              <w:trPr>
                <w:gridAfter w:val="1"/>
                <w:wAfter w:w="43" w:type="dxa"/>
                <w:trHeight w:val="274"/>
              </w:trPr>
              <w:tc>
                <w:tcPr>
                  <w:tcW w:w="329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567"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178"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77.0.00.04095</w:t>
                  </w:r>
                </w:p>
              </w:tc>
              <w:tc>
                <w:tcPr>
                  <w:tcW w:w="523" w:type="dxa"/>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02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1 146,5</w:t>
                  </w:r>
                </w:p>
              </w:tc>
              <w:tc>
                <w:tcPr>
                  <w:tcW w:w="1025"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1 237,9</w:t>
                  </w:r>
                </w:p>
              </w:tc>
              <w:tc>
                <w:tcPr>
                  <w:tcW w:w="1025" w:type="dxa"/>
                  <w:gridSpan w:val="2"/>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1 457,4</w:t>
                  </w:r>
                </w:p>
              </w:tc>
            </w:tr>
            <w:tr w:rsidR="00156393" w:rsidTr="00156393">
              <w:tblPrEx>
                <w:tblCellMar>
                  <w:top w:w="0" w:type="dxa"/>
                  <w:bottom w:w="0" w:type="dxa"/>
                </w:tblCellMar>
              </w:tblPrEx>
              <w:trPr>
                <w:gridAfter w:val="1"/>
                <w:wAfter w:w="43" w:type="dxa"/>
                <w:trHeight w:val="408"/>
              </w:trPr>
              <w:tc>
                <w:tcPr>
                  <w:tcW w:w="329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04</w:t>
                  </w:r>
                </w:p>
              </w:tc>
              <w:tc>
                <w:tcPr>
                  <w:tcW w:w="567"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09</w:t>
                  </w:r>
                </w:p>
              </w:tc>
              <w:tc>
                <w:tcPr>
                  <w:tcW w:w="1178"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77.0.00.04095</w:t>
                  </w:r>
                </w:p>
              </w:tc>
              <w:tc>
                <w:tcPr>
                  <w:tcW w:w="523" w:type="dxa"/>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02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1 146,5</w:t>
                  </w:r>
                </w:p>
              </w:tc>
              <w:tc>
                <w:tcPr>
                  <w:tcW w:w="1025"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1 237,9</w:t>
                  </w:r>
                </w:p>
              </w:tc>
              <w:tc>
                <w:tcPr>
                  <w:tcW w:w="1025" w:type="dxa"/>
                  <w:gridSpan w:val="2"/>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1 457,4</w:t>
                  </w:r>
                </w:p>
              </w:tc>
            </w:tr>
            <w:tr w:rsidR="00156393" w:rsidTr="00156393">
              <w:tblPrEx>
                <w:tblCellMar>
                  <w:top w:w="0" w:type="dxa"/>
                  <w:bottom w:w="0" w:type="dxa"/>
                </w:tblCellMar>
              </w:tblPrEx>
              <w:trPr>
                <w:gridAfter w:val="1"/>
                <w:wAfter w:w="43" w:type="dxa"/>
                <w:trHeight w:val="274"/>
              </w:trPr>
              <w:tc>
                <w:tcPr>
                  <w:tcW w:w="329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ЖИЛИЩНО-КОММУНАЛЬНОЕ ХОЗЯЙСТВО</w:t>
                  </w:r>
                </w:p>
              </w:tc>
              <w:tc>
                <w:tcPr>
                  <w:tcW w:w="709"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567"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p>
              </w:tc>
              <w:tc>
                <w:tcPr>
                  <w:tcW w:w="1178"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p>
              </w:tc>
              <w:tc>
                <w:tcPr>
                  <w:tcW w:w="523" w:type="dxa"/>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center"/>
                    <w:rPr>
                      <w:rFonts w:ascii="Times New Roman" w:eastAsiaTheme="minorHAnsi" w:hAnsi="Times New Roman"/>
                      <w:color w:val="000000"/>
                      <w:lang w:val="ru-RU" w:bidi="ar-SA"/>
                    </w:rPr>
                  </w:pPr>
                </w:p>
              </w:tc>
              <w:tc>
                <w:tcPr>
                  <w:tcW w:w="102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5 136,3</w:t>
                  </w:r>
                </w:p>
              </w:tc>
              <w:tc>
                <w:tcPr>
                  <w:tcW w:w="1025"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678,6</w:t>
                  </w:r>
                </w:p>
              </w:tc>
              <w:tc>
                <w:tcPr>
                  <w:tcW w:w="1025" w:type="dxa"/>
                  <w:gridSpan w:val="2"/>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918,7</w:t>
                  </w:r>
                </w:p>
              </w:tc>
            </w:tr>
            <w:tr w:rsidR="00156393" w:rsidTr="00156393">
              <w:tblPrEx>
                <w:tblCellMar>
                  <w:top w:w="0" w:type="dxa"/>
                  <w:bottom w:w="0" w:type="dxa"/>
                </w:tblCellMar>
              </w:tblPrEx>
              <w:trPr>
                <w:gridAfter w:val="1"/>
                <w:wAfter w:w="43" w:type="dxa"/>
                <w:trHeight w:val="142"/>
              </w:trPr>
              <w:tc>
                <w:tcPr>
                  <w:tcW w:w="329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Коммунальное хозяйство</w:t>
                  </w:r>
                </w:p>
              </w:tc>
              <w:tc>
                <w:tcPr>
                  <w:tcW w:w="709"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567"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178"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p>
              </w:tc>
              <w:tc>
                <w:tcPr>
                  <w:tcW w:w="523" w:type="dxa"/>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center"/>
                    <w:rPr>
                      <w:rFonts w:ascii="Times New Roman" w:eastAsiaTheme="minorHAnsi" w:hAnsi="Times New Roman"/>
                      <w:color w:val="000000"/>
                      <w:lang w:val="ru-RU" w:bidi="ar-SA"/>
                    </w:rPr>
                  </w:pPr>
                </w:p>
              </w:tc>
              <w:tc>
                <w:tcPr>
                  <w:tcW w:w="102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837,1</w:t>
                  </w:r>
                </w:p>
              </w:tc>
              <w:tc>
                <w:tcPr>
                  <w:tcW w:w="1025"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gridSpan w:val="2"/>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156393" w:rsidTr="00156393">
              <w:tblPrEx>
                <w:tblCellMar>
                  <w:top w:w="0" w:type="dxa"/>
                  <w:bottom w:w="0" w:type="dxa"/>
                </w:tblCellMar>
              </w:tblPrEx>
              <w:trPr>
                <w:gridAfter w:val="1"/>
                <w:wAfter w:w="43" w:type="dxa"/>
                <w:trHeight w:val="274"/>
              </w:trPr>
              <w:tc>
                <w:tcPr>
                  <w:tcW w:w="329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709"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567"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178"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523" w:type="dxa"/>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center"/>
                    <w:rPr>
                      <w:rFonts w:ascii="Times New Roman" w:eastAsiaTheme="minorHAnsi" w:hAnsi="Times New Roman"/>
                      <w:color w:val="000000"/>
                      <w:lang w:val="ru-RU" w:bidi="ar-SA"/>
                    </w:rPr>
                  </w:pPr>
                </w:p>
              </w:tc>
              <w:tc>
                <w:tcPr>
                  <w:tcW w:w="102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837,1</w:t>
                  </w:r>
                </w:p>
              </w:tc>
              <w:tc>
                <w:tcPr>
                  <w:tcW w:w="1025"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gridSpan w:val="2"/>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156393" w:rsidTr="00156393">
              <w:tblPrEx>
                <w:tblCellMar>
                  <w:top w:w="0" w:type="dxa"/>
                  <w:bottom w:w="0" w:type="dxa"/>
                </w:tblCellMar>
              </w:tblPrEx>
              <w:trPr>
                <w:gridAfter w:val="1"/>
                <w:wAfter w:w="43" w:type="dxa"/>
                <w:trHeight w:val="274"/>
              </w:trPr>
              <w:tc>
                <w:tcPr>
                  <w:tcW w:w="329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Мероприятия в области коммунального хозяйства</w:t>
                  </w:r>
                </w:p>
              </w:tc>
              <w:tc>
                <w:tcPr>
                  <w:tcW w:w="709"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567"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178"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77.0.00.05022</w:t>
                  </w:r>
                </w:p>
              </w:tc>
              <w:tc>
                <w:tcPr>
                  <w:tcW w:w="523" w:type="dxa"/>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center"/>
                    <w:rPr>
                      <w:rFonts w:ascii="Times New Roman" w:eastAsiaTheme="minorHAnsi" w:hAnsi="Times New Roman"/>
                      <w:color w:val="000000"/>
                      <w:lang w:val="ru-RU" w:bidi="ar-SA"/>
                    </w:rPr>
                  </w:pPr>
                </w:p>
              </w:tc>
              <w:tc>
                <w:tcPr>
                  <w:tcW w:w="102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837,1</w:t>
                  </w:r>
                </w:p>
              </w:tc>
              <w:tc>
                <w:tcPr>
                  <w:tcW w:w="1025"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gridSpan w:val="2"/>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156393" w:rsidTr="00156393">
              <w:tblPrEx>
                <w:tblCellMar>
                  <w:top w:w="0" w:type="dxa"/>
                  <w:bottom w:w="0" w:type="dxa"/>
                </w:tblCellMar>
              </w:tblPrEx>
              <w:trPr>
                <w:gridAfter w:val="1"/>
                <w:wAfter w:w="43" w:type="dxa"/>
                <w:trHeight w:val="274"/>
              </w:trPr>
              <w:tc>
                <w:tcPr>
                  <w:tcW w:w="329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Закупка товаров, работ и услуг для обеспечения </w:t>
                  </w:r>
                  <w:r>
                    <w:rPr>
                      <w:rFonts w:ascii="Times New Roman" w:eastAsiaTheme="minorHAnsi" w:hAnsi="Times New Roman"/>
                      <w:color w:val="000000"/>
                      <w:lang w:val="ru-RU" w:bidi="ar-SA"/>
                    </w:rPr>
                    <w:lastRenderedPageBreak/>
                    <w:t>государственных (муниципальных) нужд</w:t>
                  </w:r>
                </w:p>
              </w:tc>
              <w:tc>
                <w:tcPr>
                  <w:tcW w:w="709"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231</w:t>
                  </w:r>
                </w:p>
              </w:tc>
              <w:tc>
                <w:tcPr>
                  <w:tcW w:w="567"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567"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178"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77.0.00.05022</w:t>
                  </w:r>
                </w:p>
              </w:tc>
              <w:tc>
                <w:tcPr>
                  <w:tcW w:w="523" w:type="dxa"/>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02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782,1</w:t>
                  </w:r>
                </w:p>
              </w:tc>
              <w:tc>
                <w:tcPr>
                  <w:tcW w:w="1025"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gridSpan w:val="2"/>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156393" w:rsidTr="00156393">
              <w:tblPrEx>
                <w:tblCellMar>
                  <w:top w:w="0" w:type="dxa"/>
                  <w:bottom w:w="0" w:type="dxa"/>
                </w:tblCellMar>
              </w:tblPrEx>
              <w:trPr>
                <w:gridAfter w:val="1"/>
                <w:wAfter w:w="43" w:type="dxa"/>
                <w:trHeight w:val="408"/>
              </w:trPr>
              <w:tc>
                <w:tcPr>
                  <w:tcW w:w="329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567"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178"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77.0.00.05022</w:t>
                  </w:r>
                </w:p>
              </w:tc>
              <w:tc>
                <w:tcPr>
                  <w:tcW w:w="523" w:type="dxa"/>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02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782,1</w:t>
                  </w:r>
                </w:p>
              </w:tc>
              <w:tc>
                <w:tcPr>
                  <w:tcW w:w="1025"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gridSpan w:val="2"/>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156393" w:rsidTr="00156393">
              <w:tblPrEx>
                <w:tblCellMar>
                  <w:top w:w="0" w:type="dxa"/>
                  <w:bottom w:w="0" w:type="dxa"/>
                </w:tblCellMar>
              </w:tblPrEx>
              <w:trPr>
                <w:gridAfter w:val="1"/>
                <w:wAfter w:w="43" w:type="dxa"/>
                <w:trHeight w:val="142"/>
              </w:trPr>
              <w:tc>
                <w:tcPr>
                  <w:tcW w:w="329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бюджетные ассигнования</w:t>
                  </w:r>
                </w:p>
              </w:tc>
              <w:tc>
                <w:tcPr>
                  <w:tcW w:w="709"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567"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178"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77.0.00.05022</w:t>
                  </w:r>
                </w:p>
              </w:tc>
              <w:tc>
                <w:tcPr>
                  <w:tcW w:w="523" w:type="dxa"/>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800</w:t>
                  </w:r>
                </w:p>
              </w:tc>
              <w:tc>
                <w:tcPr>
                  <w:tcW w:w="102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55,0</w:t>
                  </w:r>
                </w:p>
              </w:tc>
              <w:tc>
                <w:tcPr>
                  <w:tcW w:w="1025"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gridSpan w:val="2"/>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156393" w:rsidTr="00156393">
              <w:tblPrEx>
                <w:tblCellMar>
                  <w:top w:w="0" w:type="dxa"/>
                  <w:bottom w:w="0" w:type="dxa"/>
                </w:tblCellMar>
              </w:tblPrEx>
              <w:trPr>
                <w:gridAfter w:val="1"/>
                <w:wAfter w:w="43" w:type="dxa"/>
                <w:trHeight w:val="142"/>
              </w:trPr>
              <w:tc>
                <w:tcPr>
                  <w:tcW w:w="329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Уплата налогов, сборов и иных платежей</w:t>
                  </w:r>
                </w:p>
              </w:tc>
              <w:tc>
                <w:tcPr>
                  <w:tcW w:w="709"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567"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02</w:t>
                  </w:r>
                </w:p>
              </w:tc>
              <w:tc>
                <w:tcPr>
                  <w:tcW w:w="1178"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77.0.00.05022</w:t>
                  </w:r>
                </w:p>
              </w:tc>
              <w:tc>
                <w:tcPr>
                  <w:tcW w:w="523" w:type="dxa"/>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850</w:t>
                  </w:r>
                </w:p>
              </w:tc>
              <w:tc>
                <w:tcPr>
                  <w:tcW w:w="102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55,0</w:t>
                  </w:r>
                </w:p>
              </w:tc>
              <w:tc>
                <w:tcPr>
                  <w:tcW w:w="1025"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gridSpan w:val="2"/>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156393" w:rsidTr="00156393">
              <w:tblPrEx>
                <w:tblCellMar>
                  <w:top w:w="0" w:type="dxa"/>
                  <w:bottom w:w="0" w:type="dxa"/>
                </w:tblCellMar>
              </w:tblPrEx>
              <w:trPr>
                <w:gridAfter w:val="1"/>
                <w:wAfter w:w="43" w:type="dxa"/>
                <w:trHeight w:val="142"/>
              </w:trPr>
              <w:tc>
                <w:tcPr>
                  <w:tcW w:w="329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Благоустройство</w:t>
                  </w:r>
                </w:p>
              </w:tc>
              <w:tc>
                <w:tcPr>
                  <w:tcW w:w="709"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567"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178"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p>
              </w:tc>
              <w:tc>
                <w:tcPr>
                  <w:tcW w:w="523" w:type="dxa"/>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center"/>
                    <w:rPr>
                      <w:rFonts w:ascii="Times New Roman" w:eastAsiaTheme="minorHAnsi" w:hAnsi="Times New Roman"/>
                      <w:color w:val="000000"/>
                      <w:lang w:val="ru-RU" w:bidi="ar-SA"/>
                    </w:rPr>
                  </w:pPr>
                </w:p>
              </w:tc>
              <w:tc>
                <w:tcPr>
                  <w:tcW w:w="102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255,7</w:t>
                  </w:r>
                </w:p>
              </w:tc>
              <w:tc>
                <w:tcPr>
                  <w:tcW w:w="1025"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gridSpan w:val="2"/>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156393" w:rsidTr="00156393">
              <w:tblPrEx>
                <w:tblCellMar>
                  <w:top w:w="0" w:type="dxa"/>
                  <w:bottom w:w="0" w:type="dxa"/>
                </w:tblCellMar>
              </w:tblPrEx>
              <w:trPr>
                <w:gridAfter w:val="1"/>
                <w:wAfter w:w="43" w:type="dxa"/>
                <w:trHeight w:val="274"/>
              </w:trPr>
              <w:tc>
                <w:tcPr>
                  <w:tcW w:w="329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709"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567"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178"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523" w:type="dxa"/>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center"/>
                    <w:rPr>
                      <w:rFonts w:ascii="Times New Roman" w:eastAsiaTheme="minorHAnsi" w:hAnsi="Times New Roman"/>
                      <w:color w:val="000000"/>
                      <w:lang w:val="ru-RU" w:bidi="ar-SA"/>
                    </w:rPr>
                  </w:pPr>
                </w:p>
              </w:tc>
              <w:tc>
                <w:tcPr>
                  <w:tcW w:w="102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255,7</w:t>
                  </w:r>
                </w:p>
              </w:tc>
              <w:tc>
                <w:tcPr>
                  <w:tcW w:w="1025"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gridSpan w:val="2"/>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156393" w:rsidTr="00156393">
              <w:tblPrEx>
                <w:tblCellMar>
                  <w:top w:w="0" w:type="dxa"/>
                  <w:bottom w:w="0" w:type="dxa"/>
                </w:tblCellMar>
              </w:tblPrEx>
              <w:trPr>
                <w:gridAfter w:val="1"/>
                <w:wAfter w:w="43" w:type="dxa"/>
                <w:trHeight w:val="274"/>
              </w:trPr>
              <w:tc>
                <w:tcPr>
                  <w:tcW w:w="329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Прочие мероприятия по благоустройству (уличное освещение)</w:t>
                  </w:r>
                </w:p>
              </w:tc>
              <w:tc>
                <w:tcPr>
                  <w:tcW w:w="709"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567"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178"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77.0.00.05033</w:t>
                  </w:r>
                </w:p>
              </w:tc>
              <w:tc>
                <w:tcPr>
                  <w:tcW w:w="523" w:type="dxa"/>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center"/>
                    <w:rPr>
                      <w:rFonts w:ascii="Times New Roman" w:eastAsiaTheme="minorHAnsi" w:hAnsi="Times New Roman"/>
                      <w:color w:val="000000"/>
                      <w:lang w:val="ru-RU" w:bidi="ar-SA"/>
                    </w:rPr>
                  </w:pPr>
                </w:p>
              </w:tc>
              <w:tc>
                <w:tcPr>
                  <w:tcW w:w="102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239,7</w:t>
                  </w:r>
                </w:p>
              </w:tc>
              <w:tc>
                <w:tcPr>
                  <w:tcW w:w="1025"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gridSpan w:val="2"/>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156393" w:rsidTr="00156393">
              <w:tblPrEx>
                <w:tblCellMar>
                  <w:top w:w="0" w:type="dxa"/>
                  <w:bottom w:w="0" w:type="dxa"/>
                </w:tblCellMar>
              </w:tblPrEx>
              <w:trPr>
                <w:gridAfter w:val="1"/>
                <w:wAfter w:w="43" w:type="dxa"/>
                <w:trHeight w:val="274"/>
              </w:trPr>
              <w:tc>
                <w:tcPr>
                  <w:tcW w:w="329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567"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178"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77.0.00.05033</w:t>
                  </w:r>
                </w:p>
              </w:tc>
              <w:tc>
                <w:tcPr>
                  <w:tcW w:w="523" w:type="dxa"/>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02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239,7</w:t>
                  </w:r>
                </w:p>
              </w:tc>
              <w:tc>
                <w:tcPr>
                  <w:tcW w:w="1025"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gridSpan w:val="2"/>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156393" w:rsidTr="00156393">
              <w:tblPrEx>
                <w:tblCellMar>
                  <w:top w:w="0" w:type="dxa"/>
                  <w:bottom w:w="0" w:type="dxa"/>
                </w:tblCellMar>
              </w:tblPrEx>
              <w:trPr>
                <w:gridAfter w:val="1"/>
                <w:wAfter w:w="43" w:type="dxa"/>
                <w:trHeight w:val="408"/>
              </w:trPr>
              <w:tc>
                <w:tcPr>
                  <w:tcW w:w="329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567"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178"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77.0.00.05033</w:t>
                  </w:r>
                </w:p>
              </w:tc>
              <w:tc>
                <w:tcPr>
                  <w:tcW w:w="523" w:type="dxa"/>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02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239,7</w:t>
                  </w:r>
                </w:p>
              </w:tc>
              <w:tc>
                <w:tcPr>
                  <w:tcW w:w="1025"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gridSpan w:val="2"/>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156393" w:rsidTr="00156393">
              <w:tblPrEx>
                <w:tblCellMar>
                  <w:top w:w="0" w:type="dxa"/>
                  <w:bottom w:w="0" w:type="dxa"/>
                </w:tblCellMar>
              </w:tblPrEx>
              <w:trPr>
                <w:gridAfter w:val="1"/>
                <w:wAfter w:w="43" w:type="dxa"/>
                <w:trHeight w:val="142"/>
              </w:trPr>
              <w:tc>
                <w:tcPr>
                  <w:tcW w:w="329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Организация и содержание мест захоронения</w:t>
                  </w:r>
                </w:p>
              </w:tc>
              <w:tc>
                <w:tcPr>
                  <w:tcW w:w="709"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567"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178"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77.0.00.05034</w:t>
                  </w:r>
                </w:p>
              </w:tc>
              <w:tc>
                <w:tcPr>
                  <w:tcW w:w="523" w:type="dxa"/>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center"/>
                    <w:rPr>
                      <w:rFonts w:ascii="Times New Roman" w:eastAsiaTheme="minorHAnsi" w:hAnsi="Times New Roman"/>
                      <w:color w:val="000000"/>
                      <w:lang w:val="ru-RU" w:bidi="ar-SA"/>
                    </w:rPr>
                  </w:pPr>
                </w:p>
              </w:tc>
              <w:tc>
                <w:tcPr>
                  <w:tcW w:w="102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16,0</w:t>
                  </w:r>
                </w:p>
              </w:tc>
              <w:tc>
                <w:tcPr>
                  <w:tcW w:w="1025"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gridSpan w:val="2"/>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156393" w:rsidTr="00156393">
              <w:tblPrEx>
                <w:tblCellMar>
                  <w:top w:w="0" w:type="dxa"/>
                  <w:bottom w:w="0" w:type="dxa"/>
                </w:tblCellMar>
              </w:tblPrEx>
              <w:trPr>
                <w:gridAfter w:val="1"/>
                <w:wAfter w:w="43" w:type="dxa"/>
                <w:trHeight w:val="274"/>
              </w:trPr>
              <w:tc>
                <w:tcPr>
                  <w:tcW w:w="329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567"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178"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77.0.00.05034</w:t>
                  </w:r>
                </w:p>
              </w:tc>
              <w:tc>
                <w:tcPr>
                  <w:tcW w:w="523" w:type="dxa"/>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02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16,0</w:t>
                  </w:r>
                </w:p>
              </w:tc>
              <w:tc>
                <w:tcPr>
                  <w:tcW w:w="1025"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gridSpan w:val="2"/>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156393" w:rsidTr="00156393">
              <w:tblPrEx>
                <w:tblCellMar>
                  <w:top w:w="0" w:type="dxa"/>
                  <w:bottom w:w="0" w:type="dxa"/>
                </w:tblCellMar>
              </w:tblPrEx>
              <w:trPr>
                <w:gridAfter w:val="1"/>
                <w:wAfter w:w="43" w:type="dxa"/>
                <w:trHeight w:val="408"/>
              </w:trPr>
              <w:tc>
                <w:tcPr>
                  <w:tcW w:w="329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567"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03</w:t>
                  </w:r>
                </w:p>
              </w:tc>
              <w:tc>
                <w:tcPr>
                  <w:tcW w:w="1178"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77.0.00.05034</w:t>
                  </w:r>
                </w:p>
              </w:tc>
              <w:tc>
                <w:tcPr>
                  <w:tcW w:w="523" w:type="dxa"/>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02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16,0</w:t>
                  </w:r>
                </w:p>
              </w:tc>
              <w:tc>
                <w:tcPr>
                  <w:tcW w:w="1025"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gridSpan w:val="2"/>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156393" w:rsidTr="00156393">
              <w:tblPrEx>
                <w:tblCellMar>
                  <w:top w:w="0" w:type="dxa"/>
                  <w:bottom w:w="0" w:type="dxa"/>
                </w:tblCellMar>
              </w:tblPrEx>
              <w:trPr>
                <w:gridAfter w:val="1"/>
                <w:wAfter w:w="43" w:type="dxa"/>
                <w:trHeight w:val="274"/>
              </w:trPr>
              <w:tc>
                <w:tcPr>
                  <w:tcW w:w="329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Другие вопросы в области жилищно-коммунального хозяйства</w:t>
                  </w:r>
                </w:p>
              </w:tc>
              <w:tc>
                <w:tcPr>
                  <w:tcW w:w="709"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567"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178"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p>
              </w:tc>
              <w:tc>
                <w:tcPr>
                  <w:tcW w:w="523" w:type="dxa"/>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center"/>
                    <w:rPr>
                      <w:rFonts w:ascii="Times New Roman" w:eastAsiaTheme="minorHAnsi" w:hAnsi="Times New Roman"/>
                      <w:color w:val="000000"/>
                      <w:lang w:val="ru-RU" w:bidi="ar-SA"/>
                    </w:rPr>
                  </w:pPr>
                </w:p>
              </w:tc>
              <w:tc>
                <w:tcPr>
                  <w:tcW w:w="102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4 043,4</w:t>
                  </w:r>
                </w:p>
              </w:tc>
              <w:tc>
                <w:tcPr>
                  <w:tcW w:w="1025"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678,6</w:t>
                  </w:r>
                </w:p>
              </w:tc>
              <w:tc>
                <w:tcPr>
                  <w:tcW w:w="1025" w:type="dxa"/>
                  <w:gridSpan w:val="2"/>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918,7</w:t>
                  </w:r>
                </w:p>
              </w:tc>
            </w:tr>
            <w:tr w:rsidR="00156393" w:rsidTr="00156393">
              <w:tblPrEx>
                <w:tblCellMar>
                  <w:top w:w="0" w:type="dxa"/>
                  <w:bottom w:w="0" w:type="dxa"/>
                </w:tblCellMar>
              </w:tblPrEx>
              <w:trPr>
                <w:gridAfter w:val="1"/>
                <w:wAfter w:w="43" w:type="dxa"/>
                <w:trHeight w:val="274"/>
              </w:trPr>
              <w:tc>
                <w:tcPr>
                  <w:tcW w:w="329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709"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567"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178"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523" w:type="dxa"/>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center"/>
                    <w:rPr>
                      <w:rFonts w:ascii="Times New Roman" w:eastAsiaTheme="minorHAnsi" w:hAnsi="Times New Roman"/>
                      <w:color w:val="000000"/>
                      <w:lang w:val="ru-RU" w:bidi="ar-SA"/>
                    </w:rPr>
                  </w:pPr>
                </w:p>
              </w:tc>
              <w:tc>
                <w:tcPr>
                  <w:tcW w:w="102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4 043,4</w:t>
                  </w:r>
                </w:p>
              </w:tc>
              <w:tc>
                <w:tcPr>
                  <w:tcW w:w="1025"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678,6</w:t>
                  </w:r>
                </w:p>
              </w:tc>
              <w:tc>
                <w:tcPr>
                  <w:tcW w:w="1025" w:type="dxa"/>
                  <w:gridSpan w:val="2"/>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918,7</w:t>
                  </w:r>
                </w:p>
              </w:tc>
            </w:tr>
            <w:tr w:rsidR="00156393" w:rsidTr="00156393">
              <w:tblPrEx>
                <w:tblCellMar>
                  <w:top w:w="0" w:type="dxa"/>
                  <w:bottom w:w="0" w:type="dxa"/>
                </w:tblCellMar>
              </w:tblPrEx>
              <w:trPr>
                <w:gridAfter w:val="1"/>
                <w:wAfter w:w="43" w:type="dxa"/>
                <w:trHeight w:val="274"/>
              </w:trPr>
              <w:tc>
                <w:tcPr>
                  <w:tcW w:w="329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Обеспечение деятельности подведомственных учреждений</w:t>
                  </w:r>
                </w:p>
              </w:tc>
              <w:tc>
                <w:tcPr>
                  <w:tcW w:w="709"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567"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178"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523" w:type="dxa"/>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center"/>
                    <w:rPr>
                      <w:rFonts w:ascii="Times New Roman" w:eastAsiaTheme="minorHAnsi" w:hAnsi="Times New Roman"/>
                      <w:color w:val="000000"/>
                      <w:lang w:val="ru-RU" w:bidi="ar-SA"/>
                    </w:rPr>
                  </w:pPr>
                </w:p>
              </w:tc>
              <w:tc>
                <w:tcPr>
                  <w:tcW w:w="102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2 241,8</w:t>
                  </w:r>
                </w:p>
              </w:tc>
              <w:tc>
                <w:tcPr>
                  <w:tcW w:w="1025"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678,6</w:t>
                  </w:r>
                </w:p>
              </w:tc>
              <w:tc>
                <w:tcPr>
                  <w:tcW w:w="1025" w:type="dxa"/>
                  <w:gridSpan w:val="2"/>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918,7</w:t>
                  </w:r>
                </w:p>
              </w:tc>
            </w:tr>
            <w:tr w:rsidR="00156393" w:rsidTr="00156393">
              <w:tblPrEx>
                <w:tblCellMar>
                  <w:top w:w="0" w:type="dxa"/>
                  <w:bottom w:w="0" w:type="dxa"/>
                </w:tblCellMar>
              </w:tblPrEx>
              <w:trPr>
                <w:gridAfter w:val="1"/>
                <w:wAfter w:w="43" w:type="dxa"/>
                <w:trHeight w:val="674"/>
              </w:trPr>
              <w:tc>
                <w:tcPr>
                  <w:tcW w:w="329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567"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178"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523" w:type="dxa"/>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102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1 519,8</w:t>
                  </w:r>
                </w:p>
              </w:tc>
              <w:tc>
                <w:tcPr>
                  <w:tcW w:w="1025"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678,6</w:t>
                  </w:r>
                </w:p>
              </w:tc>
              <w:tc>
                <w:tcPr>
                  <w:tcW w:w="1025" w:type="dxa"/>
                  <w:gridSpan w:val="2"/>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918,7</w:t>
                  </w:r>
                </w:p>
              </w:tc>
            </w:tr>
            <w:tr w:rsidR="00156393" w:rsidTr="00156393">
              <w:tblPrEx>
                <w:tblCellMar>
                  <w:top w:w="0" w:type="dxa"/>
                  <w:bottom w:w="0" w:type="dxa"/>
                </w:tblCellMar>
              </w:tblPrEx>
              <w:trPr>
                <w:gridAfter w:val="1"/>
                <w:wAfter w:w="43" w:type="dxa"/>
                <w:trHeight w:val="274"/>
              </w:trPr>
              <w:tc>
                <w:tcPr>
                  <w:tcW w:w="329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Расходы на выплаты </w:t>
                  </w:r>
                  <w:r>
                    <w:rPr>
                      <w:rFonts w:ascii="Times New Roman" w:eastAsiaTheme="minorHAnsi" w:hAnsi="Times New Roman"/>
                      <w:color w:val="000000"/>
                      <w:lang w:val="ru-RU" w:bidi="ar-SA"/>
                    </w:rPr>
                    <w:lastRenderedPageBreak/>
                    <w:t>персоналу казенных учреждений</w:t>
                  </w:r>
                </w:p>
              </w:tc>
              <w:tc>
                <w:tcPr>
                  <w:tcW w:w="709"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231</w:t>
                  </w:r>
                </w:p>
              </w:tc>
              <w:tc>
                <w:tcPr>
                  <w:tcW w:w="567"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567"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178"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w:t>
                  </w:r>
                  <w:r>
                    <w:rPr>
                      <w:rFonts w:ascii="Times New Roman" w:eastAsiaTheme="minorHAnsi" w:hAnsi="Times New Roman"/>
                      <w:color w:val="000000"/>
                      <w:lang w:val="ru-RU" w:bidi="ar-SA"/>
                    </w:rPr>
                    <w:lastRenderedPageBreak/>
                    <w:t>052</w:t>
                  </w:r>
                </w:p>
              </w:tc>
              <w:tc>
                <w:tcPr>
                  <w:tcW w:w="523" w:type="dxa"/>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110</w:t>
                  </w:r>
                </w:p>
              </w:tc>
              <w:tc>
                <w:tcPr>
                  <w:tcW w:w="102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1 519,8</w:t>
                  </w:r>
                </w:p>
              </w:tc>
              <w:tc>
                <w:tcPr>
                  <w:tcW w:w="1025"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678,6</w:t>
                  </w:r>
                </w:p>
              </w:tc>
              <w:tc>
                <w:tcPr>
                  <w:tcW w:w="1025" w:type="dxa"/>
                  <w:gridSpan w:val="2"/>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918,7</w:t>
                  </w:r>
                </w:p>
              </w:tc>
            </w:tr>
            <w:tr w:rsidR="00156393" w:rsidTr="00156393">
              <w:tblPrEx>
                <w:tblCellMar>
                  <w:top w:w="0" w:type="dxa"/>
                  <w:bottom w:w="0" w:type="dxa"/>
                </w:tblCellMar>
              </w:tblPrEx>
              <w:trPr>
                <w:gridAfter w:val="1"/>
                <w:wAfter w:w="43" w:type="dxa"/>
                <w:trHeight w:val="274"/>
              </w:trPr>
              <w:tc>
                <w:tcPr>
                  <w:tcW w:w="329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Закупка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567"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178"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523" w:type="dxa"/>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02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584,1</w:t>
                  </w:r>
                </w:p>
              </w:tc>
              <w:tc>
                <w:tcPr>
                  <w:tcW w:w="1025"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gridSpan w:val="2"/>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156393" w:rsidTr="00156393">
              <w:tblPrEx>
                <w:tblCellMar>
                  <w:top w:w="0" w:type="dxa"/>
                  <w:bottom w:w="0" w:type="dxa"/>
                </w:tblCellMar>
              </w:tblPrEx>
              <w:trPr>
                <w:gridAfter w:val="1"/>
                <w:wAfter w:w="43" w:type="dxa"/>
                <w:trHeight w:val="408"/>
              </w:trPr>
              <w:tc>
                <w:tcPr>
                  <w:tcW w:w="329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567"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178"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523" w:type="dxa"/>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02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584,1</w:t>
                  </w:r>
                </w:p>
              </w:tc>
              <w:tc>
                <w:tcPr>
                  <w:tcW w:w="1025"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gridSpan w:val="2"/>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156393" w:rsidTr="00156393">
              <w:tblPrEx>
                <w:tblCellMar>
                  <w:top w:w="0" w:type="dxa"/>
                  <w:bottom w:w="0" w:type="dxa"/>
                </w:tblCellMar>
              </w:tblPrEx>
              <w:trPr>
                <w:gridAfter w:val="1"/>
                <w:wAfter w:w="43" w:type="dxa"/>
                <w:trHeight w:val="142"/>
              </w:trPr>
              <w:tc>
                <w:tcPr>
                  <w:tcW w:w="329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бюджетные ассигнования</w:t>
                  </w:r>
                </w:p>
              </w:tc>
              <w:tc>
                <w:tcPr>
                  <w:tcW w:w="709"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567"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178"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523" w:type="dxa"/>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800</w:t>
                  </w:r>
                </w:p>
              </w:tc>
              <w:tc>
                <w:tcPr>
                  <w:tcW w:w="102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138,0</w:t>
                  </w:r>
                </w:p>
              </w:tc>
              <w:tc>
                <w:tcPr>
                  <w:tcW w:w="1025"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gridSpan w:val="2"/>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156393" w:rsidTr="00156393">
              <w:tblPrEx>
                <w:tblCellMar>
                  <w:top w:w="0" w:type="dxa"/>
                  <w:bottom w:w="0" w:type="dxa"/>
                </w:tblCellMar>
              </w:tblPrEx>
              <w:trPr>
                <w:gridAfter w:val="1"/>
                <w:wAfter w:w="43" w:type="dxa"/>
                <w:trHeight w:val="142"/>
              </w:trPr>
              <w:tc>
                <w:tcPr>
                  <w:tcW w:w="329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Уплата налогов, сборов и иных платежей</w:t>
                  </w:r>
                </w:p>
              </w:tc>
              <w:tc>
                <w:tcPr>
                  <w:tcW w:w="709"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567"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178"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77.0.00.05052</w:t>
                  </w:r>
                </w:p>
              </w:tc>
              <w:tc>
                <w:tcPr>
                  <w:tcW w:w="523" w:type="dxa"/>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850</w:t>
                  </w:r>
                </w:p>
              </w:tc>
              <w:tc>
                <w:tcPr>
                  <w:tcW w:w="102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138,0</w:t>
                  </w:r>
                </w:p>
              </w:tc>
              <w:tc>
                <w:tcPr>
                  <w:tcW w:w="1025"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gridSpan w:val="2"/>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156393" w:rsidTr="00156393">
              <w:tblPrEx>
                <w:tblCellMar>
                  <w:top w:w="0" w:type="dxa"/>
                  <w:bottom w:w="0" w:type="dxa"/>
                </w:tblCellMar>
              </w:tblPrEx>
              <w:trPr>
                <w:gridAfter w:val="1"/>
                <w:wAfter w:w="43" w:type="dxa"/>
                <w:trHeight w:val="809"/>
              </w:trPr>
              <w:tc>
                <w:tcPr>
                  <w:tcW w:w="329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709"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567"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178"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523" w:type="dxa"/>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center"/>
                    <w:rPr>
                      <w:rFonts w:ascii="Times New Roman" w:eastAsiaTheme="minorHAnsi" w:hAnsi="Times New Roman"/>
                      <w:color w:val="000000"/>
                      <w:lang w:val="ru-RU" w:bidi="ar-SA"/>
                    </w:rPr>
                  </w:pPr>
                </w:p>
              </w:tc>
              <w:tc>
                <w:tcPr>
                  <w:tcW w:w="102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1 801,6</w:t>
                  </w:r>
                </w:p>
              </w:tc>
              <w:tc>
                <w:tcPr>
                  <w:tcW w:w="1025"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gridSpan w:val="2"/>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156393" w:rsidTr="00156393">
              <w:tblPrEx>
                <w:tblCellMar>
                  <w:top w:w="0" w:type="dxa"/>
                  <w:bottom w:w="0" w:type="dxa"/>
                </w:tblCellMar>
              </w:tblPrEx>
              <w:trPr>
                <w:gridAfter w:val="1"/>
                <w:wAfter w:w="43" w:type="dxa"/>
                <w:trHeight w:val="674"/>
              </w:trPr>
              <w:tc>
                <w:tcPr>
                  <w:tcW w:w="329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567"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178"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523" w:type="dxa"/>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102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1 801,6</w:t>
                  </w:r>
                </w:p>
              </w:tc>
              <w:tc>
                <w:tcPr>
                  <w:tcW w:w="1025"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gridSpan w:val="2"/>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156393" w:rsidTr="00156393">
              <w:tblPrEx>
                <w:tblCellMar>
                  <w:top w:w="0" w:type="dxa"/>
                  <w:bottom w:w="0" w:type="dxa"/>
                </w:tblCellMar>
              </w:tblPrEx>
              <w:trPr>
                <w:gridAfter w:val="1"/>
                <w:wAfter w:w="43" w:type="dxa"/>
                <w:trHeight w:val="274"/>
              </w:trPr>
              <w:tc>
                <w:tcPr>
                  <w:tcW w:w="329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казенных учреждений</w:t>
                  </w:r>
                </w:p>
              </w:tc>
              <w:tc>
                <w:tcPr>
                  <w:tcW w:w="709"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567"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178"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523" w:type="dxa"/>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110</w:t>
                  </w:r>
                </w:p>
              </w:tc>
              <w:tc>
                <w:tcPr>
                  <w:tcW w:w="102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1 801,6</w:t>
                  </w:r>
                </w:p>
              </w:tc>
              <w:tc>
                <w:tcPr>
                  <w:tcW w:w="1025"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gridSpan w:val="2"/>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156393" w:rsidTr="00156393">
              <w:tblPrEx>
                <w:tblCellMar>
                  <w:top w:w="0" w:type="dxa"/>
                  <w:bottom w:w="0" w:type="dxa"/>
                </w:tblCellMar>
              </w:tblPrEx>
              <w:trPr>
                <w:gridAfter w:val="1"/>
                <w:wAfter w:w="43" w:type="dxa"/>
                <w:trHeight w:val="142"/>
              </w:trPr>
              <w:tc>
                <w:tcPr>
                  <w:tcW w:w="329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КУЛЬТУРА, КИНЕМАТОГРАФИЯ</w:t>
                  </w:r>
                </w:p>
              </w:tc>
              <w:tc>
                <w:tcPr>
                  <w:tcW w:w="709"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567"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p>
              </w:tc>
              <w:tc>
                <w:tcPr>
                  <w:tcW w:w="1178"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p>
              </w:tc>
              <w:tc>
                <w:tcPr>
                  <w:tcW w:w="523" w:type="dxa"/>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center"/>
                    <w:rPr>
                      <w:rFonts w:ascii="Times New Roman" w:eastAsiaTheme="minorHAnsi" w:hAnsi="Times New Roman"/>
                      <w:color w:val="000000"/>
                      <w:lang w:val="ru-RU" w:bidi="ar-SA"/>
                    </w:rPr>
                  </w:pPr>
                </w:p>
              </w:tc>
              <w:tc>
                <w:tcPr>
                  <w:tcW w:w="102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1 814,6</w:t>
                  </w:r>
                </w:p>
              </w:tc>
              <w:tc>
                <w:tcPr>
                  <w:tcW w:w="1025"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325,0</w:t>
                  </w:r>
                </w:p>
              </w:tc>
              <w:tc>
                <w:tcPr>
                  <w:tcW w:w="1025" w:type="dxa"/>
                  <w:gridSpan w:val="2"/>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435,0</w:t>
                  </w:r>
                </w:p>
              </w:tc>
            </w:tr>
            <w:tr w:rsidR="00156393" w:rsidTr="00156393">
              <w:tblPrEx>
                <w:tblCellMar>
                  <w:top w:w="0" w:type="dxa"/>
                  <w:bottom w:w="0" w:type="dxa"/>
                </w:tblCellMar>
              </w:tblPrEx>
              <w:trPr>
                <w:gridAfter w:val="1"/>
                <w:wAfter w:w="43" w:type="dxa"/>
                <w:trHeight w:val="142"/>
              </w:trPr>
              <w:tc>
                <w:tcPr>
                  <w:tcW w:w="329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Культура</w:t>
                  </w:r>
                </w:p>
              </w:tc>
              <w:tc>
                <w:tcPr>
                  <w:tcW w:w="709"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567"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178"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p>
              </w:tc>
              <w:tc>
                <w:tcPr>
                  <w:tcW w:w="523" w:type="dxa"/>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center"/>
                    <w:rPr>
                      <w:rFonts w:ascii="Times New Roman" w:eastAsiaTheme="minorHAnsi" w:hAnsi="Times New Roman"/>
                      <w:color w:val="000000"/>
                      <w:lang w:val="ru-RU" w:bidi="ar-SA"/>
                    </w:rPr>
                  </w:pPr>
                </w:p>
              </w:tc>
              <w:tc>
                <w:tcPr>
                  <w:tcW w:w="102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1 814,6</w:t>
                  </w:r>
                </w:p>
              </w:tc>
              <w:tc>
                <w:tcPr>
                  <w:tcW w:w="1025"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325,0</w:t>
                  </w:r>
                </w:p>
              </w:tc>
              <w:tc>
                <w:tcPr>
                  <w:tcW w:w="1025" w:type="dxa"/>
                  <w:gridSpan w:val="2"/>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435,0</w:t>
                  </w:r>
                </w:p>
              </w:tc>
            </w:tr>
            <w:tr w:rsidR="00156393" w:rsidTr="00156393">
              <w:tblPrEx>
                <w:tblCellMar>
                  <w:top w:w="0" w:type="dxa"/>
                  <w:bottom w:w="0" w:type="dxa"/>
                </w:tblCellMar>
              </w:tblPrEx>
              <w:trPr>
                <w:gridAfter w:val="1"/>
                <w:wAfter w:w="43" w:type="dxa"/>
                <w:trHeight w:val="274"/>
              </w:trPr>
              <w:tc>
                <w:tcPr>
                  <w:tcW w:w="329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709"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567"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178"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523" w:type="dxa"/>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center"/>
                    <w:rPr>
                      <w:rFonts w:ascii="Times New Roman" w:eastAsiaTheme="minorHAnsi" w:hAnsi="Times New Roman"/>
                      <w:color w:val="000000"/>
                      <w:lang w:val="ru-RU" w:bidi="ar-SA"/>
                    </w:rPr>
                  </w:pPr>
                </w:p>
              </w:tc>
              <w:tc>
                <w:tcPr>
                  <w:tcW w:w="102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1 814,6</w:t>
                  </w:r>
                </w:p>
              </w:tc>
              <w:tc>
                <w:tcPr>
                  <w:tcW w:w="1025"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325,0</w:t>
                  </w:r>
                </w:p>
              </w:tc>
              <w:tc>
                <w:tcPr>
                  <w:tcW w:w="1025" w:type="dxa"/>
                  <w:gridSpan w:val="2"/>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435,0</w:t>
                  </w:r>
                </w:p>
              </w:tc>
            </w:tr>
            <w:tr w:rsidR="00156393" w:rsidTr="00156393">
              <w:tblPrEx>
                <w:tblCellMar>
                  <w:top w:w="0" w:type="dxa"/>
                  <w:bottom w:w="0" w:type="dxa"/>
                </w:tblCellMar>
              </w:tblPrEx>
              <w:trPr>
                <w:gridAfter w:val="1"/>
                <w:wAfter w:w="43" w:type="dxa"/>
                <w:trHeight w:val="274"/>
              </w:trPr>
              <w:tc>
                <w:tcPr>
                  <w:tcW w:w="329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Обеспечение деятельности подведомственных учреждений в области культуры-клубы</w:t>
                  </w:r>
                </w:p>
              </w:tc>
              <w:tc>
                <w:tcPr>
                  <w:tcW w:w="709"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567"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178"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523" w:type="dxa"/>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center"/>
                    <w:rPr>
                      <w:rFonts w:ascii="Times New Roman" w:eastAsiaTheme="minorHAnsi" w:hAnsi="Times New Roman"/>
                      <w:color w:val="000000"/>
                      <w:lang w:val="ru-RU" w:bidi="ar-SA"/>
                    </w:rPr>
                  </w:pPr>
                </w:p>
              </w:tc>
              <w:tc>
                <w:tcPr>
                  <w:tcW w:w="102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1 022,1</w:t>
                  </w:r>
                </w:p>
              </w:tc>
              <w:tc>
                <w:tcPr>
                  <w:tcW w:w="1025"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325,0</w:t>
                  </w:r>
                </w:p>
              </w:tc>
              <w:tc>
                <w:tcPr>
                  <w:tcW w:w="1025" w:type="dxa"/>
                  <w:gridSpan w:val="2"/>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435,0</w:t>
                  </w:r>
                </w:p>
              </w:tc>
            </w:tr>
            <w:tr w:rsidR="00156393" w:rsidTr="00156393">
              <w:tblPrEx>
                <w:tblCellMar>
                  <w:top w:w="0" w:type="dxa"/>
                  <w:bottom w:w="0" w:type="dxa"/>
                </w:tblCellMar>
              </w:tblPrEx>
              <w:trPr>
                <w:gridAfter w:val="1"/>
                <w:wAfter w:w="43" w:type="dxa"/>
                <w:trHeight w:val="674"/>
              </w:trPr>
              <w:tc>
                <w:tcPr>
                  <w:tcW w:w="329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567"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178"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523" w:type="dxa"/>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102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797,6</w:t>
                  </w:r>
                </w:p>
              </w:tc>
              <w:tc>
                <w:tcPr>
                  <w:tcW w:w="1025"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325,0</w:t>
                  </w:r>
                </w:p>
              </w:tc>
              <w:tc>
                <w:tcPr>
                  <w:tcW w:w="1025" w:type="dxa"/>
                  <w:gridSpan w:val="2"/>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435,0</w:t>
                  </w:r>
                </w:p>
              </w:tc>
            </w:tr>
            <w:tr w:rsidR="00156393" w:rsidTr="00156393">
              <w:tblPrEx>
                <w:tblCellMar>
                  <w:top w:w="0" w:type="dxa"/>
                  <w:bottom w:w="0" w:type="dxa"/>
                </w:tblCellMar>
              </w:tblPrEx>
              <w:trPr>
                <w:gridAfter w:val="1"/>
                <w:wAfter w:w="43" w:type="dxa"/>
                <w:trHeight w:val="274"/>
              </w:trPr>
              <w:tc>
                <w:tcPr>
                  <w:tcW w:w="329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Расходы на выплаты персоналу казенных учреждений</w:t>
                  </w:r>
                </w:p>
              </w:tc>
              <w:tc>
                <w:tcPr>
                  <w:tcW w:w="709"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567"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178"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523" w:type="dxa"/>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110</w:t>
                  </w:r>
                </w:p>
              </w:tc>
              <w:tc>
                <w:tcPr>
                  <w:tcW w:w="102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797,6</w:t>
                  </w:r>
                </w:p>
              </w:tc>
              <w:tc>
                <w:tcPr>
                  <w:tcW w:w="1025"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325,0</w:t>
                  </w:r>
                </w:p>
              </w:tc>
              <w:tc>
                <w:tcPr>
                  <w:tcW w:w="1025" w:type="dxa"/>
                  <w:gridSpan w:val="2"/>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435,0</w:t>
                  </w:r>
                </w:p>
              </w:tc>
            </w:tr>
            <w:tr w:rsidR="00156393" w:rsidTr="00156393">
              <w:tblPrEx>
                <w:tblCellMar>
                  <w:top w:w="0" w:type="dxa"/>
                  <w:bottom w:w="0" w:type="dxa"/>
                </w:tblCellMar>
              </w:tblPrEx>
              <w:trPr>
                <w:gridAfter w:val="1"/>
                <w:wAfter w:w="43" w:type="dxa"/>
                <w:trHeight w:val="274"/>
              </w:trPr>
              <w:tc>
                <w:tcPr>
                  <w:tcW w:w="329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567"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178"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523" w:type="dxa"/>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02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204,5</w:t>
                  </w:r>
                </w:p>
              </w:tc>
              <w:tc>
                <w:tcPr>
                  <w:tcW w:w="1025"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gridSpan w:val="2"/>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156393" w:rsidTr="00156393">
              <w:tblPrEx>
                <w:tblCellMar>
                  <w:top w:w="0" w:type="dxa"/>
                  <w:bottom w:w="0" w:type="dxa"/>
                </w:tblCellMar>
              </w:tblPrEx>
              <w:trPr>
                <w:gridAfter w:val="1"/>
                <w:wAfter w:w="43" w:type="dxa"/>
                <w:trHeight w:val="408"/>
              </w:trPr>
              <w:tc>
                <w:tcPr>
                  <w:tcW w:w="329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567"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178"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523" w:type="dxa"/>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02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204,5</w:t>
                  </w:r>
                </w:p>
              </w:tc>
              <w:tc>
                <w:tcPr>
                  <w:tcW w:w="1025"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gridSpan w:val="2"/>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156393" w:rsidTr="00156393">
              <w:tblPrEx>
                <w:tblCellMar>
                  <w:top w:w="0" w:type="dxa"/>
                  <w:bottom w:w="0" w:type="dxa"/>
                </w:tblCellMar>
              </w:tblPrEx>
              <w:trPr>
                <w:gridAfter w:val="1"/>
                <w:wAfter w:w="43" w:type="dxa"/>
                <w:trHeight w:val="142"/>
              </w:trPr>
              <w:tc>
                <w:tcPr>
                  <w:tcW w:w="329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бюджетные ассигнования</w:t>
                  </w:r>
                </w:p>
              </w:tc>
              <w:tc>
                <w:tcPr>
                  <w:tcW w:w="709"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567"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178"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523" w:type="dxa"/>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800</w:t>
                  </w:r>
                </w:p>
              </w:tc>
              <w:tc>
                <w:tcPr>
                  <w:tcW w:w="102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025"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gridSpan w:val="2"/>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156393" w:rsidTr="00156393">
              <w:tblPrEx>
                <w:tblCellMar>
                  <w:top w:w="0" w:type="dxa"/>
                  <w:bottom w:w="0" w:type="dxa"/>
                </w:tblCellMar>
              </w:tblPrEx>
              <w:trPr>
                <w:gridAfter w:val="1"/>
                <w:wAfter w:w="43" w:type="dxa"/>
                <w:trHeight w:val="142"/>
              </w:trPr>
              <w:tc>
                <w:tcPr>
                  <w:tcW w:w="329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Уплата налогов, сборов и иных платежей</w:t>
                  </w:r>
                </w:p>
              </w:tc>
              <w:tc>
                <w:tcPr>
                  <w:tcW w:w="709"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567"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178"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77.0.00.08012</w:t>
                  </w:r>
                </w:p>
              </w:tc>
              <w:tc>
                <w:tcPr>
                  <w:tcW w:w="523" w:type="dxa"/>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850</w:t>
                  </w:r>
                </w:p>
              </w:tc>
              <w:tc>
                <w:tcPr>
                  <w:tcW w:w="102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025"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gridSpan w:val="2"/>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156393" w:rsidTr="00156393">
              <w:tblPrEx>
                <w:tblCellMar>
                  <w:top w:w="0" w:type="dxa"/>
                  <w:bottom w:w="0" w:type="dxa"/>
                </w:tblCellMar>
              </w:tblPrEx>
              <w:trPr>
                <w:gridAfter w:val="1"/>
                <w:wAfter w:w="43" w:type="dxa"/>
                <w:trHeight w:val="809"/>
              </w:trPr>
              <w:tc>
                <w:tcPr>
                  <w:tcW w:w="329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709"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567"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178"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523" w:type="dxa"/>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center"/>
                    <w:rPr>
                      <w:rFonts w:ascii="Times New Roman" w:eastAsiaTheme="minorHAnsi" w:hAnsi="Times New Roman"/>
                      <w:color w:val="000000"/>
                      <w:lang w:val="ru-RU" w:bidi="ar-SA"/>
                    </w:rPr>
                  </w:pPr>
                </w:p>
              </w:tc>
              <w:tc>
                <w:tcPr>
                  <w:tcW w:w="102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792,6</w:t>
                  </w:r>
                </w:p>
              </w:tc>
              <w:tc>
                <w:tcPr>
                  <w:tcW w:w="1025"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gridSpan w:val="2"/>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156393" w:rsidTr="00156393">
              <w:tblPrEx>
                <w:tblCellMar>
                  <w:top w:w="0" w:type="dxa"/>
                  <w:bottom w:w="0" w:type="dxa"/>
                </w:tblCellMar>
              </w:tblPrEx>
              <w:trPr>
                <w:gridAfter w:val="1"/>
                <w:wAfter w:w="43" w:type="dxa"/>
                <w:trHeight w:val="674"/>
              </w:trPr>
              <w:tc>
                <w:tcPr>
                  <w:tcW w:w="329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567"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178"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523" w:type="dxa"/>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100</w:t>
                  </w:r>
                </w:p>
              </w:tc>
              <w:tc>
                <w:tcPr>
                  <w:tcW w:w="102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792,6</w:t>
                  </w:r>
                </w:p>
              </w:tc>
              <w:tc>
                <w:tcPr>
                  <w:tcW w:w="1025"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gridSpan w:val="2"/>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156393" w:rsidTr="00156393">
              <w:tblPrEx>
                <w:tblCellMar>
                  <w:top w:w="0" w:type="dxa"/>
                  <w:bottom w:w="0" w:type="dxa"/>
                </w:tblCellMar>
              </w:tblPrEx>
              <w:trPr>
                <w:gridAfter w:val="1"/>
                <w:wAfter w:w="43" w:type="dxa"/>
                <w:trHeight w:val="274"/>
              </w:trPr>
              <w:tc>
                <w:tcPr>
                  <w:tcW w:w="329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Расходы на выплаты персоналу казенных учреждений</w:t>
                  </w:r>
                </w:p>
              </w:tc>
              <w:tc>
                <w:tcPr>
                  <w:tcW w:w="709"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08</w:t>
                  </w:r>
                </w:p>
              </w:tc>
              <w:tc>
                <w:tcPr>
                  <w:tcW w:w="567"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178"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77.0.00.70510</w:t>
                  </w:r>
                </w:p>
              </w:tc>
              <w:tc>
                <w:tcPr>
                  <w:tcW w:w="523" w:type="dxa"/>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110</w:t>
                  </w:r>
                </w:p>
              </w:tc>
              <w:tc>
                <w:tcPr>
                  <w:tcW w:w="102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792,6</w:t>
                  </w:r>
                </w:p>
              </w:tc>
              <w:tc>
                <w:tcPr>
                  <w:tcW w:w="1025"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gridSpan w:val="2"/>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r>
            <w:tr w:rsidR="00156393" w:rsidTr="00156393">
              <w:tblPrEx>
                <w:tblCellMar>
                  <w:top w:w="0" w:type="dxa"/>
                  <w:bottom w:w="0" w:type="dxa"/>
                </w:tblCellMar>
              </w:tblPrEx>
              <w:trPr>
                <w:gridAfter w:val="1"/>
                <w:wAfter w:w="43" w:type="dxa"/>
                <w:trHeight w:val="142"/>
              </w:trPr>
              <w:tc>
                <w:tcPr>
                  <w:tcW w:w="329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СОЦИАЛЬНАЯ ПОЛИТИКА</w:t>
                  </w:r>
                </w:p>
              </w:tc>
              <w:tc>
                <w:tcPr>
                  <w:tcW w:w="709"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567"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p>
              </w:tc>
              <w:tc>
                <w:tcPr>
                  <w:tcW w:w="1178"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p>
              </w:tc>
              <w:tc>
                <w:tcPr>
                  <w:tcW w:w="523" w:type="dxa"/>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center"/>
                    <w:rPr>
                      <w:rFonts w:ascii="Times New Roman" w:eastAsiaTheme="minorHAnsi" w:hAnsi="Times New Roman"/>
                      <w:color w:val="000000"/>
                      <w:lang w:val="ru-RU" w:bidi="ar-SA"/>
                    </w:rPr>
                  </w:pPr>
                </w:p>
              </w:tc>
              <w:tc>
                <w:tcPr>
                  <w:tcW w:w="102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340,5</w:t>
                  </w:r>
                </w:p>
              </w:tc>
              <w:tc>
                <w:tcPr>
                  <w:tcW w:w="1025"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340,5</w:t>
                  </w:r>
                </w:p>
              </w:tc>
              <w:tc>
                <w:tcPr>
                  <w:tcW w:w="1025" w:type="dxa"/>
                  <w:gridSpan w:val="2"/>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340,5</w:t>
                  </w:r>
                </w:p>
              </w:tc>
            </w:tr>
            <w:tr w:rsidR="00156393" w:rsidTr="00156393">
              <w:tblPrEx>
                <w:tblCellMar>
                  <w:top w:w="0" w:type="dxa"/>
                  <w:bottom w:w="0" w:type="dxa"/>
                </w:tblCellMar>
              </w:tblPrEx>
              <w:trPr>
                <w:gridAfter w:val="1"/>
                <w:wAfter w:w="43" w:type="dxa"/>
                <w:trHeight w:val="142"/>
              </w:trPr>
              <w:tc>
                <w:tcPr>
                  <w:tcW w:w="329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Пенсионное обеспечение</w:t>
                  </w:r>
                </w:p>
              </w:tc>
              <w:tc>
                <w:tcPr>
                  <w:tcW w:w="709"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567"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178"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p>
              </w:tc>
              <w:tc>
                <w:tcPr>
                  <w:tcW w:w="523" w:type="dxa"/>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center"/>
                    <w:rPr>
                      <w:rFonts w:ascii="Times New Roman" w:eastAsiaTheme="minorHAnsi" w:hAnsi="Times New Roman"/>
                      <w:color w:val="000000"/>
                      <w:lang w:val="ru-RU" w:bidi="ar-SA"/>
                    </w:rPr>
                  </w:pPr>
                </w:p>
              </w:tc>
              <w:tc>
                <w:tcPr>
                  <w:tcW w:w="102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340,5</w:t>
                  </w:r>
                </w:p>
              </w:tc>
              <w:tc>
                <w:tcPr>
                  <w:tcW w:w="1025"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340,5</w:t>
                  </w:r>
                </w:p>
              </w:tc>
              <w:tc>
                <w:tcPr>
                  <w:tcW w:w="1025" w:type="dxa"/>
                  <w:gridSpan w:val="2"/>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340,5</w:t>
                  </w:r>
                </w:p>
              </w:tc>
            </w:tr>
            <w:tr w:rsidR="00156393" w:rsidTr="00156393">
              <w:tblPrEx>
                <w:tblCellMar>
                  <w:top w:w="0" w:type="dxa"/>
                  <w:bottom w:w="0" w:type="dxa"/>
                </w:tblCellMar>
              </w:tblPrEx>
              <w:trPr>
                <w:gridAfter w:val="1"/>
                <w:wAfter w:w="43" w:type="dxa"/>
                <w:trHeight w:val="274"/>
              </w:trPr>
              <w:tc>
                <w:tcPr>
                  <w:tcW w:w="329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местного бюджета</w:t>
                  </w:r>
                </w:p>
              </w:tc>
              <w:tc>
                <w:tcPr>
                  <w:tcW w:w="709"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567"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178"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77.0.00.00000</w:t>
                  </w:r>
                </w:p>
              </w:tc>
              <w:tc>
                <w:tcPr>
                  <w:tcW w:w="523" w:type="dxa"/>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center"/>
                    <w:rPr>
                      <w:rFonts w:ascii="Times New Roman" w:eastAsiaTheme="minorHAnsi" w:hAnsi="Times New Roman"/>
                      <w:color w:val="000000"/>
                      <w:lang w:val="ru-RU" w:bidi="ar-SA"/>
                    </w:rPr>
                  </w:pPr>
                </w:p>
              </w:tc>
              <w:tc>
                <w:tcPr>
                  <w:tcW w:w="102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340,5</w:t>
                  </w:r>
                </w:p>
              </w:tc>
              <w:tc>
                <w:tcPr>
                  <w:tcW w:w="1025"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340,5</w:t>
                  </w:r>
                </w:p>
              </w:tc>
              <w:tc>
                <w:tcPr>
                  <w:tcW w:w="1025" w:type="dxa"/>
                  <w:gridSpan w:val="2"/>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340,5</w:t>
                  </w:r>
                </w:p>
              </w:tc>
            </w:tr>
            <w:tr w:rsidR="00156393" w:rsidTr="00156393">
              <w:tblPrEx>
                <w:tblCellMar>
                  <w:top w:w="0" w:type="dxa"/>
                  <w:bottom w:w="0" w:type="dxa"/>
                </w:tblCellMar>
              </w:tblPrEx>
              <w:trPr>
                <w:gridAfter w:val="1"/>
                <w:wAfter w:w="43" w:type="dxa"/>
                <w:trHeight w:val="142"/>
              </w:trPr>
              <w:tc>
                <w:tcPr>
                  <w:tcW w:w="329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Доплаты к пенсиям муниципальных служащих</w:t>
                  </w:r>
                </w:p>
              </w:tc>
              <w:tc>
                <w:tcPr>
                  <w:tcW w:w="709"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567"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178"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77.0.00.10012</w:t>
                  </w:r>
                </w:p>
              </w:tc>
              <w:tc>
                <w:tcPr>
                  <w:tcW w:w="523" w:type="dxa"/>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center"/>
                    <w:rPr>
                      <w:rFonts w:ascii="Times New Roman" w:eastAsiaTheme="minorHAnsi" w:hAnsi="Times New Roman"/>
                      <w:color w:val="000000"/>
                      <w:lang w:val="ru-RU" w:bidi="ar-SA"/>
                    </w:rPr>
                  </w:pPr>
                </w:p>
              </w:tc>
              <w:tc>
                <w:tcPr>
                  <w:tcW w:w="102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340,5</w:t>
                  </w:r>
                </w:p>
              </w:tc>
              <w:tc>
                <w:tcPr>
                  <w:tcW w:w="1025"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340,5</w:t>
                  </w:r>
                </w:p>
              </w:tc>
              <w:tc>
                <w:tcPr>
                  <w:tcW w:w="1025" w:type="dxa"/>
                  <w:gridSpan w:val="2"/>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340,5</w:t>
                  </w:r>
                </w:p>
              </w:tc>
            </w:tr>
            <w:tr w:rsidR="00156393" w:rsidTr="00156393">
              <w:tblPrEx>
                <w:tblCellMar>
                  <w:top w:w="0" w:type="dxa"/>
                  <w:bottom w:w="0" w:type="dxa"/>
                </w:tblCellMar>
              </w:tblPrEx>
              <w:trPr>
                <w:gridAfter w:val="1"/>
                <w:wAfter w:w="43" w:type="dxa"/>
                <w:trHeight w:val="274"/>
              </w:trPr>
              <w:tc>
                <w:tcPr>
                  <w:tcW w:w="329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Социальное обеспечение и иные выплаты населению</w:t>
                  </w:r>
                </w:p>
              </w:tc>
              <w:tc>
                <w:tcPr>
                  <w:tcW w:w="709"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567"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178"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77.0.00.10012</w:t>
                  </w:r>
                </w:p>
              </w:tc>
              <w:tc>
                <w:tcPr>
                  <w:tcW w:w="523" w:type="dxa"/>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300</w:t>
                  </w:r>
                </w:p>
              </w:tc>
              <w:tc>
                <w:tcPr>
                  <w:tcW w:w="102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340,5</w:t>
                  </w:r>
                </w:p>
              </w:tc>
              <w:tc>
                <w:tcPr>
                  <w:tcW w:w="1025"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340,5</w:t>
                  </w:r>
                </w:p>
              </w:tc>
              <w:tc>
                <w:tcPr>
                  <w:tcW w:w="1025" w:type="dxa"/>
                  <w:gridSpan w:val="2"/>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340,5</w:t>
                  </w:r>
                </w:p>
              </w:tc>
            </w:tr>
            <w:tr w:rsidR="00156393" w:rsidTr="00156393">
              <w:tblPrEx>
                <w:tblCellMar>
                  <w:top w:w="0" w:type="dxa"/>
                  <w:bottom w:w="0" w:type="dxa"/>
                </w:tblCellMar>
              </w:tblPrEx>
              <w:trPr>
                <w:gridAfter w:val="1"/>
                <w:wAfter w:w="43" w:type="dxa"/>
                <w:trHeight w:val="274"/>
              </w:trPr>
              <w:tc>
                <w:tcPr>
                  <w:tcW w:w="329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Публичные нормативные социальные выплаты гражданам</w:t>
                  </w:r>
                </w:p>
              </w:tc>
              <w:tc>
                <w:tcPr>
                  <w:tcW w:w="709"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567"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178"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77.0.00.10012</w:t>
                  </w:r>
                </w:p>
              </w:tc>
              <w:tc>
                <w:tcPr>
                  <w:tcW w:w="523" w:type="dxa"/>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310</w:t>
                  </w:r>
                </w:p>
              </w:tc>
              <w:tc>
                <w:tcPr>
                  <w:tcW w:w="102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340,5</w:t>
                  </w:r>
                </w:p>
              </w:tc>
              <w:tc>
                <w:tcPr>
                  <w:tcW w:w="1025"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340,5</w:t>
                  </w:r>
                </w:p>
              </w:tc>
              <w:tc>
                <w:tcPr>
                  <w:tcW w:w="1025" w:type="dxa"/>
                  <w:gridSpan w:val="2"/>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340,5</w:t>
                  </w:r>
                </w:p>
              </w:tc>
            </w:tr>
            <w:tr w:rsidR="00156393" w:rsidTr="00156393">
              <w:tblPrEx>
                <w:tblCellMar>
                  <w:top w:w="0" w:type="dxa"/>
                  <w:bottom w:w="0" w:type="dxa"/>
                </w:tblCellMar>
              </w:tblPrEx>
              <w:trPr>
                <w:gridAfter w:val="1"/>
                <w:wAfter w:w="43" w:type="dxa"/>
                <w:trHeight w:val="142"/>
              </w:trPr>
              <w:tc>
                <w:tcPr>
                  <w:tcW w:w="329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ФИЗИЧЕСКАЯ КУЛЬТУРА И СПОРТ</w:t>
                  </w:r>
                </w:p>
              </w:tc>
              <w:tc>
                <w:tcPr>
                  <w:tcW w:w="709"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567"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p>
              </w:tc>
              <w:tc>
                <w:tcPr>
                  <w:tcW w:w="1178"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p>
              </w:tc>
              <w:tc>
                <w:tcPr>
                  <w:tcW w:w="523" w:type="dxa"/>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center"/>
                    <w:rPr>
                      <w:rFonts w:ascii="Times New Roman" w:eastAsiaTheme="minorHAnsi" w:hAnsi="Times New Roman"/>
                      <w:color w:val="000000"/>
                      <w:lang w:val="ru-RU" w:bidi="ar-SA"/>
                    </w:rPr>
                  </w:pPr>
                </w:p>
              </w:tc>
              <w:tc>
                <w:tcPr>
                  <w:tcW w:w="102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025"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025" w:type="dxa"/>
                  <w:gridSpan w:val="2"/>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r>
            <w:tr w:rsidR="00156393" w:rsidTr="00156393">
              <w:tblPrEx>
                <w:tblCellMar>
                  <w:top w:w="0" w:type="dxa"/>
                  <w:bottom w:w="0" w:type="dxa"/>
                </w:tblCellMar>
              </w:tblPrEx>
              <w:trPr>
                <w:gridAfter w:val="1"/>
                <w:wAfter w:w="43" w:type="dxa"/>
                <w:trHeight w:val="142"/>
              </w:trPr>
              <w:tc>
                <w:tcPr>
                  <w:tcW w:w="329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Физическая культура</w:t>
                  </w:r>
                </w:p>
              </w:tc>
              <w:tc>
                <w:tcPr>
                  <w:tcW w:w="709"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567"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178"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p>
              </w:tc>
              <w:tc>
                <w:tcPr>
                  <w:tcW w:w="523" w:type="dxa"/>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center"/>
                    <w:rPr>
                      <w:rFonts w:ascii="Times New Roman" w:eastAsiaTheme="minorHAnsi" w:hAnsi="Times New Roman"/>
                      <w:color w:val="000000"/>
                      <w:lang w:val="ru-RU" w:bidi="ar-SA"/>
                    </w:rPr>
                  </w:pPr>
                </w:p>
              </w:tc>
              <w:tc>
                <w:tcPr>
                  <w:tcW w:w="102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025"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025" w:type="dxa"/>
                  <w:gridSpan w:val="2"/>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r>
            <w:tr w:rsidR="00156393" w:rsidTr="00156393">
              <w:tblPrEx>
                <w:tblCellMar>
                  <w:top w:w="0" w:type="dxa"/>
                  <w:bottom w:w="0" w:type="dxa"/>
                </w:tblCellMar>
              </w:tblPrEx>
              <w:trPr>
                <w:gridAfter w:val="1"/>
                <w:wAfter w:w="43" w:type="dxa"/>
                <w:trHeight w:val="540"/>
              </w:trPr>
              <w:tc>
                <w:tcPr>
                  <w:tcW w:w="329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Муниципальная программа "Развитие физической </w:t>
                  </w:r>
                  <w:r>
                    <w:rPr>
                      <w:rFonts w:ascii="Times New Roman" w:eastAsiaTheme="minorHAnsi" w:hAnsi="Times New Roman"/>
                      <w:color w:val="000000"/>
                      <w:lang w:val="ru-RU" w:bidi="ar-SA"/>
                    </w:rPr>
                    <w:lastRenderedPageBreak/>
                    <w:t>культуры и спорта на территории Борисоглебского сельсовета Убинского района Новосибирской области"</w:t>
                  </w:r>
                </w:p>
              </w:tc>
              <w:tc>
                <w:tcPr>
                  <w:tcW w:w="709"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231</w:t>
                  </w:r>
                </w:p>
              </w:tc>
              <w:tc>
                <w:tcPr>
                  <w:tcW w:w="567"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567"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178"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61.0.00.00000</w:t>
                  </w:r>
                </w:p>
              </w:tc>
              <w:tc>
                <w:tcPr>
                  <w:tcW w:w="523" w:type="dxa"/>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center"/>
                    <w:rPr>
                      <w:rFonts w:ascii="Times New Roman" w:eastAsiaTheme="minorHAnsi" w:hAnsi="Times New Roman"/>
                      <w:color w:val="000000"/>
                      <w:lang w:val="ru-RU" w:bidi="ar-SA"/>
                    </w:rPr>
                  </w:pPr>
                </w:p>
              </w:tc>
              <w:tc>
                <w:tcPr>
                  <w:tcW w:w="102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025"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025" w:type="dxa"/>
                  <w:gridSpan w:val="2"/>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r>
            <w:tr w:rsidR="00156393" w:rsidTr="00156393">
              <w:tblPrEx>
                <w:tblCellMar>
                  <w:top w:w="0" w:type="dxa"/>
                  <w:bottom w:w="0" w:type="dxa"/>
                </w:tblCellMar>
              </w:tblPrEx>
              <w:trPr>
                <w:gridAfter w:val="1"/>
                <w:wAfter w:w="43" w:type="dxa"/>
                <w:trHeight w:val="408"/>
              </w:trPr>
              <w:tc>
                <w:tcPr>
                  <w:tcW w:w="329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 xml:space="preserve">Основные мероприятия "Создание условий, </w:t>
                  </w:r>
                  <w:proofErr w:type="spellStart"/>
                  <w:r>
                    <w:rPr>
                      <w:rFonts w:ascii="Times New Roman" w:eastAsiaTheme="minorHAnsi" w:hAnsi="Times New Roman"/>
                      <w:color w:val="000000"/>
                      <w:lang w:val="ru-RU" w:bidi="ar-SA"/>
                    </w:rPr>
                    <w:t>обеспечевающих</w:t>
                  </w:r>
                  <w:proofErr w:type="spellEnd"/>
                  <w:r>
                    <w:rPr>
                      <w:rFonts w:ascii="Times New Roman" w:eastAsiaTheme="minorHAnsi" w:hAnsi="Times New Roman"/>
                      <w:color w:val="000000"/>
                      <w:lang w:val="ru-RU" w:bidi="ar-SA"/>
                    </w:rPr>
                    <w:t xml:space="preserve"> возможность гражданам вести здоровый образ жизни"</w:t>
                  </w:r>
                </w:p>
              </w:tc>
              <w:tc>
                <w:tcPr>
                  <w:tcW w:w="709"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567"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178"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61.0.01.00000</w:t>
                  </w:r>
                </w:p>
              </w:tc>
              <w:tc>
                <w:tcPr>
                  <w:tcW w:w="523" w:type="dxa"/>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center"/>
                    <w:rPr>
                      <w:rFonts w:ascii="Times New Roman" w:eastAsiaTheme="minorHAnsi" w:hAnsi="Times New Roman"/>
                      <w:color w:val="000000"/>
                      <w:lang w:val="ru-RU" w:bidi="ar-SA"/>
                    </w:rPr>
                  </w:pPr>
                </w:p>
              </w:tc>
              <w:tc>
                <w:tcPr>
                  <w:tcW w:w="102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025"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025" w:type="dxa"/>
                  <w:gridSpan w:val="2"/>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r>
            <w:tr w:rsidR="00156393" w:rsidTr="00156393">
              <w:tblPrEx>
                <w:tblCellMar>
                  <w:top w:w="0" w:type="dxa"/>
                  <w:bottom w:w="0" w:type="dxa"/>
                </w:tblCellMar>
              </w:tblPrEx>
              <w:trPr>
                <w:gridAfter w:val="1"/>
                <w:wAfter w:w="43" w:type="dxa"/>
                <w:trHeight w:val="408"/>
              </w:trPr>
              <w:tc>
                <w:tcPr>
                  <w:tcW w:w="329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Развитие спортивно-массовой физической культуры и формирование здорового образа жизни</w:t>
                  </w:r>
                </w:p>
              </w:tc>
              <w:tc>
                <w:tcPr>
                  <w:tcW w:w="709"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567"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178"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61.0.01.P1101</w:t>
                  </w:r>
                </w:p>
              </w:tc>
              <w:tc>
                <w:tcPr>
                  <w:tcW w:w="523" w:type="dxa"/>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center"/>
                    <w:rPr>
                      <w:rFonts w:ascii="Times New Roman" w:eastAsiaTheme="minorHAnsi" w:hAnsi="Times New Roman"/>
                      <w:color w:val="000000"/>
                      <w:lang w:val="ru-RU" w:bidi="ar-SA"/>
                    </w:rPr>
                  </w:pPr>
                </w:p>
              </w:tc>
              <w:tc>
                <w:tcPr>
                  <w:tcW w:w="102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025"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025" w:type="dxa"/>
                  <w:gridSpan w:val="2"/>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r>
            <w:tr w:rsidR="00156393" w:rsidTr="00156393">
              <w:tblPrEx>
                <w:tblCellMar>
                  <w:top w:w="0" w:type="dxa"/>
                  <w:bottom w:w="0" w:type="dxa"/>
                </w:tblCellMar>
              </w:tblPrEx>
              <w:trPr>
                <w:gridAfter w:val="1"/>
                <w:wAfter w:w="43" w:type="dxa"/>
                <w:trHeight w:val="274"/>
              </w:trPr>
              <w:tc>
                <w:tcPr>
                  <w:tcW w:w="329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Закупка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567"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178"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61.0.01.P1101</w:t>
                  </w:r>
                </w:p>
              </w:tc>
              <w:tc>
                <w:tcPr>
                  <w:tcW w:w="523" w:type="dxa"/>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200</w:t>
                  </w:r>
                </w:p>
              </w:tc>
              <w:tc>
                <w:tcPr>
                  <w:tcW w:w="102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025"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025" w:type="dxa"/>
                  <w:gridSpan w:val="2"/>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r>
            <w:tr w:rsidR="00156393" w:rsidTr="00156393">
              <w:tblPrEx>
                <w:tblCellMar>
                  <w:top w:w="0" w:type="dxa"/>
                  <w:bottom w:w="0" w:type="dxa"/>
                </w:tblCellMar>
              </w:tblPrEx>
              <w:trPr>
                <w:gridAfter w:val="1"/>
                <w:wAfter w:w="43" w:type="dxa"/>
                <w:trHeight w:val="408"/>
              </w:trPr>
              <w:tc>
                <w:tcPr>
                  <w:tcW w:w="329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11</w:t>
                  </w:r>
                </w:p>
              </w:tc>
              <w:tc>
                <w:tcPr>
                  <w:tcW w:w="567"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1178"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61.0.01.P1101</w:t>
                  </w:r>
                </w:p>
              </w:tc>
              <w:tc>
                <w:tcPr>
                  <w:tcW w:w="523" w:type="dxa"/>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240</w:t>
                  </w:r>
                </w:p>
              </w:tc>
              <w:tc>
                <w:tcPr>
                  <w:tcW w:w="102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025"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c>
                <w:tcPr>
                  <w:tcW w:w="1025" w:type="dxa"/>
                  <w:gridSpan w:val="2"/>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0,5</w:t>
                  </w:r>
                </w:p>
              </w:tc>
            </w:tr>
            <w:tr w:rsidR="00156393" w:rsidTr="00156393">
              <w:tblPrEx>
                <w:tblCellMar>
                  <w:top w:w="0" w:type="dxa"/>
                  <w:bottom w:w="0" w:type="dxa"/>
                </w:tblCellMar>
              </w:tblPrEx>
              <w:trPr>
                <w:gridAfter w:val="1"/>
                <w:wAfter w:w="43" w:type="dxa"/>
                <w:trHeight w:val="142"/>
              </w:trPr>
              <w:tc>
                <w:tcPr>
                  <w:tcW w:w="329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9900</w:t>
                  </w:r>
                </w:p>
              </w:tc>
              <w:tc>
                <w:tcPr>
                  <w:tcW w:w="709"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567"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p>
              </w:tc>
              <w:tc>
                <w:tcPr>
                  <w:tcW w:w="1178"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p>
              </w:tc>
              <w:tc>
                <w:tcPr>
                  <w:tcW w:w="523" w:type="dxa"/>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center"/>
                    <w:rPr>
                      <w:rFonts w:ascii="Times New Roman" w:eastAsiaTheme="minorHAnsi" w:hAnsi="Times New Roman"/>
                      <w:color w:val="000000"/>
                      <w:lang w:val="ru-RU" w:bidi="ar-SA"/>
                    </w:rPr>
                  </w:pPr>
                </w:p>
              </w:tc>
              <w:tc>
                <w:tcPr>
                  <w:tcW w:w="102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94,1</w:t>
                  </w:r>
                </w:p>
              </w:tc>
              <w:tc>
                <w:tcPr>
                  <w:tcW w:w="1025" w:type="dxa"/>
                  <w:gridSpan w:val="2"/>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205,9</w:t>
                  </w:r>
                </w:p>
              </w:tc>
            </w:tr>
            <w:tr w:rsidR="00156393" w:rsidTr="00156393">
              <w:tblPrEx>
                <w:tblCellMar>
                  <w:top w:w="0" w:type="dxa"/>
                  <w:bottom w:w="0" w:type="dxa"/>
                </w:tblCellMar>
              </w:tblPrEx>
              <w:trPr>
                <w:gridAfter w:val="1"/>
                <w:wAfter w:w="43" w:type="dxa"/>
                <w:trHeight w:val="142"/>
              </w:trPr>
              <w:tc>
                <w:tcPr>
                  <w:tcW w:w="329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Условно утвержденные расходы</w:t>
                  </w:r>
                </w:p>
              </w:tc>
              <w:tc>
                <w:tcPr>
                  <w:tcW w:w="709"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567"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1178"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p>
              </w:tc>
              <w:tc>
                <w:tcPr>
                  <w:tcW w:w="523" w:type="dxa"/>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center"/>
                    <w:rPr>
                      <w:rFonts w:ascii="Times New Roman" w:eastAsiaTheme="minorHAnsi" w:hAnsi="Times New Roman"/>
                      <w:color w:val="000000"/>
                      <w:lang w:val="ru-RU" w:bidi="ar-SA"/>
                    </w:rPr>
                  </w:pPr>
                </w:p>
              </w:tc>
              <w:tc>
                <w:tcPr>
                  <w:tcW w:w="102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94,1</w:t>
                  </w:r>
                </w:p>
              </w:tc>
              <w:tc>
                <w:tcPr>
                  <w:tcW w:w="1025" w:type="dxa"/>
                  <w:gridSpan w:val="2"/>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205,9</w:t>
                  </w:r>
                </w:p>
              </w:tc>
            </w:tr>
            <w:tr w:rsidR="00156393" w:rsidTr="00156393">
              <w:tblPrEx>
                <w:tblCellMar>
                  <w:top w:w="0" w:type="dxa"/>
                  <w:bottom w:w="0" w:type="dxa"/>
                </w:tblCellMar>
              </w:tblPrEx>
              <w:trPr>
                <w:gridAfter w:val="1"/>
                <w:wAfter w:w="43" w:type="dxa"/>
                <w:trHeight w:val="274"/>
              </w:trPr>
              <w:tc>
                <w:tcPr>
                  <w:tcW w:w="329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Непрограммные направления областного бюджета</w:t>
                  </w:r>
                </w:p>
              </w:tc>
              <w:tc>
                <w:tcPr>
                  <w:tcW w:w="709"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567"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1178"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99.0.00.00000</w:t>
                  </w:r>
                </w:p>
              </w:tc>
              <w:tc>
                <w:tcPr>
                  <w:tcW w:w="523" w:type="dxa"/>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center"/>
                    <w:rPr>
                      <w:rFonts w:ascii="Times New Roman" w:eastAsiaTheme="minorHAnsi" w:hAnsi="Times New Roman"/>
                      <w:color w:val="000000"/>
                      <w:lang w:val="ru-RU" w:bidi="ar-SA"/>
                    </w:rPr>
                  </w:pPr>
                </w:p>
              </w:tc>
              <w:tc>
                <w:tcPr>
                  <w:tcW w:w="102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94,1</w:t>
                  </w:r>
                </w:p>
              </w:tc>
              <w:tc>
                <w:tcPr>
                  <w:tcW w:w="1025" w:type="dxa"/>
                  <w:gridSpan w:val="2"/>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205,9</w:t>
                  </w:r>
                </w:p>
              </w:tc>
            </w:tr>
            <w:tr w:rsidR="00156393" w:rsidTr="00156393">
              <w:tblPrEx>
                <w:tblCellMar>
                  <w:top w:w="0" w:type="dxa"/>
                  <w:bottom w:w="0" w:type="dxa"/>
                </w:tblCellMar>
              </w:tblPrEx>
              <w:trPr>
                <w:gridAfter w:val="1"/>
                <w:wAfter w:w="43" w:type="dxa"/>
                <w:trHeight w:val="142"/>
              </w:trPr>
              <w:tc>
                <w:tcPr>
                  <w:tcW w:w="329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Условно утвержденные расходы</w:t>
                  </w:r>
                </w:p>
              </w:tc>
              <w:tc>
                <w:tcPr>
                  <w:tcW w:w="709"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567"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1178"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99.9.00.00000</w:t>
                  </w:r>
                </w:p>
              </w:tc>
              <w:tc>
                <w:tcPr>
                  <w:tcW w:w="523" w:type="dxa"/>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center"/>
                    <w:rPr>
                      <w:rFonts w:ascii="Times New Roman" w:eastAsiaTheme="minorHAnsi" w:hAnsi="Times New Roman"/>
                      <w:color w:val="000000"/>
                      <w:lang w:val="ru-RU" w:bidi="ar-SA"/>
                    </w:rPr>
                  </w:pPr>
                </w:p>
              </w:tc>
              <w:tc>
                <w:tcPr>
                  <w:tcW w:w="102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94,1</w:t>
                  </w:r>
                </w:p>
              </w:tc>
              <w:tc>
                <w:tcPr>
                  <w:tcW w:w="1025" w:type="dxa"/>
                  <w:gridSpan w:val="2"/>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205,9</w:t>
                  </w:r>
                </w:p>
              </w:tc>
            </w:tr>
            <w:tr w:rsidR="00156393" w:rsidTr="00156393">
              <w:tblPrEx>
                <w:tblCellMar>
                  <w:top w:w="0" w:type="dxa"/>
                  <w:bottom w:w="0" w:type="dxa"/>
                </w:tblCellMar>
              </w:tblPrEx>
              <w:trPr>
                <w:gridAfter w:val="1"/>
                <w:wAfter w:w="43" w:type="dxa"/>
                <w:trHeight w:val="142"/>
              </w:trPr>
              <w:tc>
                <w:tcPr>
                  <w:tcW w:w="329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900</w:t>
                  </w:r>
                </w:p>
              </w:tc>
              <w:tc>
                <w:tcPr>
                  <w:tcW w:w="709"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567"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1178"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99.9.00.00000</w:t>
                  </w:r>
                </w:p>
              </w:tc>
              <w:tc>
                <w:tcPr>
                  <w:tcW w:w="523" w:type="dxa"/>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900</w:t>
                  </w:r>
                </w:p>
              </w:tc>
              <w:tc>
                <w:tcPr>
                  <w:tcW w:w="102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94,1</w:t>
                  </w:r>
                </w:p>
              </w:tc>
              <w:tc>
                <w:tcPr>
                  <w:tcW w:w="1025" w:type="dxa"/>
                  <w:gridSpan w:val="2"/>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205,9</w:t>
                  </w:r>
                </w:p>
              </w:tc>
            </w:tr>
            <w:tr w:rsidR="00156393" w:rsidTr="00156393">
              <w:tblPrEx>
                <w:tblCellMar>
                  <w:top w:w="0" w:type="dxa"/>
                  <w:bottom w:w="0" w:type="dxa"/>
                </w:tblCellMar>
              </w:tblPrEx>
              <w:trPr>
                <w:gridAfter w:val="1"/>
                <w:wAfter w:w="43" w:type="dxa"/>
                <w:trHeight w:val="142"/>
              </w:trPr>
              <w:tc>
                <w:tcPr>
                  <w:tcW w:w="329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990</w:t>
                  </w:r>
                </w:p>
              </w:tc>
              <w:tc>
                <w:tcPr>
                  <w:tcW w:w="709"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567"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567" w:type="dxa"/>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w:t>
                  </w:r>
                </w:p>
              </w:tc>
              <w:tc>
                <w:tcPr>
                  <w:tcW w:w="1178"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99.9.00.00000</w:t>
                  </w:r>
                </w:p>
              </w:tc>
              <w:tc>
                <w:tcPr>
                  <w:tcW w:w="523" w:type="dxa"/>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990</w:t>
                  </w:r>
                </w:p>
              </w:tc>
              <w:tc>
                <w:tcPr>
                  <w:tcW w:w="102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0,0</w:t>
                  </w:r>
                </w:p>
              </w:tc>
              <w:tc>
                <w:tcPr>
                  <w:tcW w:w="1025"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94,1</w:t>
                  </w:r>
                </w:p>
              </w:tc>
              <w:tc>
                <w:tcPr>
                  <w:tcW w:w="1025" w:type="dxa"/>
                  <w:gridSpan w:val="2"/>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205,9</w:t>
                  </w:r>
                </w:p>
              </w:tc>
            </w:tr>
            <w:tr w:rsidR="00156393" w:rsidTr="00156393">
              <w:tblPrEx>
                <w:tblCellMar>
                  <w:top w:w="0" w:type="dxa"/>
                  <w:bottom w:w="0" w:type="dxa"/>
                </w:tblCellMar>
              </w:tblPrEx>
              <w:trPr>
                <w:gridAfter w:val="1"/>
                <w:wAfter w:w="43" w:type="dxa"/>
                <w:trHeight w:val="120"/>
              </w:trPr>
              <w:tc>
                <w:tcPr>
                  <w:tcW w:w="329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Итого расходов</w:t>
                  </w:r>
                </w:p>
              </w:tc>
              <w:tc>
                <w:tcPr>
                  <w:tcW w:w="709" w:type="dxa"/>
                  <w:tcBorders>
                    <w:top w:val="single" w:sz="6" w:space="0" w:color="auto"/>
                    <w:left w:val="nil"/>
                    <w:bottom w:val="single" w:sz="6" w:space="0" w:color="auto"/>
                    <w:right w:val="nil"/>
                  </w:tcBorders>
                </w:tcPr>
                <w:p w:rsidR="00156393" w:rsidRDefault="00156393">
                  <w:pPr>
                    <w:autoSpaceDE w:val="0"/>
                    <w:autoSpaceDN w:val="0"/>
                    <w:adjustRightInd w:val="0"/>
                    <w:rPr>
                      <w:rFonts w:ascii="Times New Roman" w:eastAsiaTheme="minorHAnsi" w:hAnsi="Times New Roman"/>
                      <w:color w:val="000000"/>
                      <w:lang w:val="ru-RU" w:bidi="ar-SA"/>
                    </w:rPr>
                  </w:pPr>
                </w:p>
              </w:tc>
              <w:tc>
                <w:tcPr>
                  <w:tcW w:w="567" w:type="dxa"/>
                  <w:gridSpan w:val="2"/>
                  <w:tcBorders>
                    <w:top w:val="single" w:sz="6" w:space="0" w:color="auto"/>
                    <w:left w:val="nil"/>
                    <w:bottom w:val="single" w:sz="6" w:space="0" w:color="auto"/>
                    <w:right w:val="nil"/>
                  </w:tcBorders>
                </w:tcPr>
                <w:p w:rsidR="00156393" w:rsidRDefault="00156393">
                  <w:pPr>
                    <w:autoSpaceDE w:val="0"/>
                    <w:autoSpaceDN w:val="0"/>
                    <w:adjustRightInd w:val="0"/>
                    <w:rPr>
                      <w:rFonts w:ascii="Times New Roman" w:eastAsiaTheme="minorHAnsi" w:hAnsi="Times New Roman"/>
                      <w:color w:val="000000"/>
                      <w:lang w:val="ru-RU" w:bidi="ar-SA"/>
                    </w:rPr>
                  </w:pPr>
                </w:p>
              </w:tc>
              <w:tc>
                <w:tcPr>
                  <w:tcW w:w="567" w:type="dxa"/>
                  <w:tcBorders>
                    <w:top w:val="single" w:sz="6" w:space="0" w:color="auto"/>
                    <w:left w:val="nil"/>
                    <w:bottom w:val="single" w:sz="6" w:space="0" w:color="auto"/>
                    <w:right w:val="nil"/>
                  </w:tcBorders>
                </w:tcPr>
                <w:p w:rsidR="00156393" w:rsidRDefault="00156393">
                  <w:pPr>
                    <w:autoSpaceDE w:val="0"/>
                    <w:autoSpaceDN w:val="0"/>
                    <w:adjustRightInd w:val="0"/>
                    <w:rPr>
                      <w:rFonts w:ascii="Times New Roman" w:eastAsiaTheme="minorHAnsi" w:hAnsi="Times New Roman"/>
                      <w:color w:val="000000"/>
                      <w:lang w:val="ru-RU" w:bidi="ar-SA"/>
                    </w:rPr>
                  </w:pPr>
                </w:p>
              </w:tc>
              <w:tc>
                <w:tcPr>
                  <w:tcW w:w="1178" w:type="dxa"/>
                  <w:gridSpan w:val="2"/>
                  <w:tcBorders>
                    <w:top w:val="single" w:sz="6" w:space="0" w:color="auto"/>
                    <w:left w:val="nil"/>
                    <w:bottom w:val="single" w:sz="6" w:space="0" w:color="auto"/>
                    <w:right w:val="nil"/>
                  </w:tcBorders>
                </w:tcPr>
                <w:p w:rsidR="00156393" w:rsidRDefault="00156393">
                  <w:pPr>
                    <w:autoSpaceDE w:val="0"/>
                    <w:autoSpaceDN w:val="0"/>
                    <w:adjustRightInd w:val="0"/>
                    <w:rPr>
                      <w:rFonts w:ascii="Times New Roman" w:eastAsiaTheme="minorHAnsi" w:hAnsi="Times New Roman"/>
                      <w:color w:val="000000"/>
                      <w:lang w:val="ru-RU" w:bidi="ar-SA"/>
                    </w:rPr>
                  </w:pPr>
                </w:p>
              </w:tc>
              <w:tc>
                <w:tcPr>
                  <w:tcW w:w="523" w:type="dxa"/>
                  <w:tcBorders>
                    <w:top w:val="single" w:sz="6" w:space="0" w:color="auto"/>
                    <w:left w:val="nil"/>
                    <w:bottom w:val="single" w:sz="6" w:space="0" w:color="auto"/>
                    <w:right w:val="nil"/>
                  </w:tcBorders>
                </w:tcPr>
                <w:p w:rsidR="00156393" w:rsidRDefault="00156393">
                  <w:pPr>
                    <w:autoSpaceDE w:val="0"/>
                    <w:autoSpaceDN w:val="0"/>
                    <w:adjustRightInd w:val="0"/>
                    <w:rPr>
                      <w:rFonts w:ascii="Times New Roman" w:eastAsiaTheme="minorHAnsi" w:hAnsi="Times New Roman"/>
                      <w:color w:val="000000"/>
                      <w:lang w:val="ru-RU" w:bidi="ar-SA"/>
                    </w:rPr>
                  </w:pPr>
                </w:p>
              </w:tc>
              <w:tc>
                <w:tcPr>
                  <w:tcW w:w="1025" w:type="dxa"/>
                  <w:gridSpan w:val="3"/>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11750,3</w:t>
                  </w:r>
                </w:p>
              </w:tc>
              <w:tc>
                <w:tcPr>
                  <w:tcW w:w="1025" w:type="dxa"/>
                  <w:gridSpan w:val="2"/>
                  <w:tcBorders>
                    <w:top w:val="single" w:sz="6" w:space="0" w:color="auto"/>
                    <w:left w:val="single" w:sz="6" w:space="0" w:color="auto"/>
                    <w:bottom w:val="single" w:sz="6" w:space="0" w:color="auto"/>
                    <w:right w:val="nil"/>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3762,3</w:t>
                  </w:r>
                </w:p>
              </w:tc>
              <w:tc>
                <w:tcPr>
                  <w:tcW w:w="1025" w:type="dxa"/>
                  <w:gridSpan w:val="2"/>
                  <w:tcBorders>
                    <w:top w:val="single" w:sz="6" w:space="0" w:color="auto"/>
                    <w:left w:val="single" w:sz="6" w:space="0" w:color="auto"/>
                    <w:bottom w:val="single" w:sz="6" w:space="0" w:color="auto"/>
                    <w:right w:val="single" w:sz="6" w:space="0" w:color="auto"/>
                  </w:tcBorders>
                </w:tcPr>
                <w:p w:rsidR="00156393" w:rsidRDefault="00156393">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4118,6</w:t>
                  </w:r>
                </w:p>
              </w:tc>
            </w:tr>
            <w:tr w:rsidR="00961AFC" w:rsidTr="00961AFC">
              <w:tblPrEx>
                <w:tblCellMar>
                  <w:top w:w="0" w:type="dxa"/>
                  <w:bottom w:w="0" w:type="dxa"/>
                </w:tblCellMar>
              </w:tblPrEx>
              <w:trPr>
                <w:trHeight w:val="1207"/>
              </w:trPr>
              <w:tc>
                <w:tcPr>
                  <w:tcW w:w="2242" w:type="dxa"/>
                  <w:tcBorders>
                    <w:top w:val="nil"/>
                    <w:left w:val="nil"/>
                    <w:bottom w:val="nil"/>
                    <w:right w:val="nil"/>
                  </w:tcBorders>
                </w:tcPr>
                <w:p w:rsidR="00961AFC" w:rsidRDefault="00961AFC">
                  <w:pPr>
                    <w:autoSpaceDE w:val="0"/>
                    <w:autoSpaceDN w:val="0"/>
                    <w:adjustRightInd w:val="0"/>
                    <w:rPr>
                      <w:rFonts w:ascii="Times New Roman" w:eastAsiaTheme="minorHAnsi" w:hAnsi="Times New Roman"/>
                      <w:color w:val="000000"/>
                      <w:sz w:val="16"/>
                      <w:szCs w:val="16"/>
                      <w:lang w:val="ru-RU" w:bidi="ar-SA"/>
                    </w:rPr>
                  </w:pPr>
                </w:p>
              </w:tc>
              <w:tc>
                <w:tcPr>
                  <w:tcW w:w="1029" w:type="dxa"/>
                  <w:tcBorders>
                    <w:top w:val="nil"/>
                    <w:left w:val="nil"/>
                    <w:bottom w:val="nil"/>
                    <w:right w:val="nil"/>
                  </w:tcBorders>
                </w:tcPr>
                <w:p w:rsidR="00961AFC" w:rsidRDefault="00961AFC">
                  <w:pPr>
                    <w:autoSpaceDE w:val="0"/>
                    <w:autoSpaceDN w:val="0"/>
                    <w:adjustRightInd w:val="0"/>
                    <w:rPr>
                      <w:rFonts w:ascii="Times New Roman" w:eastAsiaTheme="minorHAnsi" w:hAnsi="Times New Roman"/>
                      <w:color w:val="000000"/>
                      <w:sz w:val="16"/>
                      <w:szCs w:val="16"/>
                      <w:lang w:val="ru-RU" w:bidi="ar-SA"/>
                    </w:rPr>
                  </w:pPr>
                </w:p>
              </w:tc>
              <w:tc>
                <w:tcPr>
                  <w:tcW w:w="859" w:type="dxa"/>
                  <w:gridSpan w:val="3"/>
                  <w:tcBorders>
                    <w:top w:val="nil"/>
                    <w:left w:val="nil"/>
                    <w:bottom w:val="nil"/>
                    <w:right w:val="nil"/>
                  </w:tcBorders>
                </w:tcPr>
                <w:p w:rsidR="00961AFC" w:rsidRDefault="00961AFC">
                  <w:pPr>
                    <w:autoSpaceDE w:val="0"/>
                    <w:autoSpaceDN w:val="0"/>
                    <w:adjustRightInd w:val="0"/>
                    <w:rPr>
                      <w:rFonts w:ascii="Times New Roman" w:eastAsiaTheme="minorHAnsi" w:hAnsi="Times New Roman"/>
                      <w:color w:val="000000"/>
                      <w:sz w:val="16"/>
                      <w:szCs w:val="16"/>
                      <w:lang w:val="ru-RU" w:bidi="ar-SA"/>
                    </w:rPr>
                  </w:pPr>
                </w:p>
              </w:tc>
              <w:tc>
                <w:tcPr>
                  <w:tcW w:w="1212" w:type="dxa"/>
                  <w:gridSpan w:val="3"/>
                  <w:tcBorders>
                    <w:top w:val="nil"/>
                    <w:left w:val="nil"/>
                    <w:bottom w:val="nil"/>
                    <w:right w:val="nil"/>
                  </w:tcBorders>
                </w:tcPr>
                <w:p w:rsidR="00961AFC" w:rsidRDefault="00961AFC">
                  <w:pPr>
                    <w:autoSpaceDE w:val="0"/>
                    <w:autoSpaceDN w:val="0"/>
                    <w:adjustRightInd w:val="0"/>
                    <w:rPr>
                      <w:rFonts w:ascii="Times New Roman" w:eastAsiaTheme="minorHAnsi" w:hAnsi="Times New Roman"/>
                      <w:b/>
                      <w:bCs/>
                      <w:color w:val="000000"/>
                      <w:sz w:val="18"/>
                      <w:szCs w:val="18"/>
                      <w:lang w:val="ru-RU" w:bidi="ar-SA"/>
                    </w:rPr>
                  </w:pPr>
                </w:p>
              </w:tc>
              <w:tc>
                <w:tcPr>
                  <w:tcW w:w="4615" w:type="dxa"/>
                  <w:gridSpan w:val="10"/>
                  <w:tcBorders>
                    <w:top w:val="nil"/>
                    <w:left w:val="nil"/>
                    <w:bottom w:val="nil"/>
                    <w:right w:val="nil"/>
                  </w:tcBorders>
                </w:tcPr>
                <w:p w:rsidR="0078365B" w:rsidRDefault="0078365B">
                  <w:pPr>
                    <w:autoSpaceDE w:val="0"/>
                    <w:autoSpaceDN w:val="0"/>
                    <w:adjustRightInd w:val="0"/>
                    <w:jc w:val="right"/>
                    <w:rPr>
                      <w:rFonts w:ascii="Times New Roman" w:eastAsiaTheme="minorHAnsi" w:hAnsi="Times New Roman"/>
                      <w:color w:val="000000"/>
                      <w:lang w:val="ru-RU" w:bidi="ar-SA"/>
                    </w:rPr>
                  </w:pPr>
                </w:p>
                <w:p w:rsidR="0078365B" w:rsidRDefault="0078365B">
                  <w:pPr>
                    <w:autoSpaceDE w:val="0"/>
                    <w:autoSpaceDN w:val="0"/>
                    <w:adjustRightInd w:val="0"/>
                    <w:jc w:val="right"/>
                    <w:rPr>
                      <w:rFonts w:ascii="Times New Roman" w:eastAsiaTheme="minorHAnsi" w:hAnsi="Times New Roman"/>
                      <w:color w:val="000000"/>
                      <w:lang w:val="ru-RU" w:bidi="ar-SA"/>
                    </w:rPr>
                  </w:pPr>
                </w:p>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Приложение №5</w:t>
                  </w:r>
                </w:p>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к решению тринадцатой сессии</w:t>
                  </w:r>
                </w:p>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Совета депутатов Борисоглебского сельсовета</w:t>
                  </w:r>
                </w:p>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Убинского района Новосибирской области </w:t>
                  </w:r>
                </w:p>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шестого созыва от 27.12.2022 № 79                                                                            </w:t>
                  </w:r>
                </w:p>
              </w:tc>
            </w:tr>
            <w:tr w:rsidR="00961AFC" w:rsidTr="00961AFC">
              <w:tblPrEx>
                <w:tblCellMar>
                  <w:top w:w="0" w:type="dxa"/>
                  <w:bottom w:w="0" w:type="dxa"/>
                </w:tblCellMar>
              </w:tblPrEx>
              <w:trPr>
                <w:trHeight w:val="737"/>
              </w:trPr>
              <w:tc>
                <w:tcPr>
                  <w:tcW w:w="9957" w:type="dxa"/>
                  <w:gridSpan w:val="18"/>
                  <w:tcBorders>
                    <w:top w:val="nil"/>
                    <w:left w:val="nil"/>
                    <w:bottom w:val="nil"/>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Перечень публичных нормативных обязательств, подлежащих исполнению за счет средств бюджета Борисоглебского сельсовета Убинского района на 2023 год и плановый период 2024-2025 годы</w:t>
                  </w:r>
                </w:p>
              </w:tc>
            </w:tr>
            <w:tr w:rsidR="00961AFC" w:rsidTr="00961AFC">
              <w:tblPrEx>
                <w:tblCellMar>
                  <w:top w:w="0" w:type="dxa"/>
                  <w:bottom w:w="0" w:type="dxa"/>
                </w:tblCellMar>
              </w:tblPrEx>
              <w:trPr>
                <w:trHeight w:val="314"/>
              </w:trPr>
              <w:tc>
                <w:tcPr>
                  <w:tcW w:w="2242" w:type="dxa"/>
                  <w:tcBorders>
                    <w:top w:val="nil"/>
                    <w:left w:val="nil"/>
                    <w:bottom w:val="nil"/>
                    <w:right w:val="nil"/>
                  </w:tcBorders>
                </w:tcPr>
                <w:p w:rsidR="00961AFC" w:rsidRDefault="00961AFC">
                  <w:pPr>
                    <w:autoSpaceDE w:val="0"/>
                    <w:autoSpaceDN w:val="0"/>
                    <w:adjustRightInd w:val="0"/>
                    <w:jc w:val="center"/>
                    <w:rPr>
                      <w:rFonts w:ascii="Times New Roman" w:eastAsiaTheme="minorHAnsi" w:hAnsi="Times New Roman"/>
                      <w:color w:val="000000"/>
                      <w:sz w:val="16"/>
                      <w:szCs w:val="16"/>
                      <w:lang w:val="ru-RU" w:bidi="ar-SA"/>
                    </w:rPr>
                  </w:pPr>
                </w:p>
              </w:tc>
              <w:tc>
                <w:tcPr>
                  <w:tcW w:w="1029" w:type="dxa"/>
                  <w:tcBorders>
                    <w:top w:val="nil"/>
                    <w:left w:val="nil"/>
                    <w:bottom w:val="nil"/>
                    <w:right w:val="nil"/>
                  </w:tcBorders>
                </w:tcPr>
                <w:p w:rsidR="00961AFC" w:rsidRDefault="00961AFC">
                  <w:pPr>
                    <w:autoSpaceDE w:val="0"/>
                    <w:autoSpaceDN w:val="0"/>
                    <w:adjustRightInd w:val="0"/>
                    <w:jc w:val="center"/>
                    <w:rPr>
                      <w:rFonts w:ascii="Times New Roman" w:eastAsiaTheme="minorHAnsi" w:hAnsi="Times New Roman"/>
                      <w:color w:val="000000"/>
                      <w:sz w:val="16"/>
                      <w:szCs w:val="16"/>
                      <w:lang w:val="ru-RU" w:bidi="ar-SA"/>
                    </w:rPr>
                  </w:pPr>
                </w:p>
              </w:tc>
              <w:tc>
                <w:tcPr>
                  <w:tcW w:w="859" w:type="dxa"/>
                  <w:gridSpan w:val="3"/>
                  <w:tcBorders>
                    <w:top w:val="nil"/>
                    <w:left w:val="nil"/>
                    <w:bottom w:val="nil"/>
                    <w:right w:val="nil"/>
                  </w:tcBorders>
                </w:tcPr>
                <w:p w:rsidR="00961AFC" w:rsidRDefault="00961AFC">
                  <w:pPr>
                    <w:autoSpaceDE w:val="0"/>
                    <w:autoSpaceDN w:val="0"/>
                    <w:adjustRightInd w:val="0"/>
                    <w:jc w:val="center"/>
                    <w:rPr>
                      <w:rFonts w:ascii="Times New Roman" w:eastAsiaTheme="minorHAnsi" w:hAnsi="Times New Roman"/>
                      <w:color w:val="000000"/>
                      <w:sz w:val="16"/>
                      <w:szCs w:val="16"/>
                      <w:lang w:val="ru-RU" w:bidi="ar-SA"/>
                    </w:rPr>
                  </w:pPr>
                </w:p>
              </w:tc>
              <w:tc>
                <w:tcPr>
                  <w:tcW w:w="1212" w:type="dxa"/>
                  <w:gridSpan w:val="3"/>
                  <w:tcBorders>
                    <w:top w:val="nil"/>
                    <w:left w:val="nil"/>
                    <w:bottom w:val="nil"/>
                    <w:right w:val="nil"/>
                  </w:tcBorders>
                </w:tcPr>
                <w:p w:rsidR="00961AFC" w:rsidRDefault="00961AFC">
                  <w:pPr>
                    <w:autoSpaceDE w:val="0"/>
                    <w:autoSpaceDN w:val="0"/>
                    <w:adjustRightInd w:val="0"/>
                    <w:jc w:val="center"/>
                    <w:rPr>
                      <w:rFonts w:ascii="Times New Roman" w:eastAsiaTheme="minorHAnsi" w:hAnsi="Times New Roman"/>
                      <w:color w:val="000000"/>
                      <w:sz w:val="16"/>
                      <w:szCs w:val="16"/>
                      <w:lang w:val="ru-RU" w:bidi="ar-SA"/>
                    </w:rPr>
                  </w:pPr>
                </w:p>
              </w:tc>
              <w:tc>
                <w:tcPr>
                  <w:tcW w:w="972" w:type="dxa"/>
                  <w:tcBorders>
                    <w:top w:val="nil"/>
                    <w:left w:val="nil"/>
                    <w:bottom w:val="nil"/>
                    <w:right w:val="nil"/>
                  </w:tcBorders>
                </w:tcPr>
                <w:p w:rsidR="00961AFC" w:rsidRDefault="00961AFC">
                  <w:pPr>
                    <w:autoSpaceDE w:val="0"/>
                    <w:autoSpaceDN w:val="0"/>
                    <w:adjustRightInd w:val="0"/>
                    <w:jc w:val="center"/>
                    <w:rPr>
                      <w:rFonts w:ascii="Times New Roman" w:eastAsiaTheme="minorHAnsi" w:hAnsi="Times New Roman"/>
                      <w:color w:val="000000"/>
                      <w:sz w:val="16"/>
                      <w:szCs w:val="16"/>
                      <w:lang w:val="ru-RU" w:bidi="ar-SA"/>
                    </w:rPr>
                  </w:pPr>
                </w:p>
              </w:tc>
              <w:tc>
                <w:tcPr>
                  <w:tcW w:w="540" w:type="dxa"/>
                  <w:gridSpan w:val="2"/>
                  <w:tcBorders>
                    <w:top w:val="nil"/>
                    <w:left w:val="nil"/>
                    <w:bottom w:val="nil"/>
                    <w:right w:val="nil"/>
                  </w:tcBorders>
                </w:tcPr>
                <w:p w:rsidR="00961AFC" w:rsidRDefault="00961AFC">
                  <w:pPr>
                    <w:autoSpaceDE w:val="0"/>
                    <w:autoSpaceDN w:val="0"/>
                    <w:adjustRightInd w:val="0"/>
                    <w:jc w:val="center"/>
                    <w:rPr>
                      <w:rFonts w:ascii="Times New Roman" w:eastAsiaTheme="minorHAnsi" w:hAnsi="Times New Roman"/>
                      <w:color w:val="000000"/>
                      <w:sz w:val="16"/>
                      <w:szCs w:val="16"/>
                      <w:lang w:val="ru-RU" w:bidi="ar-SA"/>
                    </w:rPr>
                  </w:pPr>
                </w:p>
              </w:tc>
              <w:tc>
                <w:tcPr>
                  <w:tcW w:w="903" w:type="dxa"/>
                  <w:tcBorders>
                    <w:top w:val="nil"/>
                    <w:left w:val="nil"/>
                    <w:bottom w:val="nil"/>
                    <w:right w:val="nil"/>
                  </w:tcBorders>
                </w:tcPr>
                <w:p w:rsidR="00961AFC" w:rsidRDefault="00961AFC">
                  <w:pPr>
                    <w:autoSpaceDE w:val="0"/>
                    <w:autoSpaceDN w:val="0"/>
                    <w:adjustRightInd w:val="0"/>
                    <w:jc w:val="center"/>
                    <w:rPr>
                      <w:rFonts w:ascii="Times New Roman" w:eastAsiaTheme="minorHAnsi" w:hAnsi="Times New Roman"/>
                      <w:color w:val="000000"/>
                      <w:sz w:val="16"/>
                      <w:szCs w:val="16"/>
                      <w:lang w:val="ru-RU" w:bidi="ar-SA"/>
                    </w:rPr>
                  </w:pPr>
                </w:p>
              </w:tc>
              <w:tc>
                <w:tcPr>
                  <w:tcW w:w="849" w:type="dxa"/>
                  <w:gridSpan w:val="2"/>
                  <w:tcBorders>
                    <w:top w:val="nil"/>
                    <w:left w:val="nil"/>
                    <w:bottom w:val="nil"/>
                    <w:right w:val="nil"/>
                  </w:tcBorders>
                </w:tcPr>
                <w:p w:rsidR="00961AFC" w:rsidRDefault="00961AFC">
                  <w:pPr>
                    <w:autoSpaceDE w:val="0"/>
                    <w:autoSpaceDN w:val="0"/>
                    <w:adjustRightInd w:val="0"/>
                    <w:rPr>
                      <w:rFonts w:ascii="Arial" w:eastAsiaTheme="minorHAnsi" w:hAnsi="Arial" w:cs="Arial"/>
                      <w:color w:val="000000"/>
                      <w:sz w:val="20"/>
                      <w:szCs w:val="20"/>
                      <w:lang w:val="ru-RU" w:bidi="ar-SA"/>
                    </w:rPr>
                  </w:pPr>
                </w:p>
              </w:tc>
              <w:tc>
                <w:tcPr>
                  <w:tcW w:w="1351" w:type="dxa"/>
                  <w:gridSpan w:val="4"/>
                  <w:tcBorders>
                    <w:top w:val="nil"/>
                    <w:left w:val="nil"/>
                    <w:bottom w:val="nil"/>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proofErr w:type="spellStart"/>
                  <w:r>
                    <w:rPr>
                      <w:rFonts w:ascii="Times New Roman" w:eastAsiaTheme="minorHAnsi" w:hAnsi="Times New Roman"/>
                      <w:color w:val="000000"/>
                      <w:lang w:val="ru-RU" w:bidi="ar-SA"/>
                    </w:rPr>
                    <w:t>тыс</w:t>
                  </w:r>
                  <w:proofErr w:type="gramStart"/>
                  <w:r>
                    <w:rPr>
                      <w:rFonts w:ascii="Times New Roman" w:eastAsiaTheme="minorHAnsi" w:hAnsi="Times New Roman"/>
                      <w:color w:val="000000"/>
                      <w:lang w:val="ru-RU" w:bidi="ar-SA"/>
                    </w:rPr>
                    <w:t>.р</w:t>
                  </w:r>
                  <w:proofErr w:type="gramEnd"/>
                  <w:r>
                    <w:rPr>
                      <w:rFonts w:ascii="Times New Roman" w:eastAsiaTheme="minorHAnsi" w:hAnsi="Times New Roman"/>
                      <w:color w:val="000000"/>
                      <w:lang w:val="ru-RU" w:bidi="ar-SA"/>
                    </w:rPr>
                    <w:t>уб</w:t>
                  </w:r>
                  <w:proofErr w:type="spellEnd"/>
                  <w:r>
                    <w:rPr>
                      <w:rFonts w:ascii="Times New Roman" w:eastAsiaTheme="minorHAnsi" w:hAnsi="Times New Roman"/>
                      <w:color w:val="000000"/>
                      <w:lang w:val="ru-RU" w:bidi="ar-SA"/>
                    </w:rPr>
                    <w:t>.</w:t>
                  </w:r>
                </w:p>
              </w:tc>
            </w:tr>
            <w:tr w:rsidR="00961AFC" w:rsidTr="00961AFC">
              <w:tblPrEx>
                <w:tblCellMar>
                  <w:top w:w="0" w:type="dxa"/>
                  <w:bottom w:w="0" w:type="dxa"/>
                </w:tblCellMar>
              </w:tblPrEx>
              <w:trPr>
                <w:trHeight w:val="473"/>
              </w:trPr>
              <w:tc>
                <w:tcPr>
                  <w:tcW w:w="2242" w:type="dxa"/>
                  <w:tcBorders>
                    <w:top w:val="single" w:sz="6" w:space="0" w:color="000000"/>
                    <w:left w:val="single" w:sz="6" w:space="0" w:color="000000"/>
                    <w:bottom w:val="single" w:sz="6" w:space="0" w:color="000000"/>
                    <w:right w:val="single" w:sz="6" w:space="0" w:color="000000"/>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Наименование</w:t>
                  </w:r>
                </w:p>
              </w:tc>
              <w:tc>
                <w:tcPr>
                  <w:tcW w:w="3100" w:type="dxa"/>
                  <w:gridSpan w:val="7"/>
                  <w:tcBorders>
                    <w:top w:val="single" w:sz="6" w:space="0" w:color="000000"/>
                    <w:left w:val="single" w:sz="6" w:space="0" w:color="000000"/>
                    <w:bottom w:val="single" w:sz="6" w:space="0" w:color="000000"/>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Код бюджетной классификации</w:t>
                  </w:r>
                </w:p>
              </w:tc>
              <w:tc>
                <w:tcPr>
                  <w:tcW w:w="972" w:type="dxa"/>
                  <w:tcBorders>
                    <w:top w:val="single" w:sz="6" w:space="0" w:color="000000"/>
                    <w:left w:val="nil"/>
                    <w:bottom w:val="single" w:sz="6" w:space="0" w:color="000000"/>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540" w:type="dxa"/>
                  <w:gridSpan w:val="2"/>
                  <w:tcBorders>
                    <w:top w:val="single" w:sz="6" w:space="0" w:color="000000"/>
                    <w:left w:val="nil"/>
                    <w:bottom w:val="single" w:sz="6" w:space="0" w:color="000000"/>
                    <w:right w:val="single" w:sz="6" w:space="0" w:color="000000"/>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903" w:type="dxa"/>
                  <w:tcBorders>
                    <w:top w:val="single" w:sz="6" w:space="0" w:color="000000"/>
                    <w:left w:val="single" w:sz="6" w:space="0" w:color="000000"/>
                    <w:bottom w:val="nil"/>
                    <w:right w:val="single" w:sz="6" w:space="0" w:color="000000"/>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2023</w:t>
                  </w:r>
                </w:p>
              </w:tc>
              <w:tc>
                <w:tcPr>
                  <w:tcW w:w="849" w:type="dxa"/>
                  <w:gridSpan w:val="2"/>
                  <w:tcBorders>
                    <w:top w:val="single" w:sz="6" w:space="0" w:color="000000"/>
                    <w:left w:val="single" w:sz="6" w:space="0" w:color="000000"/>
                    <w:bottom w:val="nil"/>
                    <w:right w:val="single" w:sz="6" w:space="0" w:color="000000"/>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2024</w:t>
                  </w:r>
                </w:p>
              </w:tc>
              <w:tc>
                <w:tcPr>
                  <w:tcW w:w="960" w:type="dxa"/>
                  <w:gridSpan w:val="2"/>
                  <w:tcBorders>
                    <w:top w:val="single" w:sz="6" w:space="0" w:color="000000"/>
                    <w:left w:val="single" w:sz="6" w:space="0" w:color="000000"/>
                    <w:bottom w:val="nil"/>
                    <w:right w:val="single" w:sz="6" w:space="0" w:color="000000"/>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2025</w:t>
                  </w:r>
                </w:p>
              </w:tc>
              <w:tc>
                <w:tcPr>
                  <w:tcW w:w="391" w:type="dxa"/>
                  <w:gridSpan w:val="2"/>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16"/>
                      <w:szCs w:val="16"/>
                      <w:lang w:val="ru-RU" w:bidi="ar-SA"/>
                    </w:rPr>
                  </w:pPr>
                </w:p>
              </w:tc>
            </w:tr>
            <w:tr w:rsidR="00961AFC" w:rsidTr="00961AFC">
              <w:tblPrEx>
                <w:tblCellMar>
                  <w:top w:w="0" w:type="dxa"/>
                  <w:bottom w:w="0" w:type="dxa"/>
                </w:tblCellMar>
              </w:tblPrEx>
              <w:trPr>
                <w:trHeight w:val="1200"/>
              </w:trPr>
              <w:tc>
                <w:tcPr>
                  <w:tcW w:w="2242" w:type="dxa"/>
                  <w:tcBorders>
                    <w:top w:val="single" w:sz="6" w:space="0" w:color="000000"/>
                    <w:left w:val="single" w:sz="6" w:space="0" w:color="000000"/>
                    <w:bottom w:val="single" w:sz="6" w:space="0" w:color="000000"/>
                    <w:right w:val="single" w:sz="6" w:space="0" w:color="000000"/>
                  </w:tcBorders>
                </w:tcPr>
                <w:p w:rsidR="00961AFC" w:rsidRDefault="00961AFC">
                  <w:pPr>
                    <w:autoSpaceDE w:val="0"/>
                    <w:autoSpaceDN w:val="0"/>
                    <w:adjustRightInd w:val="0"/>
                    <w:jc w:val="center"/>
                    <w:rPr>
                      <w:rFonts w:ascii="Times New Roman" w:eastAsiaTheme="minorHAnsi" w:hAnsi="Times New Roman"/>
                      <w:color w:val="000000"/>
                      <w:lang w:val="ru-RU" w:bidi="ar-SA"/>
                    </w:rPr>
                  </w:pPr>
                </w:p>
              </w:tc>
              <w:tc>
                <w:tcPr>
                  <w:tcW w:w="1029" w:type="dxa"/>
                  <w:tcBorders>
                    <w:top w:val="single" w:sz="6" w:space="0" w:color="000000"/>
                    <w:left w:val="single" w:sz="6" w:space="0" w:color="000000"/>
                    <w:bottom w:val="single" w:sz="6" w:space="0" w:color="000000"/>
                    <w:right w:val="single" w:sz="6" w:space="0" w:color="000000"/>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главного распорядителя средств местного </w:t>
                  </w:r>
                  <w:r>
                    <w:rPr>
                      <w:rFonts w:ascii="Times New Roman" w:eastAsiaTheme="minorHAnsi" w:hAnsi="Times New Roman"/>
                      <w:color w:val="000000"/>
                      <w:lang w:val="ru-RU" w:bidi="ar-SA"/>
                    </w:rPr>
                    <w:lastRenderedPageBreak/>
                    <w:t>бюджета</w:t>
                  </w:r>
                </w:p>
              </w:tc>
              <w:tc>
                <w:tcPr>
                  <w:tcW w:w="859" w:type="dxa"/>
                  <w:gridSpan w:val="3"/>
                  <w:tcBorders>
                    <w:top w:val="single" w:sz="6" w:space="0" w:color="000000"/>
                    <w:left w:val="single" w:sz="6" w:space="0" w:color="000000"/>
                    <w:bottom w:val="single" w:sz="6" w:space="0" w:color="000000"/>
                    <w:right w:val="single" w:sz="6" w:space="0" w:color="000000"/>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раздела</w:t>
                  </w:r>
                </w:p>
              </w:tc>
              <w:tc>
                <w:tcPr>
                  <w:tcW w:w="1212" w:type="dxa"/>
                  <w:gridSpan w:val="3"/>
                  <w:tcBorders>
                    <w:top w:val="single" w:sz="6" w:space="0" w:color="000000"/>
                    <w:left w:val="single" w:sz="6" w:space="0" w:color="000000"/>
                    <w:bottom w:val="single" w:sz="6" w:space="0" w:color="000000"/>
                    <w:right w:val="single" w:sz="6" w:space="0" w:color="000000"/>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подраздела</w:t>
                  </w:r>
                </w:p>
              </w:tc>
              <w:tc>
                <w:tcPr>
                  <w:tcW w:w="972" w:type="dxa"/>
                  <w:tcBorders>
                    <w:top w:val="single" w:sz="6" w:space="0" w:color="000000"/>
                    <w:left w:val="single" w:sz="6" w:space="0" w:color="000000"/>
                    <w:bottom w:val="single" w:sz="6" w:space="0" w:color="000000"/>
                    <w:right w:val="single" w:sz="6" w:space="0" w:color="000000"/>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КЦСР</w:t>
                  </w:r>
                </w:p>
              </w:tc>
              <w:tc>
                <w:tcPr>
                  <w:tcW w:w="540" w:type="dxa"/>
                  <w:gridSpan w:val="2"/>
                  <w:tcBorders>
                    <w:top w:val="single" w:sz="6" w:space="0" w:color="000000"/>
                    <w:left w:val="single" w:sz="6" w:space="0" w:color="000000"/>
                    <w:bottom w:val="single" w:sz="6" w:space="0" w:color="000000"/>
                    <w:right w:val="single" w:sz="6" w:space="0" w:color="000000"/>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КВР</w:t>
                  </w:r>
                </w:p>
              </w:tc>
              <w:tc>
                <w:tcPr>
                  <w:tcW w:w="903" w:type="dxa"/>
                  <w:tcBorders>
                    <w:top w:val="nil"/>
                    <w:left w:val="single" w:sz="6" w:space="0" w:color="000000"/>
                    <w:bottom w:val="single" w:sz="6" w:space="0" w:color="000000"/>
                    <w:right w:val="single" w:sz="6" w:space="0" w:color="000000"/>
                  </w:tcBorders>
                </w:tcPr>
                <w:p w:rsidR="00961AFC" w:rsidRDefault="00961AFC">
                  <w:pPr>
                    <w:autoSpaceDE w:val="0"/>
                    <w:autoSpaceDN w:val="0"/>
                    <w:adjustRightInd w:val="0"/>
                    <w:jc w:val="center"/>
                    <w:rPr>
                      <w:rFonts w:ascii="Arial" w:eastAsiaTheme="minorHAnsi" w:hAnsi="Arial" w:cs="Arial"/>
                      <w:color w:val="000000"/>
                      <w:lang w:val="ru-RU" w:bidi="ar-SA"/>
                    </w:rPr>
                  </w:pPr>
                </w:p>
              </w:tc>
              <w:tc>
                <w:tcPr>
                  <w:tcW w:w="849" w:type="dxa"/>
                  <w:gridSpan w:val="2"/>
                  <w:tcBorders>
                    <w:top w:val="nil"/>
                    <w:left w:val="single" w:sz="6" w:space="0" w:color="000000"/>
                    <w:bottom w:val="single" w:sz="6" w:space="0" w:color="000000"/>
                    <w:right w:val="single" w:sz="6" w:space="0" w:color="000000"/>
                  </w:tcBorders>
                </w:tcPr>
                <w:p w:rsidR="00961AFC" w:rsidRDefault="00961AFC">
                  <w:pPr>
                    <w:autoSpaceDE w:val="0"/>
                    <w:autoSpaceDN w:val="0"/>
                    <w:adjustRightInd w:val="0"/>
                    <w:jc w:val="center"/>
                    <w:rPr>
                      <w:rFonts w:ascii="Arial" w:eastAsiaTheme="minorHAnsi" w:hAnsi="Arial" w:cs="Arial"/>
                      <w:color w:val="000000"/>
                      <w:lang w:val="ru-RU" w:bidi="ar-SA"/>
                    </w:rPr>
                  </w:pPr>
                </w:p>
              </w:tc>
              <w:tc>
                <w:tcPr>
                  <w:tcW w:w="960" w:type="dxa"/>
                  <w:gridSpan w:val="2"/>
                  <w:tcBorders>
                    <w:top w:val="nil"/>
                    <w:left w:val="single" w:sz="6" w:space="0" w:color="000000"/>
                    <w:bottom w:val="single" w:sz="6" w:space="0" w:color="000000"/>
                    <w:right w:val="single" w:sz="6" w:space="0" w:color="000000"/>
                  </w:tcBorders>
                </w:tcPr>
                <w:p w:rsidR="00961AFC" w:rsidRDefault="00961AFC">
                  <w:pPr>
                    <w:autoSpaceDE w:val="0"/>
                    <w:autoSpaceDN w:val="0"/>
                    <w:adjustRightInd w:val="0"/>
                    <w:jc w:val="center"/>
                    <w:rPr>
                      <w:rFonts w:ascii="Arial" w:eastAsiaTheme="minorHAnsi" w:hAnsi="Arial" w:cs="Arial"/>
                      <w:color w:val="000000"/>
                      <w:lang w:val="ru-RU" w:bidi="ar-SA"/>
                    </w:rPr>
                  </w:pPr>
                </w:p>
              </w:tc>
              <w:tc>
                <w:tcPr>
                  <w:tcW w:w="391" w:type="dxa"/>
                  <w:gridSpan w:val="2"/>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16"/>
                      <w:szCs w:val="16"/>
                      <w:lang w:val="ru-RU" w:bidi="ar-SA"/>
                    </w:rPr>
                  </w:pPr>
                </w:p>
              </w:tc>
            </w:tr>
            <w:tr w:rsidR="00961AFC" w:rsidTr="00961AFC">
              <w:tblPrEx>
                <w:tblCellMar>
                  <w:top w:w="0" w:type="dxa"/>
                  <w:bottom w:w="0" w:type="dxa"/>
                </w:tblCellMar>
              </w:tblPrEx>
              <w:trPr>
                <w:trHeight w:val="127"/>
              </w:trPr>
              <w:tc>
                <w:tcPr>
                  <w:tcW w:w="2242" w:type="dxa"/>
                  <w:tcBorders>
                    <w:top w:val="single" w:sz="6" w:space="0" w:color="000000"/>
                    <w:left w:val="single" w:sz="6" w:space="0" w:color="000000"/>
                    <w:bottom w:val="single" w:sz="6" w:space="0" w:color="000000"/>
                    <w:right w:val="single" w:sz="6" w:space="0" w:color="000000"/>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lastRenderedPageBreak/>
                    <w:t>1</w:t>
                  </w:r>
                </w:p>
              </w:tc>
              <w:tc>
                <w:tcPr>
                  <w:tcW w:w="1029" w:type="dxa"/>
                  <w:tcBorders>
                    <w:top w:val="single" w:sz="6" w:space="0" w:color="000000"/>
                    <w:left w:val="single" w:sz="6" w:space="0" w:color="000000"/>
                    <w:bottom w:val="single" w:sz="6" w:space="0" w:color="000000"/>
                    <w:right w:val="single" w:sz="6" w:space="0" w:color="000000"/>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w:t>
                  </w:r>
                </w:p>
              </w:tc>
              <w:tc>
                <w:tcPr>
                  <w:tcW w:w="859" w:type="dxa"/>
                  <w:gridSpan w:val="3"/>
                  <w:tcBorders>
                    <w:top w:val="single" w:sz="6" w:space="0" w:color="000000"/>
                    <w:left w:val="single" w:sz="6" w:space="0" w:color="000000"/>
                    <w:bottom w:val="single" w:sz="6" w:space="0" w:color="000000"/>
                    <w:right w:val="single" w:sz="6" w:space="0" w:color="000000"/>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3</w:t>
                  </w:r>
                </w:p>
              </w:tc>
              <w:tc>
                <w:tcPr>
                  <w:tcW w:w="1212" w:type="dxa"/>
                  <w:gridSpan w:val="3"/>
                  <w:tcBorders>
                    <w:top w:val="single" w:sz="6" w:space="0" w:color="000000"/>
                    <w:left w:val="single" w:sz="6" w:space="0" w:color="000000"/>
                    <w:bottom w:val="single" w:sz="6" w:space="0" w:color="000000"/>
                    <w:right w:val="single" w:sz="6" w:space="0" w:color="000000"/>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4</w:t>
                  </w:r>
                </w:p>
              </w:tc>
              <w:tc>
                <w:tcPr>
                  <w:tcW w:w="972" w:type="dxa"/>
                  <w:tcBorders>
                    <w:top w:val="single" w:sz="6" w:space="0" w:color="000000"/>
                    <w:left w:val="single" w:sz="6" w:space="0" w:color="000000"/>
                    <w:bottom w:val="single" w:sz="6" w:space="0" w:color="000000"/>
                    <w:right w:val="single" w:sz="6" w:space="0" w:color="000000"/>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5</w:t>
                  </w:r>
                </w:p>
              </w:tc>
              <w:tc>
                <w:tcPr>
                  <w:tcW w:w="540" w:type="dxa"/>
                  <w:gridSpan w:val="2"/>
                  <w:tcBorders>
                    <w:top w:val="single" w:sz="6" w:space="0" w:color="000000"/>
                    <w:left w:val="single" w:sz="6" w:space="0" w:color="000000"/>
                    <w:bottom w:val="single" w:sz="6" w:space="0" w:color="000000"/>
                    <w:right w:val="single" w:sz="6" w:space="0" w:color="000000"/>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6</w:t>
                  </w:r>
                </w:p>
              </w:tc>
              <w:tc>
                <w:tcPr>
                  <w:tcW w:w="903" w:type="dxa"/>
                  <w:tcBorders>
                    <w:top w:val="single" w:sz="6" w:space="0" w:color="000000"/>
                    <w:left w:val="single" w:sz="6" w:space="0" w:color="000000"/>
                    <w:bottom w:val="single" w:sz="6" w:space="0" w:color="000000"/>
                    <w:right w:val="single" w:sz="6" w:space="0" w:color="000000"/>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w:t>
                  </w:r>
                </w:p>
              </w:tc>
              <w:tc>
                <w:tcPr>
                  <w:tcW w:w="849" w:type="dxa"/>
                  <w:gridSpan w:val="2"/>
                  <w:tcBorders>
                    <w:top w:val="single" w:sz="6" w:space="0" w:color="000000"/>
                    <w:left w:val="single" w:sz="6" w:space="0" w:color="000000"/>
                    <w:bottom w:val="single" w:sz="6" w:space="0" w:color="000000"/>
                    <w:right w:val="single" w:sz="6" w:space="0" w:color="000000"/>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8</w:t>
                  </w:r>
                </w:p>
              </w:tc>
              <w:tc>
                <w:tcPr>
                  <w:tcW w:w="960" w:type="dxa"/>
                  <w:gridSpan w:val="2"/>
                  <w:tcBorders>
                    <w:top w:val="single" w:sz="6" w:space="0" w:color="000000"/>
                    <w:left w:val="single" w:sz="6" w:space="0" w:color="000000"/>
                    <w:bottom w:val="single" w:sz="6" w:space="0" w:color="000000"/>
                    <w:right w:val="single" w:sz="6" w:space="0" w:color="000000"/>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9</w:t>
                  </w:r>
                </w:p>
              </w:tc>
              <w:tc>
                <w:tcPr>
                  <w:tcW w:w="391" w:type="dxa"/>
                  <w:gridSpan w:val="2"/>
                  <w:tcBorders>
                    <w:top w:val="nil"/>
                    <w:left w:val="nil"/>
                    <w:bottom w:val="nil"/>
                    <w:right w:val="nil"/>
                  </w:tcBorders>
                </w:tcPr>
                <w:p w:rsidR="00961AFC" w:rsidRDefault="00961AFC">
                  <w:pPr>
                    <w:autoSpaceDE w:val="0"/>
                    <w:autoSpaceDN w:val="0"/>
                    <w:adjustRightInd w:val="0"/>
                    <w:jc w:val="center"/>
                    <w:rPr>
                      <w:rFonts w:ascii="Arial" w:eastAsiaTheme="minorHAnsi" w:hAnsi="Arial" w:cs="Arial"/>
                      <w:color w:val="000000"/>
                      <w:sz w:val="16"/>
                      <w:szCs w:val="16"/>
                      <w:lang w:val="ru-RU" w:bidi="ar-SA"/>
                    </w:rPr>
                  </w:pPr>
                </w:p>
              </w:tc>
            </w:tr>
            <w:tr w:rsidR="00961AFC" w:rsidTr="00961AFC">
              <w:tblPrEx>
                <w:tblCellMar>
                  <w:top w:w="0" w:type="dxa"/>
                  <w:bottom w:w="0" w:type="dxa"/>
                </w:tblCellMar>
              </w:tblPrEx>
              <w:trPr>
                <w:trHeight w:val="797"/>
              </w:trPr>
              <w:tc>
                <w:tcPr>
                  <w:tcW w:w="2242" w:type="dxa"/>
                  <w:tcBorders>
                    <w:top w:val="single" w:sz="6" w:space="0" w:color="000000"/>
                    <w:left w:val="single" w:sz="6" w:space="0" w:color="000000"/>
                    <w:bottom w:val="nil"/>
                    <w:right w:val="single" w:sz="6" w:space="0" w:color="000000"/>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Доплаты к пенсиям муниципальных служащих</w:t>
                  </w:r>
                </w:p>
              </w:tc>
              <w:tc>
                <w:tcPr>
                  <w:tcW w:w="1029" w:type="dxa"/>
                  <w:tcBorders>
                    <w:top w:val="single" w:sz="6" w:space="0" w:color="000000"/>
                    <w:left w:val="single" w:sz="6" w:space="0" w:color="000000"/>
                    <w:bottom w:val="nil"/>
                    <w:right w:val="single" w:sz="6" w:space="0" w:color="000000"/>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231</w:t>
                  </w:r>
                </w:p>
              </w:tc>
              <w:tc>
                <w:tcPr>
                  <w:tcW w:w="859" w:type="dxa"/>
                  <w:gridSpan w:val="3"/>
                  <w:tcBorders>
                    <w:top w:val="single" w:sz="6" w:space="0" w:color="000000"/>
                    <w:left w:val="single" w:sz="6" w:space="0" w:color="000000"/>
                    <w:bottom w:val="nil"/>
                    <w:right w:val="single" w:sz="6" w:space="0" w:color="000000"/>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10</w:t>
                  </w:r>
                </w:p>
              </w:tc>
              <w:tc>
                <w:tcPr>
                  <w:tcW w:w="1212" w:type="dxa"/>
                  <w:gridSpan w:val="3"/>
                  <w:tcBorders>
                    <w:top w:val="single" w:sz="6" w:space="0" w:color="000000"/>
                    <w:left w:val="single" w:sz="6" w:space="0" w:color="000000"/>
                    <w:bottom w:val="nil"/>
                    <w:right w:val="single" w:sz="6" w:space="0" w:color="000000"/>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01</w:t>
                  </w:r>
                </w:p>
              </w:tc>
              <w:tc>
                <w:tcPr>
                  <w:tcW w:w="972" w:type="dxa"/>
                  <w:tcBorders>
                    <w:top w:val="single" w:sz="6" w:space="0" w:color="000000"/>
                    <w:left w:val="single" w:sz="6" w:space="0" w:color="000000"/>
                    <w:bottom w:val="nil"/>
                    <w:right w:val="single" w:sz="6" w:space="0" w:color="000000"/>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7700010012</w:t>
                  </w:r>
                </w:p>
              </w:tc>
              <w:tc>
                <w:tcPr>
                  <w:tcW w:w="540" w:type="dxa"/>
                  <w:gridSpan w:val="2"/>
                  <w:tcBorders>
                    <w:top w:val="single" w:sz="6" w:space="0" w:color="000000"/>
                    <w:left w:val="single" w:sz="6" w:space="0" w:color="000000"/>
                    <w:bottom w:val="nil"/>
                    <w:right w:val="single" w:sz="6" w:space="0" w:color="000000"/>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300</w:t>
                  </w:r>
                </w:p>
              </w:tc>
              <w:tc>
                <w:tcPr>
                  <w:tcW w:w="903" w:type="dxa"/>
                  <w:tcBorders>
                    <w:top w:val="single" w:sz="6" w:space="0" w:color="000000"/>
                    <w:left w:val="single" w:sz="6" w:space="0" w:color="000000"/>
                    <w:bottom w:val="nil"/>
                    <w:right w:val="single" w:sz="6" w:space="0" w:color="000000"/>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340,5</w:t>
                  </w:r>
                </w:p>
              </w:tc>
              <w:tc>
                <w:tcPr>
                  <w:tcW w:w="849" w:type="dxa"/>
                  <w:gridSpan w:val="2"/>
                  <w:tcBorders>
                    <w:top w:val="single" w:sz="6" w:space="0" w:color="000000"/>
                    <w:left w:val="single" w:sz="6" w:space="0" w:color="000000"/>
                    <w:bottom w:val="nil"/>
                    <w:right w:val="single" w:sz="6" w:space="0" w:color="000000"/>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340,5</w:t>
                  </w:r>
                </w:p>
              </w:tc>
              <w:tc>
                <w:tcPr>
                  <w:tcW w:w="960" w:type="dxa"/>
                  <w:gridSpan w:val="2"/>
                  <w:tcBorders>
                    <w:top w:val="single" w:sz="6" w:space="0" w:color="000000"/>
                    <w:left w:val="single" w:sz="6" w:space="0" w:color="000000"/>
                    <w:bottom w:val="nil"/>
                    <w:right w:val="single" w:sz="6" w:space="0" w:color="000000"/>
                  </w:tcBorders>
                  <w:shd w:val="solid" w:color="FFFFFF" w:fill="auto"/>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340,5</w:t>
                  </w:r>
                </w:p>
              </w:tc>
              <w:tc>
                <w:tcPr>
                  <w:tcW w:w="391" w:type="dxa"/>
                  <w:gridSpan w:val="2"/>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16"/>
                      <w:szCs w:val="16"/>
                      <w:lang w:val="ru-RU" w:bidi="ar-SA"/>
                    </w:rPr>
                  </w:pPr>
                </w:p>
              </w:tc>
            </w:tr>
            <w:tr w:rsidR="00961AFC" w:rsidTr="00961AFC">
              <w:tblPrEx>
                <w:tblCellMar>
                  <w:top w:w="0" w:type="dxa"/>
                  <w:bottom w:w="0" w:type="dxa"/>
                </w:tblCellMar>
              </w:tblPrEx>
              <w:trPr>
                <w:trHeight w:val="204"/>
              </w:trPr>
              <w:tc>
                <w:tcPr>
                  <w:tcW w:w="2242"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Итого</w:t>
                  </w:r>
                </w:p>
              </w:tc>
              <w:tc>
                <w:tcPr>
                  <w:tcW w:w="1029"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rPr>
                      <w:rFonts w:ascii="Arial" w:eastAsiaTheme="minorHAnsi" w:hAnsi="Arial" w:cs="Arial"/>
                      <w:color w:val="000000"/>
                      <w:sz w:val="20"/>
                      <w:szCs w:val="20"/>
                      <w:lang w:val="ru-RU" w:bidi="ar-SA"/>
                    </w:rPr>
                  </w:pPr>
                </w:p>
              </w:tc>
              <w:tc>
                <w:tcPr>
                  <w:tcW w:w="859" w:type="dxa"/>
                  <w:gridSpan w:val="3"/>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rPr>
                      <w:rFonts w:ascii="Arial" w:eastAsiaTheme="minorHAnsi" w:hAnsi="Arial" w:cs="Arial"/>
                      <w:color w:val="000000"/>
                      <w:sz w:val="20"/>
                      <w:szCs w:val="20"/>
                      <w:lang w:val="ru-RU" w:bidi="ar-SA"/>
                    </w:rPr>
                  </w:pPr>
                </w:p>
              </w:tc>
              <w:tc>
                <w:tcPr>
                  <w:tcW w:w="1212" w:type="dxa"/>
                  <w:gridSpan w:val="3"/>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rPr>
                      <w:rFonts w:ascii="Arial" w:eastAsiaTheme="minorHAnsi" w:hAnsi="Arial" w:cs="Arial"/>
                      <w:color w:val="000000"/>
                      <w:sz w:val="20"/>
                      <w:szCs w:val="20"/>
                      <w:lang w:val="ru-RU" w:bidi="ar-SA"/>
                    </w:rPr>
                  </w:pPr>
                </w:p>
              </w:tc>
              <w:tc>
                <w:tcPr>
                  <w:tcW w:w="972"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rPr>
                      <w:rFonts w:ascii="Arial" w:eastAsiaTheme="minorHAnsi" w:hAnsi="Arial" w:cs="Arial"/>
                      <w:color w:val="000000"/>
                      <w:sz w:val="20"/>
                      <w:szCs w:val="20"/>
                      <w:lang w:val="ru-RU" w:bidi="ar-SA"/>
                    </w:rPr>
                  </w:pPr>
                </w:p>
              </w:tc>
              <w:tc>
                <w:tcPr>
                  <w:tcW w:w="540" w:type="dxa"/>
                  <w:gridSpan w:val="2"/>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rPr>
                      <w:rFonts w:ascii="Arial" w:eastAsiaTheme="minorHAnsi" w:hAnsi="Arial" w:cs="Arial"/>
                      <w:color w:val="000000"/>
                      <w:sz w:val="20"/>
                      <w:szCs w:val="20"/>
                      <w:lang w:val="ru-RU" w:bidi="ar-SA"/>
                    </w:rPr>
                  </w:pPr>
                </w:p>
              </w:tc>
              <w:tc>
                <w:tcPr>
                  <w:tcW w:w="903"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rPr>
                      <w:rFonts w:ascii="Arial" w:eastAsiaTheme="minorHAnsi" w:hAnsi="Arial" w:cs="Arial"/>
                      <w:color w:val="000000"/>
                      <w:sz w:val="20"/>
                      <w:szCs w:val="20"/>
                      <w:lang w:val="ru-RU" w:bidi="ar-SA"/>
                    </w:rPr>
                  </w:pPr>
                </w:p>
              </w:tc>
              <w:tc>
                <w:tcPr>
                  <w:tcW w:w="849" w:type="dxa"/>
                  <w:gridSpan w:val="2"/>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rPr>
                      <w:rFonts w:ascii="Arial" w:eastAsiaTheme="minorHAnsi" w:hAnsi="Arial" w:cs="Arial"/>
                      <w:color w:val="000000"/>
                      <w:sz w:val="20"/>
                      <w:szCs w:val="20"/>
                      <w:lang w:val="ru-RU" w:bidi="ar-SA"/>
                    </w:rPr>
                  </w:pPr>
                </w:p>
              </w:tc>
              <w:tc>
                <w:tcPr>
                  <w:tcW w:w="960" w:type="dxa"/>
                  <w:gridSpan w:val="2"/>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rPr>
                      <w:rFonts w:ascii="Arial" w:eastAsiaTheme="minorHAnsi" w:hAnsi="Arial" w:cs="Arial"/>
                      <w:color w:val="000000"/>
                      <w:sz w:val="20"/>
                      <w:szCs w:val="20"/>
                      <w:lang w:val="ru-RU" w:bidi="ar-SA"/>
                    </w:rPr>
                  </w:pPr>
                </w:p>
              </w:tc>
              <w:tc>
                <w:tcPr>
                  <w:tcW w:w="391" w:type="dxa"/>
                  <w:gridSpan w:val="2"/>
                  <w:tcBorders>
                    <w:top w:val="nil"/>
                    <w:left w:val="nil"/>
                    <w:bottom w:val="nil"/>
                    <w:right w:val="nil"/>
                  </w:tcBorders>
                </w:tcPr>
                <w:p w:rsidR="00961AFC" w:rsidRDefault="00961AFC">
                  <w:pPr>
                    <w:autoSpaceDE w:val="0"/>
                    <w:autoSpaceDN w:val="0"/>
                    <w:adjustRightInd w:val="0"/>
                    <w:rPr>
                      <w:rFonts w:ascii="Arial" w:eastAsiaTheme="minorHAnsi" w:hAnsi="Arial" w:cs="Arial"/>
                      <w:color w:val="000000"/>
                      <w:sz w:val="20"/>
                      <w:szCs w:val="20"/>
                      <w:lang w:val="ru-RU" w:bidi="ar-SA"/>
                    </w:rPr>
                  </w:pPr>
                </w:p>
              </w:tc>
            </w:tr>
          </w:tbl>
          <w:p w:rsidR="00961AFC" w:rsidRDefault="00961AFC" w:rsidP="00961AFC">
            <w:pPr>
              <w:widowControl w:val="0"/>
              <w:spacing w:after="1200" w:line="322" w:lineRule="exact"/>
              <w:rPr>
                <w:rFonts w:ascii="Times New Roman" w:hAnsi="Times New Roman"/>
                <w:color w:val="000000"/>
                <w:sz w:val="28"/>
                <w:szCs w:val="28"/>
                <w:lang w:val="ru-RU" w:eastAsia="ru-RU" w:bidi="ru-RU"/>
              </w:rPr>
            </w:pPr>
          </w:p>
          <w:tbl>
            <w:tblPr>
              <w:tblW w:w="0" w:type="auto"/>
              <w:tblLayout w:type="fixed"/>
              <w:tblCellMar>
                <w:left w:w="30" w:type="dxa"/>
                <w:right w:w="30" w:type="dxa"/>
              </w:tblCellMar>
              <w:tblLook w:val="0000" w:firstRow="0" w:lastRow="0" w:firstColumn="0" w:lastColumn="0" w:noHBand="0" w:noVBand="0"/>
            </w:tblPr>
            <w:tblGrid>
              <w:gridCol w:w="926"/>
              <w:gridCol w:w="3435"/>
              <w:gridCol w:w="1622"/>
              <w:gridCol w:w="1632"/>
              <w:gridCol w:w="1831"/>
            </w:tblGrid>
            <w:tr w:rsidR="00961AFC" w:rsidTr="00961AFC">
              <w:tblPrEx>
                <w:tblCellMar>
                  <w:top w:w="0" w:type="dxa"/>
                  <w:bottom w:w="0" w:type="dxa"/>
                </w:tblCellMar>
              </w:tblPrEx>
              <w:trPr>
                <w:trHeight w:val="1440"/>
              </w:trPr>
              <w:tc>
                <w:tcPr>
                  <w:tcW w:w="926" w:type="dxa"/>
                  <w:tcBorders>
                    <w:top w:val="nil"/>
                    <w:left w:val="nil"/>
                    <w:bottom w:val="nil"/>
                    <w:right w:val="nil"/>
                  </w:tcBorders>
                </w:tcPr>
                <w:p w:rsidR="00961AFC" w:rsidRDefault="00961AFC">
                  <w:pPr>
                    <w:autoSpaceDE w:val="0"/>
                    <w:autoSpaceDN w:val="0"/>
                    <w:adjustRightInd w:val="0"/>
                    <w:jc w:val="right"/>
                    <w:rPr>
                      <w:rFonts w:ascii="Times New Roman" w:eastAsiaTheme="minorHAnsi" w:hAnsi="Times New Roman"/>
                      <w:color w:val="000000"/>
                      <w:sz w:val="20"/>
                      <w:szCs w:val="20"/>
                      <w:lang w:val="ru-RU" w:bidi="ar-SA"/>
                    </w:rPr>
                  </w:pPr>
                </w:p>
              </w:tc>
              <w:tc>
                <w:tcPr>
                  <w:tcW w:w="3435" w:type="dxa"/>
                  <w:tcBorders>
                    <w:top w:val="nil"/>
                    <w:left w:val="nil"/>
                    <w:bottom w:val="nil"/>
                    <w:right w:val="nil"/>
                  </w:tcBorders>
                </w:tcPr>
                <w:p w:rsidR="00961AFC" w:rsidRDefault="00961AFC">
                  <w:pPr>
                    <w:autoSpaceDE w:val="0"/>
                    <w:autoSpaceDN w:val="0"/>
                    <w:adjustRightInd w:val="0"/>
                    <w:jc w:val="right"/>
                    <w:rPr>
                      <w:rFonts w:ascii="Times New Roman" w:eastAsiaTheme="minorHAnsi" w:hAnsi="Times New Roman"/>
                      <w:color w:val="000000"/>
                      <w:sz w:val="20"/>
                      <w:szCs w:val="20"/>
                      <w:lang w:val="ru-RU" w:bidi="ar-SA"/>
                    </w:rPr>
                  </w:pPr>
                </w:p>
              </w:tc>
              <w:tc>
                <w:tcPr>
                  <w:tcW w:w="5085" w:type="dxa"/>
                  <w:gridSpan w:val="3"/>
                  <w:tcBorders>
                    <w:top w:val="nil"/>
                    <w:left w:val="nil"/>
                    <w:bottom w:val="nil"/>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Приложение №6</w:t>
                  </w:r>
                </w:p>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к решению тринадцатой  сессии </w:t>
                  </w:r>
                </w:p>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Совета депутатов Борисоглебского сельсовета </w:t>
                  </w:r>
                </w:p>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Убинского района Новосибирской области </w:t>
                  </w:r>
                </w:p>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шестого созыва от 27.12.2022 № 79</w:t>
                  </w:r>
                </w:p>
              </w:tc>
            </w:tr>
            <w:tr w:rsidR="00961AFC">
              <w:tblPrEx>
                <w:tblCellMar>
                  <w:top w:w="0" w:type="dxa"/>
                  <w:bottom w:w="0" w:type="dxa"/>
                </w:tblCellMar>
              </w:tblPrEx>
              <w:trPr>
                <w:trHeight w:val="353"/>
              </w:trPr>
              <w:tc>
                <w:tcPr>
                  <w:tcW w:w="926"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20"/>
                      <w:szCs w:val="20"/>
                      <w:lang w:val="ru-RU" w:bidi="ar-SA"/>
                    </w:rPr>
                  </w:pPr>
                </w:p>
              </w:tc>
              <w:tc>
                <w:tcPr>
                  <w:tcW w:w="3435"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20"/>
                      <w:szCs w:val="20"/>
                      <w:lang w:val="ru-RU" w:bidi="ar-SA"/>
                    </w:rPr>
                  </w:pPr>
                </w:p>
              </w:tc>
              <w:tc>
                <w:tcPr>
                  <w:tcW w:w="1622"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20"/>
                      <w:szCs w:val="20"/>
                      <w:lang w:val="ru-RU" w:bidi="ar-SA"/>
                    </w:rPr>
                  </w:pPr>
                </w:p>
              </w:tc>
              <w:tc>
                <w:tcPr>
                  <w:tcW w:w="1632"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20"/>
                      <w:szCs w:val="20"/>
                      <w:lang w:val="ru-RU" w:bidi="ar-SA"/>
                    </w:rPr>
                  </w:pPr>
                </w:p>
              </w:tc>
              <w:tc>
                <w:tcPr>
                  <w:tcW w:w="1831"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20"/>
                      <w:szCs w:val="20"/>
                      <w:lang w:val="ru-RU" w:bidi="ar-SA"/>
                    </w:rPr>
                  </w:pPr>
                </w:p>
              </w:tc>
            </w:tr>
            <w:tr w:rsidR="00961AFC" w:rsidTr="00961AFC">
              <w:tblPrEx>
                <w:tblCellMar>
                  <w:top w:w="0" w:type="dxa"/>
                  <w:bottom w:w="0" w:type="dxa"/>
                </w:tblCellMar>
              </w:tblPrEx>
              <w:trPr>
                <w:trHeight w:val="1416"/>
              </w:trPr>
              <w:tc>
                <w:tcPr>
                  <w:tcW w:w="9446" w:type="dxa"/>
                  <w:gridSpan w:val="5"/>
                  <w:tcBorders>
                    <w:top w:val="nil"/>
                    <w:left w:val="nil"/>
                    <w:bottom w:val="nil"/>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Распределение иных межбюджетных трансфертов из бюджета Борисоглебского сельсовета Убинского района в бюджет  Убинского района Новосибирской области по передаче ревизионной комиссии Убинского района полномочий по осуществлению внешнего муниципального финансового контроля муниципального образования на 2023 год и плановый период 2024 и 2025 годов</w:t>
                  </w:r>
                </w:p>
              </w:tc>
            </w:tr>
            <w:tr w:rsidR="00961AFC">
              <w:tblPrEx>
                <w:tblCellMar>
                  <w:top w:w="0" w:type="dxa"/>
                  <w:bottom w:w="0" w:type="dxa"/>
                </w:tblCellMar>
              </w:tblPrEx>
              <w:trPr>
                <w:trHeight w:val="302"/>
              </w:trPr>
              <w:tc>
                <w:tcPr>
                  <w:tcW w:w="926" w:type="dxa"/>
                  <w:tcBorders>
                    <w:top w:val="nil"/>
                    <w:left w:val="nil"/>
                    <w:bottom w:val="nil"/>
                    <w:right w:val="nil"/>
                  </w:tcBorders>
                </w:tcPr>
                <w:p w:rsidR="00961AFC" w:rsidRDefault="00961AFC">
                  <w:pPr>
                    <w:autoSpaceDE w:val="0"/>
                    <w:autoSpaceDN w:val="0"/>
                    <w:adjustRightInd w:val="0"/>
                    <w:jc w:val="center"/>
                    <w:rPr>
                      <w:rFonts w:ascii="Times New Roman" w:eastAsiaTheme="minorHAnsi" w:hAnsi="Times New Roman"/>
                      <w:color w:val="000000"/>
                      <w:sz w:val="28"/>
                      <w:szCs w:val="28"/>
                      <w:lang w:val="ru-RU" w:bidi="ar-SA"/>
                    </w:rPr>
                  </w:pPr>
                </w:p>
              </w:tc>
              <w:tc>
                <w:tcPr>
                  <w:tcW w:w="3435" w:type="dxa"/>
                  <w:tcBorders>
                    <w:top w:val="nil"/>
                    <w:left w:val="nil"/>
                    <w:bottom w:val="nil"/>
                    <w:right w:val="nil"/>
                  </w:tcBorders>
                </w:tcPr>
                <w:p w:rsidR="00961AFC" w:rsidRDefault="00961AFC">
                  <w:pPr>
                    <w:autoSpaceDE w:val="0"/>
                    <w:autoSpaceDN w:val="0"/>
                    <w:adjustRightInd w:val="0"/>
                    <w:jc w:val="center"/>
                    <w:rPr>
                      <w:rFonts w:ascii="Times New Roman" w:eastAsiaTheme="minorHAnsi" w:hAnsi="Times New Roman"/>
                      <w:color w:val="000000"/>
                      <w:sz w:val="28"/>
                      <w:szCs w:val="28"/>
                      <w:lang w:val="ru-RU" w:bidi="ar-SA"/>
                    </w:rPr>
                  </w:pPr>
                </w:p>
              </w:tc>
              <w:tc>
                <w:tcPr>
                  <w:tcW w:w="1622" w:type="dxa"/>
                  <w:tcBorders>
                    <w:top w:val="nil"/>
                    <w:left w:val="nil"/>
                    <w:bottom w:val="nil"/>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таблица 3</w:t>
                  </w:r>
                </w:p>
              </w:tc>
              <w:tc>
                <w:tcPr>
                  <w:tcW w:w="1632" w:type="dxa"/>
                  <w:tcBorders>
                    <w:top w:val="nil"/>
                    <w:left w:val="nil"/>
                    <w:bottom w:val="nil"/>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p>
              </w:tc>
              <w:tc>
                <w:tcPr>
                  <w:tcW w:w="1831" w:type="dxa"/>
                  <w:tcBorders>
                    <w:top w:val="nil"/>
                    <w:left w:val="nil"/>
                    <w:bottom w:val="nil"/>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p>
              </w:tc>
            </w:tr>
            <w:tr w:rsidR="00961AFC">
              <w:tblPrEx>
                <w:tblCellMar>
                  <w:top w:w="0" w:type="dxa"/>
                  <w:bottom w:w="0" w:type="dxa"/>
                </w:tblCellMar>
              </w:tblPrEx>
              <w:trPr>
                <w:trHeight w:val="302"/>
              </w:trPr>
              <w:tc>
                <w:tcPr>
                  <w:tcW w:w="926" w:type="dxa"/>
                  <w:tcBorders>
                    <w:top w:val="nil"/>
                    <w:left w:val="nil"/>
                    <w:bottom w:val="nil"/>
                    <w:right w:val="nil"/>
                  </w:tcBorders>
                </w:tcPr>
                <w:p w:rsidR="00961AFC" w:rsidRDefault="00961AFC">
                  <w:pPr>
                    <w:autoSpaceDE w:val="0"/>
                    <w:autoSpaceDN w:val="0"/>
                    <w:adjustRightInd w:val="0"/>
                    <w:jc w:val="right"/>
                    <w:rPr>
                      <w:rFonts w:ascii="Times New Roman" w:eastAsiaTheme="minorHAnsi" w:hAnsi="Times New Roman"/>
                      <w:color w:val="000000"/>
                      <w:sz w:val="20"/>
                      <w:szCs w:val="20"/>
                      <w:lang w:val="ru-RU" w:bidi="ar-SA"/>
                    </w:rPr>
                  </w:pPr>
                </w:p>
              </w:tc>
              <w:tc>
                <w:tcPr>
                  <w:tcW w:w="3435" w:type="dxa"/>
                  <w:tcBorders>
                    <w:top w:val="nil"/>
                    <w:left w:val="nil"/>
                    <w:bottom w:val="nil"/>
                    <w:right w:val="nil"/>
                  </w:tcBorders>
                </w:tcPr>
                <w:p w:rsidR="00961AFC" w:rsidRDefault="00961AFC">
                  <w:pPr>
                    <w:autoSpaceDE w:val="0"/>
                    <w:autoSpaceDN w:val="0"/>
                    <w:adjustRightInd w:val="0"/>
                    <w:jc w:val="center"/>
                    <w:rPr>
                      <w:rFonts w:ascii="Times New Roman" w:eastAsiaTheme="minorHAnsi" w:hAnsi="Times New Roman"/>
                      <w:color w:val="000000"/>
                      <w:sz w:val="28"/>
                      <w:szCs w:val="28"/>
                      <w:lang w:val="ru-RU" w:bidi="ar-SA"/>
                    </w:rPr>
                  </w:pPr>
                </w:p>
              </w:tc>
              <w:tc>
                <w:tcPr>
                  <w:tcW w:w="1622" w:type="dxa"/>
                  <w:tcBorders>
                    <w:top w:val="nil"/>
                    <w:left w:val="nil"/>
                    <w:bottom w:val="nil"/>
                    <w:right w:val="nil"/>
                  </w:tcBorders>
                </w:tcPr>
                <w:p w:rsidR="00961AFC" w:rsidRDefault="00961AFC">
                  <w:pPr>
                    <w:autoSpaceDE w:val="0"/>
                    <w:autoSpaceDN w:val="0"/>
                    <w:adjustRightInd w:val="0"/>
                    <w:jc w:val="right"/>
                    <w:rPr>
                      <w:rFonts w:ascii="Times New Roman" w:eastAsiaTheme="minorHAnsi" w:hAnsi="Times New Roman"/>
                      <w:color w:val="000000"/>
                      <w:sz w:val="20"/>
                      <w:szCs w:val="20"/>
                      <w:lang w:val="ru-RU" w:bidi="ar-SA"/>
                    </w:rPr>
                  </w:pPr>
                </w:p>
              </w:tc>
              <w:tc>
                <w:tcPr>
                  <w:tcW w:w="1632" w:type="dxa"/>
                  <w:tcBorders>
                    <w:top w:val="nil"/>
                    <w:left w:val="nil"/>
                    <w:bottom w:val="nil"/>
                    <w:right w:val="nil"/>
                  </w:tcBorders>
                </w:tcPr>
                <w:p w:rsidR="00961AFC" w:rsidRDefault="00961AFC">
                  <w:pPr>
                    <w:autoSpaceDE w:val="0"/>
                    <w:autoSpaceDN w:val="0"/>
                    <w:adjustRightInd w:val="0"/>
                    <w:jc w:val="center"/>
                    <w:rPr>
                      <w:rFonts w:ascii="Times New Roman" w:eastAsiaTheme="minorHAnsi" w:hAnsi="Times New Roman"/>
                      <w:color w:val="000000"/>
                      <w:sz w:val="28"/>
                      <w:szCs w:val="28"/>
                      <w:lang w:val="ru-RU" w:bidi="ar-SA"/>
                    </w:rPr>
                  </w:pPr>
                </w:p>
              </w:tc>
              <w:tc>
                <w:tcPr>
                  <w:tcW w:w="1831" w:type="dxa"/>
                  <w:tcBorders>
                    <w:top w:val="nil"/>
                    <w:left w:val="nil"/>
                    <w:bottom w:val="nil"/>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proofErr w:type="spellStart"/>
                  <w:r>
                    <w:rPr>
                      <w:rFonts w:ascii="Times New Roman" w:eastAsiaTheme="minorHAnsi" w:hAnsi="Times New Roman"/>
                      <w:color w:val="000000"/>
                      <w:lang w:val="ru-RU" w:bidi="ar-SA"/>
                    </w:rPr>
                    <w:t>тыс</w:t>
                  </w:r>
                  <w:proofErr w:type="gramStart"/>
                  <w:r>
                    <w:rPr>
                      <w:rFonts w:ascii="Times New Roman" w:eastAsiaTheme="minorHAnsi" w:hAnsi="Times New Roman"/>
                      <w:color w:val="000000"/>
                      <w:lang w:val="ru-RU" w:bidi="ar-SA"/>
                    </w:rPr>
                    <w:t>.р</w:t>
                  </w:r>
                  <w:proofErr w:type="gramEnd"/>
                  <w:r>
                    <w:rPr>
                      <w:rFonts w:ascii="Times New Roman" w:eastAsiaTheme="minorHAnsi" w:hAnsi="Times New Roman"/>
                      <w:color w:val="000000"/>
                      <w:lang w:val="ru-RU" w:bidi="ar-SA"/>
                    </w:rPr>
                    <w:t>уб</w:t>
                  </w:r>
                  <w:proofErr w:type="spellEnd"/>
                </w:p>
              </w:tc>
            </w:tr>
            <w:tr w:rsidR="00961AFC" w:rsidTr="00961AFC">
              <w:tblPrEx>
                <w:tblCellMar>
                  <w:top w:w="0" w:type="dxa"/>
                  <w:bottom w:w="0" w:type="dxa"/>
                </w:tblCellMar>
              </w:tblPrEx>
              <w:trPr>
                <w:trHeight w:val="262"/>
              </w:trPr>
              <w:tc>
                <w:tcPr>
                  <w:tcW w:w="4361" w:type="dxa"/>
                  <w:gridSpan w:val="2"/>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Наименование</w:t>
                  </w:r>
                </w:p>
              </w:tc>
              <w:tc>
                <w:tcPr>
                  <w:tcW w:w="1622"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2023</w:t>
                  </w:r>
                </w:p>
              </w:tc>
              <w:tc>
                <w:tcPr>
                  <w:tcW w:w="1632"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2024</w:t>
                  </w:r>
                </w:p>
              </w:tc>
              <w:tc>
                <w:tcPr>
                  <w:tcW w:w="183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2025</w:t>
                  </w:r>
                </w:p>
              </w:tc>
            </w:tr>
            <w:tr w:rsidR="00961AFC" w:rsidTr="00961AFC">
              <w:tblPrEx>
                <w:tblCellMar>
                  <w:top w:w="0" w:type="dxa"/>
                  <w:bottom w:w="0" w:type="dxa"/>
                </w:tblCellMar>
              </w:tblPrEx>
              <w:trPr>
                <w:trHeight w:val="262"/>
              </w:trPr>
              <w:tc>
                <w:tcPr>
                  <w:tcW w:w="4361" w:type="dxa"/>
                  <w:gridSpan w:val="2"/>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Борисоглебский сельсовет </w:t>
                  </w:r>
                  <w:proofErr w:type="spellStart"/>
                  <w:r>
                    <w:rPr>
                      <w:rFonts w:ascii="Times New Roman" w:eastAsiaTheme="minorHAnsi" w:hAnsi="Times New Roman"/>
                      <w:color w:val="000000"/>
                      <w:lang w:val="ru-RU" w:bidi="ar-SA"/>
                    </w:rPr>
                    <w:t>Убинский</w:t>
                  </w:r>
                  <w:proofErr w:type="spellEnd"/>
                  <w:r>
                    <w:rPr>
                      <w:rFonts w:ascii="Times New Roman" w:eastAsiaTheme="minorHAnsi" w:hAnsi="Times New Roman"/>
                      <w:color w:val="000000"/>
                      <w:lang w:val="ru-RU" w:bidi="ar-SA"/>
                    </w:rPr>
                    <w:t xml:space="preserve"> район</w:t>
                  </w:r>
                </w:p>
              </w:tc>
              <w:tc>
                <w:tcPr>
                  <w:tcW w:w="1622"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632"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831" w:type="dxa"/>
                  <w:tcBorders>
                    <w:top w:val="single" w:sz="6" w:space="0" w:color="auto"/>
                    <w:left w:val="single" w:sz="6" w:space="0" w:color="auto"/>
                    <w:bottom w:val="single" w:sz="6" w:space="0" w:color="auto"/>
                    <w:right w:val="single" w:sz="6" w:space="0" w:color="auto"/>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r>
            <w:tr w:rsidR="00961AFC">
              <w:tblPrEx>
                <w:tblCellMar>
                  <w:top w:w="0" w:type="dxa"/>
                  <w:bottom w:w="0" w:type="dxa"/>
                </w:tblCellMar>
              </w:tblPrEx>
              <w:trPr>
                <w:trHeight w:val="262"/>
              </w:trPr>
              <w:tc>
                <w:tcPr>
                  <w:tcW w:w="926" w:type="dxa"/>
                  <w:tcBorders>
                    <w:top w:val="single" w:sz="6" w:space="0" w:color="auto"/>
                    <w:left w:val="single" w:sz="6" w:space="0" w:color="auto"/>
                    <w:bottom w:val="single" w:sz="6" w:space="0" w:color="auto"/>
                    <w:right w:val="single" w:sz="6" w:space="0" w:color="auto"/>
                  </w:tcBorders>
                  <w:shd w:val="solid" w:color="FFFFFF" w:fill="auto"/>
                </w:tcPr>
                <w:p w:rsidR="00961AFC" w:rsidRDefault="00961AFC">
                  <w:pPr>
                    <w:autoSpaceDE w:val="0"/>
                    <w:autoSpaceDN w:val="0"/>
                    <w:adjustRightInd w:val="0"/>
                    <w:rPr>
                      <w:rFonts w:ascii="Times New Roman" w:eastAsiaTheme="minorHAnsi" w:hAnsi="Times New Roman"/>
                      <w:color w:val="000000"/>
                      <w:lang w:val="ru-RU" w:bidi="ar-SA"/>
                    </w:rPr>
                  </w:pPr>
                  <w:r>
                    <w:rPr>
                      <w:rFonts w:ascii="Times New Roman" w:eastAsiaTheme="minorHAnsi" w:hAnsi="Times New Roman"/>
                      <w:color w:val="000000"/>
                      <w:lang w:val="ru-RU" w:bidi="ar-SA"/>
                    </w:rPr>
                    <w:t>Итого</w:t>
                  </w:r>
                </w:p>
              </w:tc>
              <w:tc>
                <w:tcPr>
                  <w:tcW w:w="3435" w:type="dxa"/>
                  <w:tcBorders>
                    <w:top w:val="single" w:sz="6" w:space="0" w:color="auto"/>
                    <w:left w:val="single" w:sz="6" w:space="0" w:color="auto"/>
                    <w:bottom w:val="single" w:sz="6" w:space="0" w:color="auto"/>
                    <w:right w:val="single" w:sz="6" w:space="0" w:color="auto"/>
                  </w:tcBorders>
                  <w:shd w:val="solid" w:color="FFFFFF" w:fill="auto"/>
                </w:tcPr>
                <w:p w:rsidR="00961AFC" w:rsidRDefault="00961AFC">
                  <w:pPr>
                    <w:autoSpaceDE w:val="0"/>
                    <w:autoSpaceDN w:val="0"/>
                    <w:adjustRightInd w:val="0"/>
                    <w:jc w:val="right"/>
                    <w:rPr>
                      <w:rFonts w:ascii="Arial" w:eastAsiaTheme="minorHAnsi" w:hAnsi="Arial" w:cs="Arial"/>
                      <w:color w:val="000000"/>
                      <w:sz w:val="20"/>
                      <w:szCs w:val="20"/>
                      <w:lang w:val="ru-RU" w:bidi="ar-SA"/>
                    </w:rPr>
                  </w:pPr>
                </w:p>
              </w:tc>
              <w:tc>
                <w:tcPr>
                  <w:tcW w:w="1622" w:type="dxa"/>
                  <w:tcBorders>
                    <w:top w:val="single" w:sz="6" w:space="0" w:color="auto"/>
                    <w:left w:val="single" w:sz="6" w:space="0" w:color="auto"/>
                    <w:bottom w:val="single" w:sz="6" w:space="0" w:color="auto"/>
                    <w:right w:val="single" w:sz="6" w:space="0" w:color="auto"/>
                  </w:tcBorders>
                  <w:shd w:val="solid" w:color="FFFFFF" w:fill="auto"/>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632" w:type="dxa"/>
                  <w:tcBorders>
                    <w:top w:val="single" w:sz="6" w:space="0" w:color="auto"/>
                    <w:left w:val="single" w:sz="6" w:space="0" w:color="auto"/>
                    <w:bottom w:val="single" w:sz="6" w:space="0" w:color="auto"/>
                    <w:right w:val="single" w:sz="6" w:space="0" w:color="auto"/>
                  </w:tcBorders>
                  <w:shd w:val="solid" w:color="FFFFFF" w:fill="auto"/>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c>
                <w:tcPr>
                  <w:tcW w:w="1831" w:type="dxa"/>
                  <w:tcBorders>
                    <w:top w:val="single" w:sz="6" w:space="0" w:color="auto"/>
                    <w:left w:val="single" w:sz="6" w:space="0" w:color="auto"/>
                    <w:bottom w:val="single" w:sz="6" w:space="0" w:color="auto"/>
                    <w:right w:val="single" w:sz="6" w:space="0" w:color="auto"/>
                  </w:tcBorders>
                  <w:shd w:val="solid" w:color="FFFFFF" w:fill="auto"/>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22,0</w:t>
                  </w:r>
                </w:p>
              </w:tc>
            </w:tr>
          </w:tbl>
          <w:p w:rsidR="00961AFC" w:rsidRDefault="00961AFC" w:rsidP="00961AFC">
            <w:pPr>
              <w:widowControl w:val="0"/>
              <w:spacing w:after="1200" w:line="322" w:lineRule="exact"/>
              <w:rPr>
                <w:rFonts w:ascii="Times New Roman" w:hAnsi="Times New Roman"/>
                <w:color w:val="000000"/>
                <w:sz w:val="28"/>
                <w:szCs w:val="28"/>
                <w:lang w:val="ru-RU" w:eastAsia="ru-RU" w:bidi="ru-RU"/>
              </w:rPr>
            </w:pPr>
          </w:p>
          <w:tbl>
            <w:tblPr>
              <w:tblW w:w="9532" w:type="dxa"/>
              <w:tblInd w:w="317" w:type="dxa"/>
              <w:tblLayout w:type="fixed"/>
              <w:tblCellMar>
                <w:left w:w="30" w:type="dxa"/>
                <w:right w:w="30" w:type="dxa"/>
              </w:tblCellMar>
              <w:tblLook w:val="0000" w:firstRow="0" w:lastRow="0" w:firstColumn="0" w:lastColumn="0" w:noHBand="0" w:noVBand="0"/>
            </w:tblPr>
            <w:tblGrid>
              <w:gridCol w:w="236"/>
              <w:gridCol w:w="979"/>
              <w:gridCol w:w="521"/>
              <w:gridCol w:w="2004"/>
              <w:gridCol w:w="618"/>
              <w:gridCol w:w="677"/>
              <w:gridCol w:w="2371"/>
              <w:gridCol w:w="8"/>
              <w:gridCol w:w="381"/>
              <w:gridCol w:w="319"/>
              <w:gridCol w:w="67"/>
              <w:gridCol w:w="784"/>
              <w:gridCol w:w="567"/>
            </w:tblGrid>
            <w:tr w:rsidR="00961AFC" w:rsidTr="00156393">
              <w:tblPrEx>
                <w:tblCellMar>
                  <w:top w:w="0" w:type="dxa"/>
                  <w:bottom w:w="0" w:type="dxa"/>
                </w:tblCellMar>
              </w:tblPrEx>
              <w:trPr>
                <w:gridAfter w:val="4"/>
                <w:wAfter w:w="1737" w:type="dxa"/>
                <w:trHeight w:val="1210"/>
              </w:trPr>
              <w:tc>
                <w:tcPr>
                  <w:tcW w:w="1215" w:type="dxa"/>
                  <w:gridSpan w:val="2"/>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20"/>
                      <w:szCs w:val="20"/>
                      <w:lang w:val="ru-RU" w:bidi="ar-SA"/>
                    </w:rPr>
                  </w:pPr>
                </w:p>
              </w:tc>
              <w:tc>
                <w:tcPr>
                  <w:tcW w:w="2525" w:type="dxa"/>
                  <w:gridSpan w:val="2"/>
                  <w:tcBorders>
                    <w:top w:val="nil"/>
                    <w:left w:val="nil"/>
                    <w:bottom w:val="nil"/>
                    <w:right w:val="nil"/>
                  </w:tcBorders>
                </w:tcPr>
                <w:p w:rsidR="00961AFC" w:rsidRDefault="00961AFC">
                  <w:pPr>
                    <w:autoSpaceDE w:val="0"/>
                    <w:autoSpaceDN w:val="0"/>
                    <w:adjustRightInd w:val="0"/>
                    <w:rPr>
                      <w:rFonts w:ascii="Arial" w:eastAsiaTheme="minorHAnsi" w:hAnsi="Arial" w:cs="Arial"/>
                      <w:color w:val="000000"/>
                      <w:sz w:val="20"/>
                      <w:szCs w:val="20"/>
                      <w:lang w:val="ru-RU" w:bidi="ar-SA"/>
                    </w:rPr>
                  </w:pPr>
                </w:p>
              </w:tc>
              <w:tc>
                <w:tcPr>
                  <w:tcW w:w="4055" w:type="dxa"/>
                  <w:gridSpan w:val="5"/>
                  <w:tcBorders>
                    <w:top w:val="nil"/>
                    <w:left w:val="nil"/>
                    <w:bottom w:val="nil"/>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Приложение 7</w:t>
                  </w:r>
                </w:p>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к решению тринадцатой сессии </w:t>
                  </w:r>
                </w:p>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Совета депутатов Борисоглебского сельсовета </w:t>
                  </w:r>
                </w:p>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Убинского района Новосибирской области </w:t>
                  </w:r>
                </w:p>
                <w:p w:rsidR="00961AFC" w:rsidRDefault="00961AFC">
                  <w:pPr>
                    <w:autoSpaceDE w:val="0"/>
                    <w:autoSpaceDN w:val="0"/>
                    <w:adjustRightInd w:val="0"/>
                    <w:jc w:val="right"/>
                    <w:rPr>
                      <w:rFonts w:ascii="Times New Roman" w:eastAsiaTheme="minorHAnsi" w:hAnsi="Times New Roman"/>
                      <w:color w:val="000000"/>
                      <w:lang w:val="ru-RU" w:bidi="ar-SA"/>
                    </w:rPr>
                  </w:pPr>
                  <w:r>
                    <w:rPr>
                      <w:rFonts w:ascii="Times New Roman" w:eastAsiaTheme="minorHAnsi" w:hAnsi="Times New Roman"/>
                      <w:color w:val="000000"/>
                      <w:lang w:val="ru-RU" w:bidi="ar-SA"/>
                    </w:rPr>
                    <w:t>шестого созыва от 27.12.2022 № 79</w:t>
                  </w:r>
                </w:p>
                <w:p w:rsidR="00961AFC" w:rsidRDefault="00961AFC">
                  <w:pPr>
                    <w:autoSpaceDE w:val="0"/>
                    <w:autoSpaceDN w:val="0"/>
                    <w:adjustRightInd w:val="0"/>
                    <w:jc w:val="right"/>
                    <w:rPr>
                      <w:rFonts w:ascii="Times New Roman" w:eastAsiaTheme="minorHAnsi" w:hAnsi="Times New Roman"/>
                      <w:color w:val="000000"/>
                      <w:lang w:val="ru-RU" w:bidi="ar-SA"/>
                    </w:rPr>
                  </w:pPr>
                </w:p>
              </w:tc>
            </w:tr>
            <w:tr w:rsidR="00961AFC" w:rsidTr="00156393">
              <w:tblPrEx>
                <w:tblCellMar>
                  <w:top w:w="0" w:type="dxa"/>
                  <w:bottom w:w="0" w:type="dxa"/>
                </w:tblCellMar>
              </w:tblPrEx>
              <w:trPr>
                <w:gridAfter w:val="4"/>
                <w:wAfter w:w="1737" w:type="dxa"/>
                <w:trHeight w:val="307"/>
              </w:trPr>
              <w:tc>
                <w:tcPr>
                  <w:tcW w:w="7795" w:type="dxa"/>
                  <w:gridSpan w:val="9"/>
                  <w:tcBorders>
                    <w:top w:val="nil"/>
                    <w:left w:val="nil"/>
                    <w:bottom w:val="nil"/>
                    <w:right w:val="nil"/>
                  </w:tcBorders>
                </w:tcPr>
                <w:p w:rsidR="00961AFC" w:rsidRDefault="00961AFC">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 xml:space="preserve">Источники </w:t>
                  </w:r>
                  <w:proofErr w:type="gramStart"/>
                  <w:r>
                    <w:rPr>
                      <w:rFonts w:ascii="Times New Roman" w:eastAsiaTheme="minorHAnsi" w:hAnsi="Times New Roman"/>
                      <w:color w:val="000000"/>
                      <w:lang w:val="ru-RU" w:bidi="ar-SA"/>
                    </w:rPr>
                    <w:t>финансирования дефицита бюджета Борисоглебского сельсовета Убинского района Новосибирской области</w:t>
                  </w:r>
                  <w:proofErr w:type="gramEnd"/>
                  <w:r>
                    <w:rPr>
                      <w:rFonts w:ascii="Times New Roman" w:eastAsiaTheme="minorHAnsi" w:hAnsi="Times New Roman"/>
                      <w:color w:val="000000"/>
                      <w:lang w:val="ru-RU" w:bidi="ar-SA"/>
                    </w:rPr>
                    <w:t xml:space="preserve"> на 2023 год и плановый период 2024 и 2025 годов</w:t>
                  </w:r>
                </w:p>
              </w:tc>
            </w:tr>
            <w:tr w:rsidR="00961AFC" w:rsidTr="00156393">
              <w:tblPrEx>
                <w:tblCellMar>
                  <w:top w:w="0" w:type="dxa"/>
                  <w:bottom w:w="0" w:type="dxa"/>
                </w:tblCellMar>
              </w:tblPrEx>
              <w:trPr>
                <w:gridAfter w:val="4"/>
                <w:wAfter w:w="1737" w:type="dxa"/>
                <w:trHeight w:val="175"/>
              </w:trPr>
              <w:tc>
                <w:tcPr>
                  <w:tcW w:w="1215" w:type="dxa"/>
                  <w:gridSpan w:val="2"/>
                  <w:tcBorders>
                    <w:top w:val="nil"/>
                    <w:left w:val="nil"/>
                    <w:bottom w:val="nil"/>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p>
              </w:tc>
              <w:tc>
                <w:tcPr>
                  <w:tcW w:w="2525" w:type="dxa"/>
                  <w:gridSpan w:val="2"/>
                  <w:tcBorders>
                    <w:top w:val="nil"/>
                    <w:left w:val="nil"/>
                    <w:bottom w:val="nil"/>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p>
              </w:tc>
              <w:tc>
                <w:tcPr>
                  <w:tcW w:w="618" w:type="dxa"/>
                  <w:tcBorders>
                    <w:top w:val="nil"/>
                    <w:left w:val="nil"/>
                    <w:bottom w:val="nil"/>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p>
              </w:tc>
              <w:tc>
                <w:tcPr>
                  <w:tcW w:w="677" w:type="dxa"/>
                  <w:tcBorders>
                    <w:top w:val="nil"/>
                    <w:left w:val="nil"/>
                    <w:bottom w:val="nil"/>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p>
              </w:tc>
              <w:tc>
                <w:tcPr>
                  <w:tcW w:w="2760" w:type="dxa"/>
                  <w:gridSpan w:val="3"/>
                  <w:tcBorders>
                    <w:top w:val="nil"/>
                    <w:left w:val="nil"/>
                    <w:bottom w:val="nil"/>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p>
              </w:tc>
            </w:tr>
            <w:tr w:rsidR="00961AFC" w:rsidTr="00156393">
              <w:tblPrEx>
                <w:tblCellMar>
                  <w:top w:w="0" w:type="dxa"/>
                  <w:bottom w:w="0" w:type="dxa"/>
                </w:tblCellMar>
              </w:tblPrEx>
              <w:trPr>
                <w:gridAfter w:val="4"/>
                <w:wAfter w:w="1737" w:type="dxa"/>
                <w:trHeight w:val="149"/>
              </w:trPr>
              <w:tc>
                <w:tcPr>
                  <w:tcW w:w="1215" w:type="dxa"/>
                  <w:gridSpan w:val="2"/>
                  <w:tcBorders>
                    <w:top w:val="nil"/>
                    <w:left w:val="nil"/>
                    <w:bottom w:val="nil"/>
                    <w:right w:val="nil"/>
                  </w:tcBorders>
                </w:tcPr>
                <w:p w:rsidR="00961AFC" w:rsidRDefault="00961AFC">
                  <w:pPr>
                    <w:autoSpaceDE w:val="0"/>
                    <w:autoSpaceDN w:val="0"/>
                    <w:adjustRightInd w:val="0"/>
                    <w:jc w:val="right"/>
                    <w:rPr>
                      <w:rFonts w:ascii="Times New Roman" w:eastAsiaTheme="minorHAnsi" w:hAnsi="Times New Roman"/>
                      <w:color w:val="000000"/>
                      <w:sz w:val="20"/>
                      <w:szCs w:val="20"/>
                      <w:lang w:val="ru-RU" w:bidi="ar-SA"/>
                    </w:rPr>
                  </w:pPr>
                </w:p>
              </w:tc>
              <w:tc>
                <w:tcPr>
                  <w:tcW w:w="2525" w:type="dxa"/>
                  <w:gridSpan w:val="2"/>
                  <w:tcBorders>
                    <w:top w:val="nil"/>
                    <w:left w:val="nil"/>
                    <w:bottom w:val="nil"/>
                    <w:right w:val="nil"/>
                  </w:tcBorders>
                </w:tcPr>
                <w:p w:rsidR="00961AFC" w:rsidRDefault="00961AFC">
                  <w:pPr>
                    <w:autoSpaceDE w:val="0"/>
                    <w:autoSpaceDN w:val="0"/>
                    <w:adjustRightInd w:val="0"/>
                    <w:rPr>
                      <w:rFonts w:ascii="Times New Roman" w:eastAsiaTheme="minorHAnsi" w:hAnsi="Times New Roman"/>
                      <w:color w:val="000000"/>
                      <w:sz w:val="20"/>
                      <w:szCs w:val="20"/>
                      <w:lang w:val="ru-RU" w:bidi="ar-SA"/>
                    </w:rPr>
                  </w:pPr>
                </w:p>
              </w:tc>
              <w:tc>
                <w:tcPr>
                  <w:tcW w:w="618" w:type="dxa"/>
                  <w:tcBorders>
                    <w:top w:val="nil"/>
                    <w:left w:val="nil"/>
                    <w:bottom w:val="nil"/>
                    <w:right w:val="nil"/>
                  </w:tcBorders>
                </w:tcPr>
                <w:p w:rsidR="00961AFC" w:rsidRDefault="00961AFC">
                  <w:pPr>
                    <w:autoSpaceDE w:val="0"/>
                    <w:autoSpaceDN w:val="0"/>
                    <w:adjustRightInd w:val="0"/>
                    <w:jc w:val="right"/>
                    <w:rPr>
                      <w:rFonts w:ascii="Times New Roman" w:eastAsiaTheme="minorHAnsi" w:hAnsi="Times New Roman"/>
                      <w:color w:val="000000"/>
                      <w:sz w:val="20"/>
                      <w:szCs w:val="20"/>
                      <w:lang w:val="ru-RU" w:bidi="ar-SA"/>
                    </w:rPr>
                  </w:pPr>
                </w:p>
              </w:tc>
              <w:tc>
                <w:tcPr>
                  <w:tcW w:w="677" w:type="dxa"/>
                  <w:tcBorders>
                    <w:top w:val="nil"/>
                    <w:left w:val="nil"/>
                    <w:bottom w:val="nil"/>
                    <w:right w:val="nil"/>
                  </w:tcBorders>
                </w:tcPr>
                <w:p w:rsidR="00961AFC" w:rsidRDefault="00961AFC">
                  <w:pPr>
                    <w:autoSpaceDE w:val="0"/>
                    <w:autoSpaceDN w:val="0"/>
                    <w:adjustRightInd w:val="0"/>
                    <w:jc w:val="right"/>
                    <w:rPr>
                      <w:rFonts w:ascii="Times New Roman" w:eastAsiaTheme="minorHAnsi" w:hAnsi="Times New Roman"/>
                      <w:color w:val="000000"/>
                      <w:sz w:val="20"/>
                      <w:szCs w:val="20"/>
                      <w:lang w:val="ru-RU" w:bidi="ar-SA"/>
                    </w:rPr>
                  </w:pPr>
                </w:p>
              </w:tc>
              <w:tc>
                <w:tcPr>
                  <w:tcW w:w="2760" w:type="dxa"/>
                  <w:gridSpan w:val="3"/>
                  <w:tcBorders>
                    <w:top w:val="nil"/>
                    <w:left w:val="nil"/>
                    <w:bottom w:val="nil"/>
                    <w:right w:val="nil"/>
                  </w:tcBorders>
                </w:tcPr>
                <w:p w:rsidR="00961AFC" w:rsidRDefault="00961AFC">
                  <w:pPr>
                    <w:autoSpaceDE w:val="0"/>
                    <w:autoSpaceDN w:val="0"/>
                    <w:adjustRightInd w:val="0"/>
                    <w:jc w:val="right"/>
                    <w:rPr>
                      <w:rFonts w:ascii="Times New Roman" w:eastAsiaTheme="minorHAnsi" w:hAnsi="Times New Roman"/>
                      <w:color w:val="000000"/>
                      <w:lang w:val="ru-RU" w:bidi="ar-SA"/>
                    </w:rPr>
                  </w:pPr>
                  <w:proofErr w:type="spellStart"/>
                  <w:r>
                    <w:rPr>
                      <w:rFonts w:ascii="Times New Roman" w:eastAsiaTheme="minorHAnsi" w:hAnsi="Times New Roman"/>
                      <w:color w:val="000000"/>
                      <w:lang w:val="ru-RU" w:bidi="ar-SA"/>
                    </w:rPr>
                    <w:t>тыс</w:t>
                  </w:r>
                  <w:proofErr w:type="gramStart"/>
                  <w:r>
                    <w:rPr>
                      <w:rFonts w:ascii="Times New Roman" w:eastAsiaTheme="minorHAnsi" w:hAnsi="Times New Roman"/>
                      <w:color w:val="000000"/>
                      <w:lang w:val="ru-RU" w:bidi="ar-SA"/>
                    </w:rPr>
                    <w:t>.р</w:t>
                  </w:r>
                  <w:proofErr w:type="gramEnd"/>
                  <w:r>
                    <w:rPr>
                      <w:rFonts w:ascii="Times New Roman" w:eastAsiaTheme="minorHAnsi" w:hAnsi="Times New Roman"/>
                      <w:color w:val="000000"/>
                      <w:lang w:val="ru-RU" w:bidi="ar-SA"/>
                    </w:rPr>
                    <w:t>ублей</w:t>
                  </w:r>
                  <w:proofErr w:type="spellEnd"/>
                </w:p>
              </w:tc>
            </w:tr>
            <w:tr w:rsidR="00961AFC" w:rsidTr="00156393">
              <w:tblPrEx>
                <w:tblCellMar>
                  <w:top w:w="0" w:type="dxa"/>
                  <w:bottom w:w="0" w:type="dxa"/>
                </w:tblCellMar>
              </w:tblPrEx>
              <w:trPr>
                <w:gridAfter w:val="4"/>
                <w:wAfter w:w="1737" w:type="dxa"/>
                <w:trHeight w:val="26"/>
              </w:trPr>
              <w:tc>
                <w:tcPr>
                  <w:tcW w:w="1215" w:type="dxa"/>
                  <w:gridSpan w:val="2"/>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16"/>
                      <w:szCs w:val="16"/>
                      <w:lang w:val="ru-RU" w:bidi="ar-SA"/>
                    </w:rPr>
                  </w:pPr>
                </w:p>
              </w:tc>
              <w:tc>
                <w:tcPr>
                  <w:tcW w:w="2525" w:type="dxa"/>
                  <w:gridSpan w:val="2"/>
                  <w:tcBorders>
                    <w:top w:val="nil"/>
                    <w:left w:val="nil"/>
                    <w:bottom w:val="nil"/>
                    <w:right w:val="nil"/>
                  </w:tcBorders>
                </w:tcPr>
                <w:p w:rsidR="00961AFC" w:rsidRDefault="00961AFC">
                  <w:pPr>
                    <w:autoSpaceDE w:val="0"/>
                    <w:autoSpaceDN w:val="0"/>
                    <w:adjustRightInd w:val="0"/>
                    <w:rPr>
                      <w:rFonts w:ascii="Arial" w:eastAsiaTheme="minorHAnsi" w:hAnsi="Arial" w:cs="Arial"/>
                      <w:color w:val="000000"/>
                      <w:sz w:val="16"/>
                      <w:szCs w:val="16"/>
                      <w:lang w:val="ru-RU" w:bidi="ar-SA"/>
                    </w:rPr>
                  </w:pPr>
                </w:p>
              </w:tc>
              <w:tc>
                <w:tcPr>
                  <w:tcW w:w="618"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16"/>
                      <w:szCs w:val="16"/>
                      <w:lang w:val="ru-RU" w:bidi="ar-SA"/>
                    </w:rPr>
                  </w:pPr>
                </w:p>
              </w:tc>
              <w:tc>
                <w:tcPr>
                  <w:tcW w:w="677" w:type="dxa"/>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16"/>
                      <w:szCs w:val="16"/>
                      <w:lang w:val="ru-RU" w:bidi="ar-SA"/>
                    </w:rPr>
                  </w:pPr>
                </w:p>
              </w:tc>
              <w:tc>
                <w:tcPr>
                  <w:tcW w:w="2760" w:type="dxa"/>
                  <w:gridSpan w:val="3"/>
                  <w:tcBorders>
                    <w:top w:val="nil"/>
                    <w:left w:val="nil"/>
                    <w:bottom w:val="nil"/>
                    <w:right w:val="nil"/>
                  </w:tcBorders>
                </w:tcPr>
                <w:p w:rsidR="00961AFC" w:rsidRDefault="00961AFC">
                  <w:pPr>
                    <w:autoSpaceDE w:val="0"/>
                    <w:autoSpaceDN w:val="0"/>
                    <w:adjustRightInd w:val="0"/>
                    <w:jc w:val="right"/>
                    <w:rPr>
                      <w:rFonts w:ascii="Arial" w:eastAsiaTheme="minorHAnsi" w:hAnsi="Arial" w:cs="Arial"/>
                      <w:color w:val="000000"/>
                      <w:sz w:val="16"/>
                      <w:szCs w:val="16"/>
                      <w:lang w:val="ru-RU" w:bidi="ar-SA"/>
                    </w:rPr>
                  </w:pPr>
                </w:p>
              </w:tc>
            </w:tr>
            <w:tr w:rsidR="00156393" w:rsidRPr="00156393" w:rsidTr="00156393">
              <w:tblPrEx>
                <w:tblCellMar>
                  <w:top w:w="0" w:type="dxa"/>
                  <w:left w:w="108" w:type="dxa"/>
                  <w:bottom w:w="0" w:type="dxa"/>
                  <w:right w:w="108" w:type="dxa"/>
                </w:tblCellMar>
                <w:tblLook w:val="04A0" w:firstRow="1" w:lastRow="0" w:firstColumn="1" w:lastColumn="0" w:noHBand="0" w:noVBand="1"/>
              </w:tblPrEx>
              <w:trPr>
                <w:trHeight w:val="255"/>
              </w:trPr>
              <w:tc>
                <w:tcPr>
                  <w:tcW w:w="236" w:type="dxa"/>
                  <w:tcBorders>
                    <w:top w:val="nil"/>
                    <w:left w:val="nil"/>
                    <w:bottom w:val="nil"/>
                    <w:right w:val="nil"/>
                  </w:tcBorders>
                  <w:shd w:val="clear" w:color="auto" w:fill="auto"/>
                  <w:noWrap/>
                  <w:vAlign w:val="bottom"/>
                  <w:hideMark/>
                </w:tcPr>
                <w:p w:rsidR="00156393" w:rsidRPr="00156393" w:rsidRDefault="00156393" w:rsidP="00156393">
                  <w:pPr>
                    <w:rPr>
                      <w:rFonts w:ascii="Arial" w:hAnsi="Arial" w:cs="Arial"/>
                      <w:sz w:val="20"/>
                      <w:szCs w:val="20"/>
                      <w:lang w:val="ru-RU" w:eastAsia="ru-RU" w:bidi="ar-SA"/>
                    </w:rPr>
                  </w:pPr>
                </w:p>
              </w:tc>
              <w:tc>
                <w:tcPr>
                  <w:tcW w:w="1500" w:type="dxa"/>
                  <w:gridSpan w:val="2"/>
                  <w:tcBorders>
                    <w:top w:val="single" w:sz="8" w:space="0" w:color="auto"/>
                    <w:left w:val="single" w:sz="8" w:space="0" w:color="auto"/>
                    <w:bottom w:val="nil"/>
                    <w:right w:val="nil"/>
                  </w:tcBorders>
                  <w:shd w:val="clear" w:color="auto" w:fill="auto"/>
                  <w:noWrap/>
                  <w:vAlign w:val="center"/>
                  <w:hideMark/>
                </w:tcPr>
                <w:p w:rsidR="00156393" w:rsidRPr="00156393" w:rsidRDefault="00156393" w:rsidP="00156393">
                  <w:pPr>
                    <w:rPr>
                      <w:rFonts w:ascii="Times New Roman" w:hAnsi="Times New Roman"/>
                      <w:lang w:val="ru-RU" w:eastAsia="ru-RU" w:bidi="ar-SA"/>
                    </w:rPr>
                  </w:pPr>
                  <w:r w:rsidRPr="00156393">
                    <w:rPr>
                      <w:rFonts w:ascii="Times New Roman" w:hAnsi="Times New Roman"/>
                      <w:lang w:val="ru-RU" w:eastAsia="ru-RU" w:bidi="ar-SA"/>
                    </w:rPr>
                    <w:t> </w:t>
                  </w:r>
                </w:p>
              </w:tc>
              <w:tc>
                <w:tcPr>
                  <w:tcW w:w="5678" w:type="dxa"/>
                  <w:gridSpan w:val="5"/>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56393" w:rsidRPr="00156393" w:rsidRDefault="00156393" w:rsidP="00156393">
                  <w:pPr>
                    <w:jc w:val="center"/>
                    <w:rPr>
                      <w:rFonts w:ascii="Times New Roman" w:hAnsi="Times New Roman"/>
                      <w:lang w:val="ru-RU" w:eastAsia="ru-RU" w:bidi="ar-SA"/>
                    </w:rPr>
                  </w:pPr>
                  <w:r w:rsidRPr="00156393">
                    <w:rPr>
                      <w:rFonts w:ascii="Times New Roman" w:hAnsi="Times New Roman"/>
                      <w:lang w:val="ru-RU" w:eastAsia="ru-RU" w:bidi="ar-SA"/>
                    </w:rPr>
                    <w:t xml:space="preserve">Наименование кода группы, подгруппы, статьи и  </w:t>
                  </w:r>
                  <w:r w:rsidRPr="00156393">
                    <w:rPr>
                      <w:rFonts w:ascii="Times New Roman" w:hAnsi="Times New Roman"/>
                      <w:lang w:val="ru-RU" w:eastAsia="ru-RU" w:bidi="ar-SA"/>
                    </w:rPr>
                    <w:lastRenderedPageBreak/>
                    <w:t>вида источников финансирования дефицитов бюджетов</w:t>
                  </w:r>
                </w:p>
              </w:tc>
              <w:tc>
                <w:tcPr>
                  <w:tcW w:w="767" w:type="dxa"/>
                  <w:gridSpan w:val="3"/>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156393" w:rsidRPr="00156393" w:rsidRDefault="00156393" w:rsidP="00156393">
                  <w:pPr>
                    <w:jc w:val="center"/>
                    <w:rPr>
                      <w:rFonts w:ascii="Times New Roman" w:hAnsi="Times New Roman"/>
                      <w:lang w:val="ru-RU" w:eastAsia="ru-RU" w:bidi="ar-SA"/>
                    </w:rPr>
                  </w:pPr>
                  <w:r w:rsidRPr="00156393">
                    <w:rPr>
                      <w:rFonts w:ascii="Times New Roman" w:hAnsi="Times New Roman"/>
                      <w:lang w:val="ru-RU" w:eastAsia="ru-RU" w:bidi="ar-SA"/>
                    </w:rPr>
                    <w:lastRenderedPageBreak/>
                    <w:t xml:space="preserve">2023 </w:t>
                  </w:r>
                  <w:r w:rsidRPr="00156393">
                    <w:rPr>
                      <w:rFonts w:ascii="Times New Roman" w:hAnsi="Times New Roman"/>
                      <w:lang w:val="ru-RU" w:eastAsia="ru-RU" w:bidi="ar-SA"/>
                    </w:rPr>
                    <w:lastRenderedPageBreak/>
                    <w:t>год</w:t>
                  </w:r>
                </w:p>
              </w:tc>
              <w:tc>
                <w:tcPr>
                  <w:tcW w:w="784"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156393" w:rsidRPr="00156393" w:rsidRDefault="00156393" w:rsidP="00156393">
                  <w:pPr>
                    <w:jc w:val="center"/>
                    <w:rPr>
                      <w:rFonts w:ascii="Times New Roman" w:hAnsi="Times New Roman"/>
                      <w:lang w:val="ru-RU" w:eastAsia="ru-RU" w:bidi="ar-SA"/>
                    </w:rPr>
                  </w:pPr>
                  <w:r w:rsidRPr="00156393">
                    <w:rPr>
                      <w:rFonts w:ascii="Times New Roman" w:hAnsi="Times New Roman"/>
                      <w:lang w:val="ru-RU" w:eastAsia="ru-RU" w:bidi="ar-SA"/>
                    </w:rPr>
                    <w:lastRenderedPageBreak/>
                    <w:t xml:space="preserve">2024 </w:t>
                  </w:r>
                  <w:r w:rsidRPr="00156393">
                    <w:rPr>
                      <w:rFonts w:ascii="Times New Roman" w:hAnsi="Times New Roman"/>
                      <w:lang w:val="ru-RU" w:eastAsia="ru-RU" w:bidi="ar-SA"/>
                    </w:rPr>
                    <w:lastRenderedPageBreak/>
                    <w:t>год</w:t>
                  </w:r>
                </w:p>
              </w:tc>
              <w:tc>
                <w:tcPr>
                  <w:tcW w:w="567" w:type="dxa"/>
                  <w:vMerge w:val="restart"/>
                  <w:tcBorders>
                    <w:top w:val="single" w:sz="8" w:space="0" w:color="auto"/>
                    <w:left w:val="nil"/>
                    <w:bottom w:val="single" w:sz="8" w:space="0" w:color="000000"/>
                    <w:right w:val="single" w:sz="8" w:space="0" w:color="auto"/>
                  </w:tcBorders>
                  <w:shd w:val="clear" w:color="auto" w:fill="auto"/>
                  <w:vAlign w:val="center"/>
                  <w:hideMark/>
                </w:tcPr>
                <w:p w:rsidR="00156393" w:rsidRPr="00156393" w:rsidRDefault="00156393" w:rsidP="00156393">
                  <w:pPr>
                    <w:jc w:val="center"/>
                    <w:rPr>
                      <w:rFonts w:ascii="Times New Roman" w:hAnsi="Times New Roman"/>
                      <w:lang w:val="ru-RU" w:eastAsia="ru-RU" w:bidi="ar-SA"/>
                    </w:rPr>
                  </w:pPr>
                  <w:r w:rsidRPr="00156393">
                    <w:rPr>
                      <w:rFonts w:ascii="Times New Roman" w:hAnsi="Times New Roman"/>
                      <w:lang w:val="ru-RU" w:eastAsia="ru-RU" w:bidi="ar-SA"/>
                    </w:rPr>
                    <w:lastRenderedPageBreak/>
                    <w:t>20</w:t>
                  </w:r>
                  <w:r w:rsidRPr="00156393">
                    <w:rPr>
                      <w:rFonts w:ascii="Times New Roman" w:hAnsi="Times New Roman"/>
                      <w:lang w:val="ru-RU" w:eastAsia="ru-RU" w:bidi="ar-SA"/>
                    </w:rPr>
                    <w:lastRenderedPageBreak/>
                    <w:t>25 год</w:t>
                  </w:r>
                </w:p>
              </w:tc>
            </w:tr>
            <w:tr w:rsidR="00156393" w:rsidRPr="00156393" w:rsidTr="00156393">
              <w:tblPrEx>
                <w:tblCellMar>
                  <w:top w:w="0" w:type="dxa"/>
                  <w:left w:w="108" w:type="dxa"/>
                  <w:bottom w:w="0" w:type="dxa"/>
                  <w:right w:w="108" w:type="dxa"/>
                </w:tblCellMar>
                <w:tblLook w:val="04A0" w:firstRow="1" w:lastRow="0" w:firstColumn="1" w:lastColumn="0" w:noHBand="0" w:noVBand="1"/>
              </w:tblPrEx>
              <w:trPr>
                <w:trHeight w:val="825"/>
              </w:trPr>
              <w:tc>
                <w:tcPr>
                  <w:tcW w:w="236" w:type="dxa"/>
                  <w:tcBorders>
                    <w:top w:val="nil"/>
                    <w:left w:val="nil"/>
                    <w:bottom w:val="nil"/>
                    <w:right w:val="nil"/>
                  </w:tcBorders>
                  <w:shd w:val="clear" w:color="auto" w:fill="auto"/>
                  <w:noWrap/>
                  <w:vAlign w:val="bottom"/>
                  <w:hideMark/>
                </w:tcPr>
                <w:p w:rsidR="00156393" w:rsidRPr="00156393" w:rsidRDefault="00156393" w:rsidP="00156393">
                  <w:pPr>
                    <w:rPr>
                      <w:rFonts w:ascii="Arial" w:hAnsi="Arial" w:cs="Arial"/>
                      <w:sz w:val="20"/>
                      <w:szCs w:val="20"/>
                      <w:lang w:val="ru-RU" w:eastAsia="ru-RU" w:bidi="ar-SA"/>
                    </w:rPr>
                  </w:pPr>
                </w:p>
              </w:tc>
              <w:tc>
                <w:tcPr>
                  <w:tcW w:w="1500" w:type="dxa"/>
                  <w:gridSpan w:val="2"/>
                  <w:tcBorders>
                    <w:top w:val="nil"/>
                    <w:left w:val="single" w:sz="8" w:space="0" w:color="auto"/>
                    <w:bottom w:val="single" w:sz="8" w:space="0" w:color="auto"/>
                    <w:right w:val="nil"/>
                  </w:tcBorders>
                  <w:shd w:val="clear" w:color="auto" w:fill="auto"/>
                  <w:vAlign w:val="center"/>
                  <w:hideMark/>
                </w:tcPr>
                <w:p w:rsidR="00156393" w:rsidRPr="00156393" w:rsidRDefault="00156393" w:rsidP="00156393">
                  <w:pPr>
                    <w:jc w:val="center"/>
                    <w:rPr>
                      <w:rFonts w:ascii="Times New Roman" w:hAnsi="Times New Roman"/>
                      <w:lang w:val="ru-RU" w:eastAsia="ru-RU" w:bidi="ar-SA"/>
                    </w:rPr>
                  </w:pPr>
                  <w:r w:rsidRPr="00156393">
                    <w:rPr>
                      <w:rFonts w:ascii="Times New Roman" w:hAnsi="Times New Roman"/>
                      <w:lang w:val="ru-RU" w:eastAsia="ru-RU" w:bidi="ar-SA"/>
                    </w:rPr>
                    <w:t>КОД</w:t>
                  </w:r>
                </w:p>
              </w:tc>
              <w:tc>
                <w:tcPr>
                  <w:tcW w:w="5678" w:type="dxa"/>
                  <w:gridSpan w:val="5"/>
                  <w:vMerge/>
                  <w:tcBorders>
                    <w:top w:val="single" w:sz="8" w:space="0" w:color="auto"/>
                    <w:left w:val="single" w:sz="8" w:space="0" w:color="auto"/>
                    <w:bottom w:val="single" w:sz="8" w:space="0" w:color="000000"/>
                    <w:right w:val="single" w:sz="8" w:space="0" w:color="auto"/>
                  </w:tcBorders>
                  <w:vAlign w:val="center"/>
                  <w:hideMark/>
                </w:tcPr>
                <w:p w:rsidR="00156393" w:rsidRPr="00156393" w:rsidRDefault="00156393" w:rsidP="00156393">
                  <w:pPr>
                    <w:rPr>
                      <w:rFonts w:ascii="Times New Roman" w:hAnsi="Times New Roman"/>
                      <w:lang w:val="ru-RU" w:eastAsia="ru-RU" w:bidi="ar-SA"/>
                    </w:rPr>
                  </w:pPr>
                </w:p>
              </w:tc>
              <w:tc>
                <w:tcPr>
                  <w:tcW w:w="767" w:type="dxa"/>
                  <w:gridSpan w:val="3"/>
                  <w:vMerge/>
                  <w:tcBorders>
                    <w:top w:val="single" w:sz="8" w:space="0" w:color="auto"/>
                    <w:left w:val="single" w:sz="8" w:space="0" w:color="auto"/>
                    <w:bottom w:val="single" w:sz="8" w:space="0" w:color="000000"/>
                    <w:right w:val="single" w:sz="4" w:space="0" w:color="auto"/>
                  </w:tcBorders>
                  <w:vAlign w:val="center"/>
                  <w:hideMark/>
                </w:tcPr>
                <w:p w:rsidR="00156393" w:rsidRPr="00156393" w:rsidRDefault="00156393" w:rsidP="00156393">
                  <w:pPr>
                    <w:rPr>
                      <w:rFonts w:ascii="Times New Roman" w:hAnsi="Times New Roman"/>
                      <w:lang w:val="ru-RU" w:eastAsia="ru-RU" w:bidi="ar-SA"/>
                    </w:rPr>
                  </w:pPr>
                </w:p>
              </w:tc>
              <w:tc>
                <w:tcPr>
                  <w:tcW w:w="784" w:type="dxa"/>
                  <w:vMerge/>
                  <w:tcBorders>
                    <w:top w:val="single" w:sz="8" w:space="0" w:color="auto"/>
                    <w:left w:val="single" w:sz="4" w:space="0" w:color="auto"/>
                    <w:bottom w:val="single" w:sz="8" w:space="0" w:color="000000"/>
                    <w:right w:val="single" w:sz="4" w:space="0" w:color="auto"/>
                  </w:tcBorders>
                  <w:vAlign w:val="center"/>
                  <w:hideMark/>
                </w:tcPr>
                <w:p w:rsidR="00156393" w:rsidRPr="00156393" w:rsidRDefault="00156393" w:rsidP="00156393">
                  <w:pPr>
                    <w:rPr>
                      <w:rFonts w:ascii="Times New Roman" w:hAnsi="Times New Roman"/>
                      <w:lang w:val="ru-RU" w:eastAsia="ru-RU" w:bidi="ar-SA"/>
                    </w:rPr>
                  </w:pPr>
                </w:p>
              </w:tc>
              <w:tc>
                <w:tcPr>
                  <w:tcW w:w="567" w:type="dxa"/>
                  <w:vMerge/>
                  <w:tcBorders>
                    <w:top w:val="single" w:sz="8" w:space="0" w:color="auto"/>
                    <w:left w:val="nil"/>
                    <w:bottom w:val="single" w:sz="8" w:space="0" w:color="000000"/>
                    <w:right w:val="single" w:sz="8" w:space="0" w:color="auto"/>
                  </w:tcBorders>
                  <w:vAlign w:val="center"/>
                  <w:hideMark/>
                </w:tcPr>
                <w:p w:rsidR="00156393" w:rsidRPr="00156393" w:rsidRDefault="00156393" w:rsidP="00156393">
                  <w:pPr>
                    <w:rPr>
                      <w:rFonts w:ascii="Times New Roman" w:hAnsi="Times New Roman"/>
                      <w:lang w:val="ru-RU" w:eastAsia="ru-RU" w:bidi="ar-SA"/>
                    </w:rPr>
                  </w:pPr>
                </w:p>
              </w:tc>
            </w:tr>
            <w:tr w:rsidR="00156393" w:rsidRPr="00156393" w:rsidTr="00156393">
              <w:tblPrEx>
                <w:tblCellMar>
                  <w:top w:w="0" w:type="dxa"/>
                  <w:left w:w="108" w:type="dxa"/>
                  <w:bottom w:w="0" w:type="dxa"/>
                  <w:right w:w="108" w:type="dxa"/>
                </w:tblCellMar>
                <w:tblLook w:val="04A0" w:firstRow="1" w:lastRow="0" w:firstColumn="1" w:lastColumn="0" w:noHBand="0" w:noVBand="1"/>
              </w:tblPrEx>
              <w:trPr>
                <w:trHeight w:val="30"/>
              </w:trPr>
              <w:tc>
                <w:tcPr>
                  <w:tcW w:w="236" w:type="dxa"/>
                  <w:tcBorders>
                    <w:top w:val="nil"/>
                    <w:left w:val="nil"/>
                    <w:bottom w:val="nil"/>
                    <w:right w:val="single" w:sz="8" w:space="0" w:color="auto"/>
                  </w:tcBorders>
                  <w:shd w:val="clear" w:color="auto" w:fill="auto"/>
                  <w:noWrap/>
                  <w:vAlign w:val="bottom"/>
                  <w:hideMark/>
                </w:tcPr>
                <w:p w:rsidR="00156393" w:rsidRPr="00156393" w:rsidRDefault="00156393" w:rsidP="00156393">
                  <w:pPr>
                    <w:rPr>
                      <w:rFonts w:ascii="Arial" w:hAnsi="Arial" w:cs="Arial"/>
                      <w:sz w:val="20"/>
                      <w:szCs w:val="20"/>
                      <w:lang w:val="ru-RU" w:eastAsia="ru-RU" w:bidi="ar-SA"/>
                    </w:rPr>
                  </w:pPr>
                  <w:r w:rsidRPr="00156393">
                    <w:rPr>
                      <w:rFonts w:ascii="Arial" w:hAnsi="Arial" w:cs="Arial"/>
                      <w:sz w:val="20"/>
                      <w:szCs w:val="20"/>
                      <w:lang w:val="ru-RU" w:eastAsia="ru-RU" w:bidi="ar-SA"/>
                    </w:rPr>
                    <w:lastRenderedPageBreak/>
                    <w:t> </w:t>
                  </w:r>
                </w:p>
              </w:tc>
              <w:tc>
                <w:tcPr>
                  <w:tcW w:w="1500" w:type="dxa"/>
                  <w:gridSpan w:val="2"/>
                  <w:tcBorders>
                    <w:top w:val="nil"/>
                    <w:left w:val="single" w:sz="8" w:space="0" w:color="auto"/>
                    <w:bottom w:val="single" w:sz="8" w:space="0" w:color="auto"/>
                    <w:right w:val="single" w:sz="8" w:space="0" w:color="auto"/>
                  </w:tcBorders>
                  <w:shd w:val="clear" w:color="auto" w:fill="auto"/>
                  <w:vAlign w:val="center"/>
                  <w:hideMark/>
                </w:tcPr>
                <w:p w:rsidR="00156393" w:rsidRPr="00156393" w:rsidRDefault="00156393" w:rsidP="00156393">
                  <w:pPr>
                    <w:jc w:val="center"/>
                    <w:rPr>
                      <w:rFonts w:ascii="Times New Roman" w:hAnsi="Times New Roman"/>
                      <w:lang w:val="ru-RU" w:eastAsia="ru-RU" w:bidi="ar-SA"/>
                    </w:rPr>
                  </w:pPr>
                  <w:r w:rsidRPr="00156393">
                    <w:rPr>
                      <w:rFonts w:ascii="Times New Roman" w:hAnsi="Times New Roman"/>
                      <w:lang w:val="ru-RU" w:eastAsia="ru-RU" w:bidi="ar-SA"/>
                    </w:rPr>
                    <w:t>1</w:t>
                  </w:r>
                </w:p>
              </w:tc>
              <w:tc>
                <w:tcPr>
                  <w:tcW w:w="5678" w:type="dxa"/>
                  <w:gridSpan w:val="5"/>
                  <w:tcBorders>
                    <w:top w:val="nil"/>
                    <w:left w:val="nil"/>
                    <w:bottom w:val="single" w:sz="8" w:space="0" w:color="auto"/>
                    <w:right w:val="single" w:sz="8" w:space="0" w:color="auto"/>
                  </w:tcBorders>
                  <w:shd w:val="clear" w:color="auto" w:fill="auto"/>
                  <w:vAlign w:val="center"/>
                  <w:hideMark/>
                </w:tcPr>
                <w:p w:rsidR="00156393" w:rsidRPr="00156393" w:rsidRDefault="00156393" w:rsidP="00156393">
                  <w:pPr>
                    <w:jc w:val="center"/>
                    <w:rPr>
                      <w:rFonts w:ascii="Times New Roman" w:hAnsi="Times New Roman"/>
                      <w:lang w:val="ru-RU" w:eastAsia="ru-RU" w:bidi="ar-SA"/>
                    </w:rPr>
                  </w:pPr>
                  <w:r w:rsidRPr="00156393">
                    <w:rPr>
                      <w:rFonts w:ascii="Times New Roman" w:hAnsi="Times New Roman"/>
                      <w:lang w:val="ru-RU" w:eastAsia="ru-RU" w:bidi="ar-SA"/>
                    </w:rPr>
                    <w:t>2</w:t>
                  </w:r>
                </w:p>
              </w:tc>
              <w:tc>
                <w:tcPr>
                  <w:tcW w:w="767" w:type="dxa"/>
                  <w:gridSpan w:val="3"/>
                  <w:tcBorders>
                    <w:top w:val="nil"/>
                    <w:left w:val="nil"/>
                    <w:bottom w:val="single" w:sz="8" w:space="0" w:color="auto"/>
                    <w:right w:val="single" w:sz="8" w:space="0" w:color="auto"/>
                  </w:tcBorders>
                  <w:shd w:val="clear" w:color="auto" w:fill="auto"/>
                  <w:vAlign w:val="center"/>
                  <w:hideMark/>
                </w:tcPr>
                <w:p w:rsidR="00156393" w:rsidRPr="00156393" w:rsidRDefault="00156393" w:rsidP="00156393">
                  <w:pPr>
                    <w:jc w:val="center"/>
                    <w:rPr>
                      <w:rFonts w:ascii="Times New Roman" w:hAnsi="Times New Roman"/>
                      <w:lang w:val="ru-RU" w:eastAsia="ru-RU" w:bidi="ar-SA"/>
                    </w:rPr>
                  </w:pPr>
                  <w:r w:rsidRPr="00156393">
                    <w:rPr>
                      <w:rFonts w:ascii="Times New Roman" w:hAnsi="Times New Roman"/>
                      <w:lang w:val="ru-RU" w:eastAsia="ru-RU" w:bidi="ar-SA"/>
                    </w:rPr>
                    <w:t>3</w:t>
                  </w:r>
                </w:p>
              </w:tc>
              <w:tc>
                <w:tcPr>
                  <w:tcW w:w="784" w:type="dxa"/>
                  <w:tcBorders>
                    <w:top w:val="nil"/>
                    <w:left w:val="nil"/>
                    <w:bottom w:val="single" w:sz="8" w:space="0" w:color="auto"/>
                    <w:right w:val="single" w:sz="8" w:space="0" w:color="auto"/>
                  </w:tcBorders>
                  <w:shd w:val="clear" w:color="auto" w:fill="auto"/>
                  <w:vAlign w:val="center"/>
                  <w:hideMark/>
                </w:tcPr>
                <w:p w:rsidR="00156393" w:rsidRPr="00156393" w:rsidRDefault="00156393" w:rsidP="00156393">
                  <w:pPr>
                    <w:jc w:val="center"/>
                    <w:rPr>
                      <w:rFonts w:ascii="Times New Roman" w:hAnsi="Times New Roman"/>
                      <w:lang w:val="ru-RU" w:eastAsia="ru-RU" w:bidi="ar-SA"/>
                    </w:rPr>
                  </w:pPr>
                  <w:r w:rsidRPr="00156393">
                    <w:rPr>
                      <w:rFonts w:ascii="Times New Roman" w:hAnsi="Times New Roman"/>
                      <w:lang w:val="ru-RU" w:eastAsia="ru-RU" w:bidi="ar-SA"/>
                    </w:rPr>
                    <w:t>4</w:t>
                  </w:r>
                </w:p>
              </w:tc>
              <w:tc>
                <w:tcPr>
                  <w:tcW w:w="567" w:type="dxa"/>
                  <w:tcBorders>
                    <w:top w:val="nil"/>
                    <w:left w:val="nil"/>
                    <w:bottom w:val="single" w:sz="8" w:space="0" w:color="auto"/>
                    <w:right w:val="single" w:sz="8" w:space="0" w:color="auto"/>
                  </w:tcBorders>
                  <w:shd w:val="clear" w:color="auto" w:fill="auto"/>
                  <w:vAlign w:val="center"/>
                  <w:hideMark/>
                </w:tcPr>
                <w:p w:rsidR="00156393" w:rsidRPr="00156393" w:rsidRDefault="00156393" w:rsidP="00156393">
                  <w:pPr>
                    <w:jc w:val="center"/>
                    <w:rPr>
                      <w:rFonts w:ascii="Times New Roman" w:hAnsi="Times New Roman"/>
                      <w:lang w:val="ru-RU" w:eastAsia="ru-RU" w:bidi="ar-SA"/>
                    </w:rPr>
                  </w:pPr>
                  <w:r w:rsidRPr="00156393">
                    <w:rPr>
                      <w:rFonts w:ascii="Times New Roman" w:hAnsi="Times New Roman"/>
                      <w:lang w:val="ru-RU" w:eastAsia="ru-RU" w:bidi="ar-SA"/>
                    </w:rPr>
                    <w:t>5</w:t>
                  </w:r>
                </w:p>
              </w:tc>
            </w:tr>
            <w:tr w:rsidR="00156393" w:rsidRPr="00156393" w:rsidTr="00156393">
              <w:tblPrEx>
                <w:tblCellMar>
                  <w:top w:w="0" w:type="dxa"/>
                  <w:left w:w="108" w:type="dxa"/>
                  <w:bottom w:w="0" w:type="dxa"/>
                  <w:right w:w="108" w:type="dxa"/>
                </w:tblCellMar>
                <w:tblLook w:val="04A0" w:firstRow="1" w:lastRow="0" w:firstColumn="1" w:lastColumn="0" w:noHBand="0" w:noVBand="1"/>
              </w:tblPrEx>
              <w:trPr>
                <w:trHeight w:val="312"/>
              </w:trPr>
              <w:tc>
                <w:tcPr>
                  <w:tcW w:w="236" w:type="dxa"/>
                  <w:tcBorders>
                    <w:top w:val="nil"/>
                    <w:left w:val="nil"/>
                    <w:bottom w:val="nil"/>
                    <w:right w:val="single" w:sz="8" w:space="0" w:color="auto"/>
                  </w:tcBorders>
                  <w:shd w:val="clear" w:color="auto" w:fill="auto"/>
                  <w:noWrap/>
                  <w:vAlign w:val="bottom"/>
                  <w:hideMark/>
                </w:tcPr>
                <w:p w:rsidR="00156393" w:rsidRPr="00156393" w:rsidRDefault="00156393" w:rsidP="00156393">
                  <w:pPr>
                    <w:rPr>
                      <w:rFonts w:ascii="Arial" w:hAnsi="Arial" w:cs="Arial"/>
                      <w:sz w:val="20"/>
                      <w:szCs w:val="20"/>
                      <w:lang w:val="ru-RU" w:eastAsia="ru-RU" w:bidi="ar-SA"/>
                    </w:rPr>
                  </w:pPr>
                  <w:r w:rsidRPr="00156393">
                    <w:rPr>
                      <w:rFonts w:ascii="Arial" w:hAnsi="Arial" w:cs="Arial"/>
                      <w:sz w:val="20"/>
                      <w:szCs w:val="20"/>
                      <w:lang w:val="ru-RU" w:eastAsia="ru-RU" w:bidi="ar-SA"/>
                    </w:rPr>
                    <w:t> </w:t>
                  </w:r>
                </w:p>
              </w:tc>
              <w:tc>
                <w:tcPr>
                  <w:tcW w:w="1500" w:type="dxa"/>
                  <w:gridSpan w:val="2"/>
                  <w:tcBorders>
                    <w:top w:val="nil"/>
                    <w:left w:val="single" w:sz="8" w:space="0" w:color="auto"/>
                    <w:bottom w:val="single" w:sz="4" w:space="0" w:color="auto"/>
                    <w:right w:val="single" w:sz="4" w:space="0" w:color="auto"/>
                  </w:tcBorders>
                  <w:shd w:val="clear" w:color="auto" w:fill="auto"/>
                  <w:vAlign w:val="center"/>
                  <w:hideMark/>
                </w:tcPr>
                <w:p w:rsidR="00156393" w:rsidRPr="00156393" w:rsidRDefault="00156393" w:rsidP="00156393">
                  <w:pPr>
                    <w:jc w:val="center"/>
                    <w:rPr>
                      <w:rFonts w:ascii="Times New Roman" w:hAnsi="Times New Roman"/>
                      <w:lang w:val="ru-RU" w:eastAsia="ru-RU" w:bidi="ar-SA"/>
                    </w:rPr>
                  </w:pPr>
                  <w:r w:rsidRPr="00156393">
                    <w:rPr>
                      <w:rFonts w:ascii="Times New Roman" w:hAnsi="Times New Roman"/>
                      <w:lang w:val="ru-RU" w:eastAsia="ru-RU" w:bidi="ar-SA"/>
                    </w:rPr>
                    <w:t>01 00 00 00 00 0000 000</w:t>
                  </w:r>
                </w:p>
              </w:tc>
              <w:tc>
                <w:tcPr>
                  <w:tcW w:w="5678" w:type="dxa"/>
                  <w:gridSpan w:val="5"/>
                  <w:tcBorders>
                    <w:top w:val="nil"/>
                    <w:left w:val="single" w:sz="8" w:space="0" w:color="auto"/>
                    <w:bottom w:val="single" w:sz="4" w:space="0" w:color="auto"/>
                    <w:right w:val="single" w:sz="4" w:space="0" w:color="auto"/>
                  </w:tcBorders>
                  <w:shd w:val="clear" w:color="auto" w:fill="auto"/>
                  <w:vAlign w:val="center"/>
                  <w:hideMark/>
                </w:tcPr>
                <w:p w:rsidR="00156393" w:rsidRPr="00156393" w:rsidRDefault="00156393" w:rsidP="00156393">
                  <w:pPr>
                    <w:rPr>
                      <w:rFonts w:ascii="Times New Roman" w:hAnsi="Times New Roman"/>
                      <w:lang w:val="ru-RU" w:eastAsia="ru-RU" w:bidi="ar-SA"/>
                    </w:rPr>
                  </w:pPr>
                  <w:r w:rsidRPr="00156393">
                    <w:rPr>
                      <w:rFonts w:ascii="Times New Roman" w:hAnsi="Times New Roman"/>
                      <w:lang w:val="ru-RU" w:eastAsia="ru-RU" w:bidi="ar-SA"/>
                    </w:rPr>
                    <w:t>Источники внутреннего финансирования дефицитов бюджетов</w:t>
                  </w:r>
                </w:p>
              </w:tc>
              <w:tc>
                <w:tcPr>
                  <w:tcW w:w="767" w:type="dxa"/>
                  <w:gridSpan w:val="3"/>
                  <w:tcBorders>
                    <w:top w:val="nil"/>
                    <w:left w:val="single" w:sz="4" w:space="0" w:color="auto"/>
                    <w:bottom w:val="single" w:sz="4" w:space="0" w:color="auto"/>
                    <w:right w:val="nil"/>
                  </w:tcBorders>
                  <w:shd w:val="clear" w:color="auto" w:fill="auto"/>
                  <w:noWrap/>
                  <w:vAlign w:val="center"/>
                  <w:hideMark/>
                </w:tcPr>
                <w:p w:rsidR="00156393" w:rsidRPr="00156393" w:rsidRDefault="00156393" w:rsidP="00156393">
                  <w:pPr>
                    <w:jc w:val="center"/>
                    <w:rPr>
                      <w:rFonts w:ascii="Times New Roman" w:hAnsi="Times New Roman"/>
                      <w:lang w:val="ru-RU" w:eastAsia="ru-RU" w:bidi="ar-SA"/>
                    </w:rPr>
                  </w:pPr>
                  <w:r w:rsidRPr="00156393">
                    <w:rPr>
                      <w:rFonts w:ascii="Times New Roman" w:hAnsi="Times New Roman"/>
                      <w:lang w:val="ru-RU" w:eastAsia="ru-RU" w:bidi="ar-SA"/>
                    </w:rPr>
                    <w:t>0,0</w:t>
                  </w:r>
                </w:p>
              </w:tc>
              <w:tc>
                <w:tcPr>
                  <w:tcW w:w="784" w:type="dxa"/>
                  <w:tcBorders>
                    <w:top w:val="nil"/>
                    <w:left w:val="single" w:sz="4" w:space="0" w:color="auto"/>
                    <w:bottom w:val="single" w:sz="4" w:space="0" w:color="auto"/>
                    <w:right w:val="nil"/>
                  </w:tcBorders>
                  <w:shd w:val="clear" w:color="auto" w:fill="auto"/>
                  <w:noWrap/>
                  <w:vAlign w:val="center"/>
                  <w:hideMark/>
                </w:tcPr>
                <w:p w:rsidR="00156393" w:rsidRPr="00156393" w:rsidRDefault="00156393" w:rsidP="00156393">
                  <w:pPr>
                    <w:jc w:val="center"/>
                    <w:rPr>
                      <w:rFonts w:ascii="Times New Roman" w:hAnsi="Times New Roman"/>
                      <w:lang w:val="ru-RU" w:eastAsia="ru-RU" w:bidi="ar-SA"/>
                    </w:rPr>
                  </w:pPr>
                  <w:r w:rsidRPr="00156393">
                    <w:rPr>
                      <w:rFonts w:ascii="Times New Roman" w:hAnsi="Times New Roman"/>
                      <w:lang w:val="ru-RU" w:eastAsia="ru-RU" w:bidi="ar-SA"/>
                    </w:rPr>
                    <w:t>0,0</w:t>
                  </w:r>
                </w:p>
              </w:tc>
              <w:tc>
                <w:tcPr>
                  <w:tcW w:w="567" w:type="dxa"/>
                  <w:tcBorders>
                    <w:top w:val="nil"/>
                    <w:left w:val="single" w:sz="4" w:space="0" w:color="auto"/>
                    <w:bottom w:val="single" w:sz="4" w:space="0" w:color="auto"/>
                    <w:right w:val="single" w:sz="8" w:space="0" w:color="auto"/>
                  </w:tcBorders>
                  <w:shd w:val="clear" w:color="auto" w:fill="auto"/>
                  <w:noWrap/>
                  <w:vAlign w:val="center"/>
                  <w:hideMark/>
                </w:tcPr>
                <w:p w:rsidR="00156393" w:rsidRPr="00156393" w:rsidRDefault="00156393" w:rsidP="00156393">
                  <w:pPr>
                    <w:jc w:val="center"/>
                    <w:rPr>
                      <w:rFonts w:ascii="Times New Roman" w:hAnsi="Times New Roman"/>
                      <w:lang w:val="ru-RU" w:eastAsia="ru-RU" w:bidi="ar-SA"/>
                    </w:rPr>
                  </w:pPr>
                  <w:r w:rsidRPr="00156393">
                    <w:rPr>
                      <w:rFonts w:ascii="Times New Roman" w:hAnsi="Times New Roman"/>
                      <w:lang w:val="ru-RU" w:eastAsia="ru-RU" w:bidi="ar-SA"/>
                    </w:rPr>
                    <w:t>0,0</w:t>
                  </w:r>
                </w:p>
              </w:tc>
            </w:tr>
            <w:tr w:rsidR="00156393" w:rsidRPr="00156393" w:rsidTr="00156393">
              <w:tblPrEx>
                <w:tblCellMar>
                  <w:top w:w="0" w:type="dxa"/>
                  <w:left w:w="108" w:type="dxa"/>
                  <w:bottom w:w="0" w:type="dxa"/>
                  <w:right w:w="108" w:type="dxa"/>
                </w:tblCellMar>
                <w:tblLook w:val="04A0" w:firstRow="1" w:lastRow="0" w:firstColumn="1" w:lastColumn="0" w:noHBand="0" w:noVBand="1"/>
              </w:tblPrEx>
              <w:trPr>
                <w:trHeight w:val="312"/>
              </w:trPr>
              <w:tc>
                <w:tcPr>
                  <w:tcW w:w="236" w:type="dxa"/>
                  <w:tcBorders>
                    <w:top w:val="nil"/>
                    <w:left w:val="nil"/>
                    <w:bottom w:val="nil"/>
                    <w:right w:val="single" w:sz="8" w:space="0" w:color="auto"/>
                  </w:tcBorders>
                  <w:shd w:val="clear" w:color="auto" w:fill="auto"/>
                  <w:noWrap/>
                  <w:vAlign w:val="bottom"/>
                  <w:hideMark/>
                </w:tcPr>
                <w:p w:rsidR="00156393" w:rsidRPr="00156393" w:rsidRDefault="00156393" w:rsidP="00156393">
                  <w:pPr>
                    <w:rPr>
                      <w:rFonts w:ascii="Arial" w:hAnsi="Arial" w:cs="Arial"/>
                      <w:sz w:val="20"/>
                      <w:szCs w:val="20"/>
                      <w:lang w:val="ru-RU" w:eastAsia="ru-RU" w:bidi="ar-SA"/>
                    </w:rPr>
                  </w:pPr>
                  <w:r w:rsidRPr="00156393">
                    <w:rPr>
                      <w:rFonts w:ascii="Arial" w:hAnsi="Arial" w:cs="Arial"/>
                      <w:sz w:val="20"/>
                      <w:szCs w:val="20"/>
                      <w:lang w:val="ru-RU" w:eastAsia="ru-RU" w:bidi="ar-SA"/>
                    </w:rPr>
                    <w:t> </w:t>
                  </w:r>
                </w:p>
              </w:tc>
              <w:tc>
                <w:tcPr>
                  <w:tcW w:w="1500" w:type="dxa"/>
                  <w:gridSpan w:val="2"/>
                  <w:tcBorders>
                    <w:top w:val="nil"/>
                    <w:left w:val="nil"/>
                    <w:bottom w:val="single" w:sz="4" w:space="0" w:color="auto"/>
                    <w:right w:val="single" w:sz="4" w:space="0" w:color="auto"/>
                  </w:tcBorders>
                  <w:shd w:val="clear" w:color="auto" w:fill="auto"/>
                  <w:noWrap/>
                  <w:vAlign w:val="center"/>
                  <w:hideMark/>
                </w:tcPr>
                <w:p w:rsidR="00156393" w:rsidRPr="00156393" w:rsidRDefault="00156393" w:rsidP="00156393">
                  <w:pPr>
                    <w:jc w:val="center"/>
                    <w:rPr>
                      <w:rFonts w:ascii="Times New Roman" w:hAnsi="Times New Roman"/>
                      <w:lang w:val="ru-RU" w:eastAsia="ru-RU" w:bidi="ar-SA"/>
                    </w:rPr>
                  </w:pPr>
                  <w:r w:rsidRPr="00156393">
                    <w:rPr>
                      <w:rFonts w:ascii="Times New Roman" w:hAnsi="Times New Roman"/>
                      <w:lang w:val="ru-RU" w:eastAsia="ru-RU" w:bidi="ar-SA"/>
                    </w:rPr>
                    <w:t>01 02 00 00 00 0000 000</w:t>
                  </w:r>
                </w:p>
              </w:tc>
              <w:tc>
                <w:tcPr>
                  <w:tcW w:w="5678" w:type="dxa"/>
                  <w:gridSpan w:val="5"/>
                  <w:tcBorders>
                    <w:top w:val="nil"/>
                    <w:left w:val="nil"/>
                    <w:bottom w:val="single" w:sz="4" w:space="0" w:color="auto"/>
                    <w:right w:val="single" w:sz="4" w:space="0" w:color="auto"/>
                  </w:tcBorders>
                  <w:shd w:val="clear" w:color="auto" w:fill="auto"/>
                  <w:vAlign w:val="bottom"/>
                  <w:hideMark/>
                </w:tcPr>
                <w:p w:rsidR="00156393" w:rsidRPr="00156393" w:rsidRDefault="00156393" w:rsidP="00156393">
                  <w:pPr>
                    <w:rPr>
                      <w:rFonts w:ascii="Times New Roman" w:hAnsi="Times New Roman"/>
                      <w:lang w:val="ru-RU" w:eastAsia="ru-RU" w:bidi="ar-SA"/>
                    </w:rPr>
                  </w:pPr>
                  <w:r w:rsidRPr="00156393">
                    <w:rPr>
                      <w:rFonts w:ascii="Times New Roman" w:hAnsi="Times New Roman"/>
                      <w:lang w:val="ru-RU" w:eastAsia="ru-RU" w:bidi="ar-SA"/>
                    </w:rPr>
                    <w:t>Кредиты кредитных организаций в валюте Российской Федерации</w:t>
                  </w:r>
                </w:p>
              </w:tc>
              <w:tc>
                <w:tcPr>
                  <w:tcW w:w="767" w:type="dxa"/>
                  <w:gridSpan w:val="3"/>
                  <w:tcBorders>
                    <w:top w:val="nil"/>
                    <w:left w:val="nil"/>
                    <w:bottom w:val="single" w:sz="4" w:space="0" w:color="auto"/>
                    <w:right w:val="single" w:sz="4" w:space="0" w:color="auto"/>
                  </w:tcBorders>
                  <w:shd w:val="clear" w:color="auto" w:fill="auto"/>
                  <w:noWrap/>
                  <w:vAlign w:val="center"/>
                  <w:hideMark/>
                </w:tcPr>
                <w:p w:rsidR="00156393" w:rsidRPr="00156393" w:rsidRDefault="00156393" w:rsidP="00156393">
                  <w:pPr>
                    <w:jc w:val="center"/>
                    <w:rPr>
                      <w:rFonts w:ascii="Times New Roman" w:hAnsi="Times New Roman"/>
                      <w:lang w:val="ru-RU" w:eastAsia="ru-RU" w:bidi="ar-SA"/>
                    </w:rPr>
                  </w:pPr>
                  <w:r w:rsidRPr="00156393">
                    <w:rPr>
                      <w:rFonts w:ascii="Times New Roman" w:hAnsi="Times New Roman"/>
                      <w:lang w:val="ru-RU" w:eastAsia="ru-RU" w:bidi="ar-SA"/>
                    </w:rPr>
                    <w:t>0,0</w:t>
                  </w:r>
                </w:p>
              </w:tc>
              <w:tc>
                <w:tcPr>
                  <w:tcW w:w="784" w:type="dxa"/>
                  <w:tcBorders>
                    <w:top w:val="nil"/>
                    <w:left w:val="nil"/>
                    <w:bottom w:val="single" w:sz="4" w:space="0" w:color="auto"/>
                    <w:right w:val="single" w:sz="4" w:space="0" w:color="auto"/>
                  </w:tcBorders>
                  <w:shd w:val="clear" w:color="auto" w:fill="auto"/>
                  <w:noWrap/>
                  <w:vAlign w:val="center"/>
                  <w:hideMark/>
                </w:tcPr>
                <w:p w:rsidR="00156393" w:rsidRPr="00156393" w:rsidRDefault="00156393" w:rsidP="00156393">
                  <w:pPr>
                    <w:jc w:val="center"/>
                    <w:rPr>
                      <w:rFonts w:ascii="Times New Roman" w:hAnsi="Times New Roman"/>
                      <w:lang w:val="ru-RU" w:eastAsia="ru-RU" w:bidi="ar-SA"/>
                    </w:rPr>
                  </w:pPr>
                  <w:r w:rsidRPr="00156393">
                    <w:rPr>
                      <w:rFonts w:ascii="Times New Roman" w:hAnsi="Times New Roman"/>
                      <w:lang w:val="ru-RU" w:eastAsia="ru-RU" w:bidi="ar-SA"/>
                    </w:rPr>
                    <w:t>0,0</w:t>
                  </w:r>
                </w:p>
              </w:tc>
              <w:tc>
                <w:tcPr>
                  <w:tcW w:w="567" w:type="dxa"/>
                  <w:tcBorders>
                    <w:top w:val="nil"/>
                    <w:left w:val="nil"/>
                    <w:bottom w:val="single" w:sz="4" w:space="0" w:color="auto"/>
                    <w:right w:val="single" w:sz="8" w:space="0" w:color="auto"/>
                  </w:tcBorders>
                  <w:shd w:val="clear" w:color="auto" w:fill="auto"/>
                  <w:noWrap/>
                  <w:vAlign w:val="center"/>
                  <w:hideMark/>
                </w:tcPr>
                <w:p w:rsidR="00156393" w:rsidRPr="00156393" w:rsidRDefault="00156393" w:rsidP="00156393">
                  <w:pPr>
                    <w:jc w:val="center"/>
                    <w:rPr>
                      <w:rFonts w:ascii="Times New Roman" w:hAnsi="Times New Roman"/>
                      <w:lang w:val="ru-RU" w:eastAsia="ru-RU" w:bidi="ar-SA"/>
                    </w:rPr>
                  </w:pPr>
                  <w:r w:rsidRPr="00156393">
                    <w:rPr>
                      <w:rFonts w:ascii="Times New Roman" w:hAnsi="Times New Roman"/>
                      <w:lang w:val="ru-RU" w:eastAsia="ru-RU" w:bidi="ar-SA"/>
                    </w:rPr>
                    <w:t>0,0</w:t>
                  </w:r>
                </w:p>
              </w:tc>
            </w:tr>
            <w:tr w:rsidR="00156393" w:rsidRPr="00156393" w:rsidTr="00156393">
              <w:tblPrEx>
                <w:tblCellMar>
                  <w:top w:w="0" w:type="dxa"/>
                  <w:left w:w="108" w:type="dxa"/>
                  <w:bottom w:w="0" w:type="dxa"/>
                  <w:right w:w="108" w:type="dxa"/>
                </w:tblCellMar>
                <w:tblLook w:val="04A0" w:firstRow="1" w:lastRow="0" w:firstColumn="1" w:lastColumn="0" w:noHBand="0" w:noVBand="1"/>
              </w:tblPrEx>
              <w:trPr>
                <w:trHeight w:val="624"/>
              </w:trPr>
              <w:tc>
                <w:tcPr>
                  <w:tcW w:w="236" w:type="dxa"/>
                  <w:tcBorders>
                    <w:top w:val="nil"/>
                    <w:left w:val="nil"/>
                    <w:bottom w:val="nil"/>
                    <w:right w:val="single" w:sz="8" w:space="0" w:color="auto"/>
                  </w:tcBorders>
                  <w:shd w:val="clear" w:color="auto" w:fill="auto"/>
                  <w:noWrap/>
                  <w:vAlign w:val="bottom"/>
                  <w:hideMark/>
                </w:tcPr>
                <w:p w:rsidR="00156393" w:rsidRPr="00156393" w:rsidRDefault="00156393" w:rsidP="00156393">
                  <w:pPr>
                    <w:rPr>
                      <w:rFonts w:ascii="Arial" w:hAnsi="Arial" w:cs="Arial"/>
                      <w:sz w:val="20"/>
                      <w:szCs w:val="20"/>
                      <w:lang w:val="ru-RU" w:eastAsia="ru-RU" w:bidi="ar-SA"/>
                    </w:rPr>
                  </w:pPr>
                  <w:r w:rsidRPr="00156393">
                    <w:rPr>
                      <w:rFonts w:ascii="Arial" w:hAnsi="Arial" w:cs="Arial"/>
                      <w:sz w:val="20"/>
                      <w:szCs w:val="20"/>
                      <w:lang w:val="ru-RU" w:eastAsia="ru-RU" w:bidi="ar-SA"/>
                    </w:rPr>
                    <w:t> </w:t>
                  </w:r>
                </w:p>
              </w:tc>
              <w:tc>
                <w:tcPr>
                  <w:tcW w:w="1500" w:type="dxa"/>
                  <w:gridSpan w:val="2"/>
                  <w:tcBorders>
                    <w:top w:val="nil"/>
                    <w:left w:val="nil"/>
                    <w:bottom w:val="single" w:sz="4" w:space="0" w:color="auto"/>
                    <w:right w:val="single" w:sz="4" w:space="0" w:color="auto"/>
                  </w:tcBorders>
                  <w:shd w:val="clear" w:color="auto" w:fill="auto"/>
                  <w:noWrap/>
                  <w:vAlign w:val="center"/>
                  <w:hideMark/>
                </w:tcPr>
                <w:p w:rsidR="00156393" w:rsidRPr="00156393" w:rsidRDefault="00156393" w:rsidP="00156393">
                  <w:pPr>
                    <w:jc w:val="center"/>
                    <w:rPr>
                      <w:rFonts w:ascii="Times New Roman" w:hAnsi="Times New Roman"/>
                      <w:lang w:val="ru-RU" w:eastAsia="ru-RU" w:bidi="ar-SA"/>
                    </w:rPr>
                  </w:pPr>
                  <w:r w:rsidRPr="00156393">
                    <w:rPr>
                      <w:rFonts w:ascii="Times New Roman" w:hAnsi="Times New Roman"/>
                      <w:lang w:val="ru-RU" w:eastAsia="ru-RU" w:bidi="ar-SA"/>
                    </w:rPr>
                    <w:t>01 02 00 00 00 0000 700</w:t>
                  </w:r>
                </w:p>
              </w:tc>
              <w:tc>
                <w:tcPr>
                  <w:tcW w:w="5678" w:type="dxa"/>
                  <w:gridSpan w:val="5"/>
                  <w:tcBorders>
                    <w:top w:val="nil"/>
                    <w:left w:val="nil"/>
                    <w:bottom w:val="single" w:sz="4" w:space="0" w:color="auto"/>
                    <w:right w:val="single" w:sz="4" w:space="0" w:color="auto"/>
                  </w:tcBorders>
                  <w:shd w:val="clear" w:color="auto" w:fill="auto"/>
                  <w:vAlign w:val="bottom"/>
                  <w:hideMark/>
                </w:tcPr>
                <w:p w:rsidR="00156393" w:rsidRPr="00156393" w:rsidRDefault="00156393" w:rsidP="00156393">
                  <w:pPr>
                    <w:rPr>
                      <w:rFonts w:ascii="Times New Roman" w:hAnsi="Times New Roman"/>
                      <w:lang w:val="ru-RU" w:eastAsia="ru-RU" w:bidi="ar-SA"/>
                    </w:rPr>
                  </w:pPr>
                  <w:r w:rsidRPr="00156393">
                    <w:rPr>
                      <w:rFonts w:ascii="Times New Roman" w:hAnsi="Times New Roman"/>
                      <w:lang w:val="ru-RU" w:eastAsia="ru-RU" w:bidi="ar-SA"/>
                    </w:rPr>
                    <w:t>Получение кредитов от кредитных организаций в валюте Российской Федерации</w:t>
                  </w:r>
                </w:p>
              </w:tc>
              <w:tc>
                <w:tcPr>
                  <w:tcW w:w="767" w:type="dxa"/>
                  <w:gridSpan w:val="3"/>
                  <w:tcBorders>
                    <w:top w:val="nil"/>
                    <w:left w:val="nil"/>
                    <w:bottom w:val="single" w:sz="4" w:space="0" w:color="auto"/>
                    <w:right w:val="single" w:sz="4" w:space="0" w:color="auto"/>
                  </w:tcBorders>
                  <w:shd w:val="clear" w:color="auto" w:fill="auto"/>
                  <w:noWrap/>
                  <w:vAlign w:val="center"/>
                  <w:hideMark/>
                </w:tcPr>
                <w:p w:rsidR="00156393" w:rsidRPr="00156393" w:rsidRDefault="00156393" w:rsidP="00156393">
                  <w:pPr>
                    <w:jc w:val="center"/>
                    <w:rPr>
                      <w:rFonts w:ascii="Times New Roman" w:hAnsi="Times New Roman"/>
                      <w:lang w:val="ru-RU" w:eastAsia="ru-RU" w:bidi="ar-SA"/>
                    </w:rPr>
                  </w:pPr>
                  <w:r w:rsidRPr="00156393">
                    <w:rPr>
                      <w:rFonts w:ascii="Times New Roman" w:hAnsi="Times New Roman"/>
                      <w:lang w:val="ru-RU" w:eastAsia="ru-RU" w:bidi="ar-SA"/>
                    </w:rPr>
                    <w:t>0,0</w:t>
                  </w:r>
                </w:p>
              </w:tc>
              <w:tc>
                <w:tcPr>
                  <w:tcW w:w="784" w:type="dxa"/>
                  <w:tcBorders>
                    <w:top w:val="nil"/>
                    <w:left w:val="nil"/>
                    <w:bottom w:val="single" w:sz="4" w:space="0" w:color="auto"/>
                    <w:right w:val="single" w:sz="4" w:space="0" w:color="auto"/>
                  </w:tcBorders>
                  <w:shd w:val="clear" w:color="auto" w:fill="auto"/>
                  <w:noWrap/>
                  <w:vAlign w:val="center"/>
                  <w:hideMark/>
                </w:tcPr>
                <w:p w:rsidR="00156393" w:rsidRPr="00156393" w:rsidRDefault="00156393" w:rsidP="00156393">
                  <w:pPr>
                    <w:jc w:val="center"/>
                    <w:rPr>
                      <w:rFonts w:ascii="Times New Roman" w:hAnsi="Times New Roman"/>
                      <w:lang w:val="ru-RU" w:eastAsia="ru-RU" w:bidi="ar-SA"/>
                    </w:rPr>
                  </w:pPr>
                  <w:r w:rsidRPr="00156393">
                    <w:rPr>
                      <w:rFonts w:ascii="Times New Roman" w:hAnsi="Times New Roman"/>
                      <w:lang w:val="ru-RU" w:eastAsia="ru-RU" w:bidi="ar-SA"/>
                    </w:rPr>
                    <w:t>0,0</w:t>
                  </w:r>
                </w:p>
              </w:tc>
              <w:tc>
                <w:tcPr>
                  <w:tcW w:w="567" w:type="dxa"/>
                  <w:tcBorders>
                    <w:top w:val="nil"/>
                    <w:left w:val="nil"/>
                    <w:bottom w:val="single" w:sz="4" w:space="0" w:color="auto"/>
                    <w:right w:val="single" w:sz="8" w:space="0" w:color="auto"/>
                  </w:tcBorders>
                  <w:shd w:val="clear" w:color="auto" w:fill="auto"/>
                  <w:noWrap/>
                  <w:vAlign w:val="center"/>
                  <w:hideMark/>
                </w:tcPr>
                <w:p w:rsidR="00156393" w:rsidRPr="00156393" w:rsidRDefault="00156393" w:rsidP="00156393">
                  <w:pPr>
                    <w:jc w:val="center"/>
                    <w:rPr>
                      <w:rFonts w:ascii="Times New Roman" w:hAnsi="Times New Roman"/>
                      <w:lang w:val="ru-RU" w:eastAsia="ru-RU" w:bidi="ar-SA"/>
                    </w:rPr>
                  </w:pPr>
                  <w:r w:rsidRPr="00156393">
                    <w:rPr>
                      <w:rFonts w:ascii="Times New Roman" w:hAnsi="Times New Roman"/>
                      <w:lang w:val="ru-RU" w:eastAsia="ru-RU" w:bidi="ar-SA"/>
                    </w:rPr>
                    <w:t>0,0</w:t>
                  </w:r>
                </w:p>
              </w:tc>
            </w:tr>
            <w:tr w:rsidR="00156393" w:rsidRPr="00156393" w:rsidTr="00156393">
              <w:tblPrEx>
                <w:tblCellMar>
                  <w:top w:w="0" w:type="dxa"/>
                  <w:left w:w="108" w:type="dxa"/>
                  <w:bottom w:w="0" w:type="dxa"/>
                  <w:right w:w="108" w:type="dxa"/>
                </w:tblCellMar>
                <w:tblLook w:val="04A0" w:firstRow="1" w:lastRow="0" w:firstColumn="1" w:lastColumn="0" w:noHBand="0" w:noVBand="1"/>
              </w:tblPrEx>
              <w:trPr>
                <w:trHeight w:val="624"/>
              </w:trPr>
              <w:tc>
                <w:tcPr>
                  <w:tcW w:w="236" w:type="dxa"/>
                  <w:tcBorders>
                    <w:top w:val="nil"/>
                    <w:left w:val="nil"/>
                    <w:bottom w:val="nil"/>
                    <w:right w:val="single" w:sz="8" w:space="0" w:color="auto"/>
                  </w:tcBorders>
                  <w:shd w:val="clear" w:color="auto" w:fill="auto"/>
                  <w:noWrap/>
                  <w:vAlign w:val="bottom"/>
                  <w:hideMark/>
                </w:tcPr>
                <w:p w:rsidR="00156393" w:rsidRPr="00156393" w:rsidRDefault="00156393" w:rsidP="00156393">
                  <w:pPr>
                    <w:rPr>
                      <w:rFonts w:ascii="Arial" w:hAnsi="Arial" w:cs="Arial"/>
                      <w:sz w:val="20"/>
                      <w:szCs w:val="20"/>
                      <w:lang w:val="ru-RU" w:eastAsia="ru-RU" w:bidi="ar-SA"/>
                    </w:rPr>
                  </w:pPr>
                  <w:r w:rsidRPr="00156393">
                    <w:rPr>
                      <w:rFonts w:ascii="Arial" w:hAnsi="Arial" w:cs="Arial"/>
                      <w:sz w:val="20"/>
                      <w:szCs w:val="20"/>
                      <w:lang w:val="ru-RU" w:eastAsia="ru-RU" w:bidi="ar-SA"/>
                    </w:rPr>
                    <w:t> </w:t>
                  </w:r>
                </w:p>
              </w:tc>
              <w:tc>
                <w:tcPr>
                  <w:tcW w:w="1500" w:type="dxa"/>
                  <w:gridSpan w:val="2"/>
                  <w:tcBorders>
                    <w:top w:val="nil"/>
                    <w:left w:val="nil"/>
                    <w:bottom w:val="single" w:sz="4" w:space="0" w:color="auto"/>
                    <w:right w:val="single" w:sz="4" w:space="0" w:color="auto"/>
                  </w:tcBorders>
                  <w:shd w:val="clear" w:color="auto" w:fill="auto"/>
                  <w:noWrap/>
                  <w:vAlign w:val="center"/>
                  <w:hideMark/>
                </w:tcPr>
                <w:p w:rsidR="00156393" w:rsidRPr="00156393" w:rsidRDefault="00156393" w:rsidP="00156393">
                  <w:pPr>
                    <w:jc w:val="center"/>
                    <w:rPr>
                      <w:rFonts w:ascii="Times New Roman" w:hAnsi="Times New Roman"/>
                      <w:lang w:val="ru-RU" w:eastAsia="ru-RU" w:bidi="ar-SA"/>
                    </w:rPr>
                  </w:pPr>
                  <w:r w:rsidRPr="00156393">
                    <w:rPr>
                      <w:rFonts w:ascii="Times New Roman" w:hAnsi="Times New Roman"/>
                      <w:lang w:val="ru-RU" w:eastAsia="ru-RU" w:bidi="ar-SA"/>
                    </w:rPr>
                    <w:t>01 02 00 00 05 0000 710</w:t>
                  </w:r>
                </w:p>
              </w:tc>
              <w:tc>
                <w:tcPr>
                  <w:tcW w:w="5678" w:type="dxa"/>
                  <w:gridSpan w:val="5"/>
                  <w:tcBorders>
                    <w:top w:val="nil"/>
                    <w:left w:val="nil"/>
                    <w:bottom w:val="single" w:sz="4" w:space="0" w:color="auto"/>
                    <w:right w:val="single" w:sz="4" w:space="0" w:color="auto"/>
                  </w:tcBorders>
                  <w:shd w:val="clear" w:color="auto" w:fill="auto"/>
                  <w:vAlign w:val="bottom"/>
                  <w:hideMark/>
                </w:tcPr>
                <w:p w:rsidR="00156393" w:rsidRPr="00156393" w:rsidRDefault="00156393" w:rsidP="00156393">
                  <w:pPr>
                    <w:rPr>
                      <w:rFonts w:ascii="Times New Roman" w:hAnsi="Times New Roman"/>
                      <w:lang w:val="ru-RU" w:eastAsia="ru-RU" w:bidi="ar-SA"/>
                    </w:rPr>
                  </w:pPr>
                  <w:r w:rsidRPr="00156393">
                    <w:rPr>
                      <w:rFonts w:ascii="Times New Roman" w:hAnsi="Times New Roman"/>
                      <w:lang w:val="ru-RU" w:eastAsia="ru-RU" w:bidi="ar-SA"/>
                    </w:rPr>
                    <w:t>Получение кредитов от кредитных организаций бюджетами муниципальных районов в валюте Российской Федерации</w:t>
                  </w:r>
                </w:p>
              </w:tc>
              <w:tc>
                <w:tcPr>
                  <w:tcW w:w="767" w:type="dxa"/>
                  <w:gridSpan w:val="3"/>
                  <w:tcBorders>
                    <w:top w:val="nil"/>
                    <w:left w:val="nil"/>
                    <w:bottom w:val="single" w:sz="4" w:space="0" w:color="auto"/>
                    <w:right w:val="single" w:sz="4" w:space="0" w:color="auto"/>
                  </w:tcBorders>
                  <w:shd w:val="clear" w:color="auto" w:fill="auto"/>
                  <w:noWrap/>
                  <w:vAlign w:val="center"/>
                  <w:hideMark/>
                </w:tcPr>
                <w:p w:rsidR="00156393" w:rsidRPr="00156393" w:rsidRDefault="00156393" w:rsidP="00156393">
                  <w:pPr>
                    <w:jc w:val="center"/>
                    <w:rPr>
                      <w:rFonts w:ascii="Times New Roman" w:hAnsi="Times New Roman"/>
                      <w:lang w:val="ru-RU" w:eastAsia="ru-RU" w:bidi="ar-SA"/>
                    </w:rPr>
                  </w:pPr>
                  <w:r w:rsidRPr="00156393">
                    <w:rPr>
                      <w:rFonts w:ascii="Times New Roman" w:hAnsi="Times New Roman"/>
                      <w:lang w:val="ru-RU" w:eastAsia="ru-RU" w:bidi="ar-SA"/>
                    </w:rPr>
                    <w:t>0,0</w:t>
                  </w:r>
                </w:p>
              </w:tc>
              <w:tc>
                <w:tcPr>
                  <w:tcW w:w="784" w:type="dxa"/>
                  <w:tcBorders>
                    <w:top w:val="nil"/>
                    <w:left w:val="nil"/>
                    <w:bottom w:val="single" w:sz="4" w:space="0" w:color="auto"/>
                    <w:right w:val="single" w:sz="4" w:space="0" w:color="auto"/>
                  </w:tcBorders>
                  <w:shd w:val="clear" w:color="auto" w:fill="auto"/>
                  <w:noWrap/>
                  <w:vAlign w:val="center"/>
                  <w:hideMark/>
                </w:tcPr>
                <w:p w:rsidR="00156393" w:rsidRPr="00156393" w:rsidRDefault="00156393" w:rsidP="00156393">
                  <w:pPr>
                    <w:jc w:val="center"/>
                    <w:rPr>
                      <w:rFonts w:ascii="Times New Roman" w:hAnsi="Times New Roman"/>
                      <w:lang w:val="ru-RU" w:eastAsia="ru-RU" w:bidi="ar-SA"/>
                    </w:rPr>
                  </w:pPr>
                  <w:r w:rsidRPr="00156393">
                    <w:rPr>
                      <w:rFonts w:ascii="Times New Roman" w:hAnsi="Times New Roman"/>
                      <w:lang w:val="ru-RU" w:eastAsia="ru-RU" w:bidi="ar-SA"/>
                    </w:rPr>
                    <w:t>0,0</w:t>
                  </w:r>
                </w:p>
              </w:tc>
              <w:tc>
                <w:tcPr>
                  <w:tcW w:w="567" w:type="dxa"/>
                  <w:tcBorders>
                    <w:top w:val="nil"/>
                    <w:left w:val="nil"/>
                    <w:bottom w:val="single" w:sz="4" w:space="0" w:color="auto"/>
                    <w:right w:val="single" w:sz="8" w:space="0" w:color="auto"/>
                  </w:tcBorders>
                  <w:shd w:val="clear" w:color="auto" w:fill="auto"/>
                  <w:noWrap/>
                  <w:vAlign w:val="center"/>
                  <w:hideMark/>
                </w:tcPr>
                <w:p w:rsidR="00156393" w:rsidRPr="00156393" w:rsidRDefault="00156393" w:rsidP="00156393">
                  <w:pPr>
                    <w:jc w:val="center"/>
                    <w:rPr>
                      <w:rFonts w:ascii="Times New Roman" w:hAnsi="Times New Roman"/>
                      <w:lang w:val="ru-RU" w:eastAsia="ru-RU" w:bidi="ar-SA"/>
                    </w:rPr>
                  </w:pPr>
                  <w:r w:rsidRPr="00156393">
                    <w:rPr>
                      <w:rFonts w:ascii="Times New Roman" w:hAnsi="Times New Roman"/>
                      <w:lang w:val="ru-RU" w:eastAsia="ru-RU" w:bidi="ar-SA"/>
                    </w:rPr>
                    <w:t>0,0</w:t>
                  </w:r>
                </w:p>
              </w:tc>
            </w:tr>
            <w:tr w:rsidR="00156393" w:rsidRPr="00156393" w:rsidTr="00156393">
              <w:tblPrEx>
                <w:tblCellMar>
                  <w:top w:w="0" w:type="dxa"/>
                  <w:left w:w="108" w:type="dxa"/>
                  <w:bottom w:w="0" w:type="dxa"/>
                  <w:right w:w="108" w:type="dxa"/>
                </w:tblCellMar>
                <w:tblLook w:val="04A0" w:firstRow="1" w:lastRow="0" w:firstColumn="1" w:lastColumn="0" w:noHBand="0" w:noVBand="1"/>
              </w:tblPrEx>
              <w:trPr>
                <w:trHeight w:val="624"/>
              </w:trPr>
              <w:tc>
                <w:tcPr>
                  <w:tcW w:w="236" w:type="dxa"/>
                  <w:tcBorders>
                    <w:top w:val="nil"/>
                    <w:left w:val="nil"/>
                    <w:bottom w:val="nil"/>
                    <w:right w:val="single" w:sz="8" w:space="0" w:color="auto"/>
                  </w:tcBorders>
                  <w:shd w:val="clear" w:color="auto" w:fill="auto"/>
                  <w:noWrap/>
                  <w:vAlign w:val="bottom"/>
                  <w:hideMark/>
                </w:tcPr>
                <w:p w:rsidR="00156393" w:rsidRPr="00156393" w:rsidRDefault="00156393" w:rsidP="00156393">
                  <w:pPr>
                    <w:rPr>
                      <w:rFonts w:ascii="Arial" w:hAnsi="Arial" w:cs="Arial"/>
                      <w:sz w:val="20"/>
                      <w:szCs w:val="20"/>
                      <w:lang w:val="ru-RU" w:eastAsia="ru-RU" w:bidi="ar-SA"/>
                    </w:rPr>
                  </w:pPr>
                  <w:r w:rsidRPr="00156393">
                    <w:rPr>
                      <w:rFonts w:ascii="Arial" w:hAnsi="Arial" w:cs="Arial"/>
                      <w:sz w:val="20"/>
                      <w:szCs w:val="20"/>
                      <w:lang w:val="ru-RU" w:eastAsia="ru-RU" w:bidi="ar-SA"/>
                    </w:rPr>
                    <w:t> </w:t>
                  </w:r>
                </w:p>
              </w:tc>
              <w:tc>
                <w:tcPr>
                  <w:tcW w:w="1500" w:type="dxa"/>
                  <w:gridSpan w:val="2"/>
                  <w:tcBorders>
                    <w:top w:val="nil"/>
                    <w:left w:val="nil"/>
                    <w:bottom w:val="single" w:sz="4" w:space="0" w:color="auto"/>
                    <w:right w:val="single" w:sz="4" w:space="0" w:color="auto"/>
                  </w:tcBorders>
                  <w:shd w:val="clear" w:color="auto" w:fill="auto"/>
                  <w:noWrap/>
                  <w:vAlign w:val="center"/>
                  <w:hideMark/>
                </w:tcPr>
                <w:p w:rsidR="00156393" w:rsidRPr="00156393" w:rsidRDefault="00156393" w:rsidP="00156393">
                  <w:pPr>
                    <w:jc w:val="center"/>
                    <w:rPr>
                      <w:rFonts w:ascii="Times New Roman" w:hAnsi="Times New Roman"/>
                      <w:lang w:val="ru-RU" w:eastAsia="ru-RU" w:bidi="ar-SA"/>
                    </w:rPr>
                  </w:pPr>
                  <w:r w:rsidRPr="00156393">
                    <w:rPr>
                      <w:rFonts w:ascii="Times New Roman" w:hAnsi="Times New Roman"/>
                      <w:lang w:val="ru-RU" w:eastAsia="ru-RU" w:bidi="ar-SA"/>
                    </w:rPr>
                    <w:t>01 02 00 00 00 0000 800</w:t>
                  </w:r>
                </w:p>
              </w:tc>
              <w:tc>
                <w:tcPr>
                  <w:tcW w:w="5678" w:type="dxa"/>
                  <w:gridSpan w:val="5"/>
                  <w:tcBorders>
                    <w:top w:val="nil"/>
                    <w:left w:val="nil"/>
                    <w:bottom w:val="single" w:sz="4" w:space="0" w:color="auto"/>
                    <w:right w:val="single" w:sz="4" w:space="0" w:color="auto"/>
                  </w:tcBorders>
                  <w:shd w:val="clear" w:color="auto" w:fill="auto"/>
                  <w:vAlign w:val="bottom"/>
                  <w:hideMark/>
                </w:tcPr>
                <w:p w:rsidR="00156393" w:rsidRPr="00156393" w:rsidRDefault="00156393" w:rsidP="00156393">
                  <w:pPr>
                    <w:rPr>
                      <w:rFonts w:ascii="Times New Roman" w:hAnsi="Times New Roman"/>
                      <w:lang w:val="ru-RU" w:eastAsia="ru-RU" w:bidi="ar-SA"/>
                    </w:rPr>
                  </w:pPr>
                  <w:r w:rsidRPr="00156393">
                    <w:rPr>
                      <w:rFonts w:ascii="Times New Roman" w:hAnsi="Times New Roman"/>
                      <w:lang w:val="ru-RU" w:eastAsia="ru-RU" w:bidi="ar-SA"/>
                    </w:rPr>
                    <w:t>Погашение  кредитов, предоставленных кредитными организациями в валюте Российской Федерации</w:t>
                  </w:r>
                </w:p>
              </w:tc>
              <w:tc>
                <w:tcPr>
                  <w:tcW w:w="767" w:type="dxa"/>
                  <w:gridSpan w:val="3"/>
                  <w:tcBorders>
                    <w:top w:val="nil"/>
                    <w:left w:val="nil"/>
                    <w:bottom w:val="single" w:sz="4" w:space="0" w:color="auto"/>
                    <w:right w:val="single" w:sz="4" w:space="0" w:color="auto"/>
                  </w:tcBorders>
                  <w:shd w:val="clear" w:color="auto" w:fill="auto"/>
                  <w:noWrap/>
                  <w:vAlign w:val="center"/>
                  <w:hideMark/>
                </w:tcPr>
                <w:p w:rsidR="00156393" w:rsidRPr="00156393" w:rsidRDefault="00156393" w:rsidP="00156393">
                  <w:pPr>
                    <w:jc w:val="center"/>
                    <w:rPr>
                      <w:rFonts w:ascii="Times New Roman" w:hAnsi="Times New Roman"/>
                      <w:lang w:val="ru-RU" w:eastAsia="ru-RU" w:bidi="ar-SA"/>
                    </w:rPr>
                  </w:pPr>
                  <w:r w:rsidRPr="00156393">
                    <w:rPr>
                      <w:rFonts w:ascii="Times New Roman" w:hAnsi="Times New Roman"/>
                      <w:lang w:val="ru-RU" w:eastAsia="ru-RU" w:bidi="ar-SA"/>
                    </w:rPr>
                    <w:t>0,0</w:t>
                  </w:r>
                </w:p>
              </w:tc>
              <w:tc>
                <w:tcPr>
                  <w:tcW w:w="784" w:type="dxa"/>
                  <w:tcBorders>
                    <w:top w:val="nil"/>
                    <w:left w:val="nil"/>
                    <w:bottom w:val="single" w:sz="4" w:space="0" w:color="auto"/>
                    <w:right w:val="single" w:sz="4" w:space="0" w:color="auto"/>
                  </w:tcBorders>
                  <w:shd w:val="clear" w:color="auto" w:fill="auto"/>
                  <w:noWrap/>
                  <w:vAlign w:val="center"/>
                  <w:hideMark/>
                </w:tcPr>
                <w:p w:rsidR="00156393" w:rsidRPr="00156393" w:rsidRDefault="00156393" w:rsidP="00156393">
                  <w:pPr>
                    <w:jc w:val="center"/>
                    <w:rPr>
                      <w:rFonts w:ascii="Times New Roman" w:hAnsi="Times New Roman"/>
                      <w:lang w:val="ru-RU" w:eastAsia="ru-RU" w:bidi="ar-SA"/>
                    </w:rPr>
                  </w:pPr>
                  <w:r w:rsidRPr="00156393">
                    <w:rPr>
                      <w:rFonts w:ascii="Times New Roman" w:hAnsi="Times New Roman"/>
                      <w:lang w:val="ru-RU" w:eastAsia="ru-RU" w:bidi="ar-SA"/>
                    </w:rPr>
                    <w:t>0,0</w:t>
                  </w:r>
                </w:p>
              </w:tc>
              <w:tc>
                <w:tcPr>
                  <w:tcW w:w="567" w:type="dxa"/>
                  <w:tcBorders>
                    <w:top w:val="nil"/>
                    <w:left w:val="nil"/>
                    <w:bottom w:val="single" w:sz="4" w:space="0" w:color="auto"/>
                    <w:right w:val="single" w:sz="8" w:space="0" w:color="auto"/>
                  </w:tcBorders>
                  <w:shd w:val="clear" w:color="auto" w:fill="auto"/>
                  <w:noWrap/>
                  <w:vAlign w:val="center"/>
                  <w:hideMark/>
                </w:tcPr>
                <w:p w:rsidR="00156393" w:rsidRPr="00156393" w:rsidRDefault="00156393" w:rsidP="00156393">
                  <w:pPr>
                    <w:jc w:val="center"/>
                    <w:rPr>
                      <w:rFonts w:ascii="Times New Roman" w:hAnsi="Times New Roman"/>
                      <w:lang w:val="ru-RU" w:eastAsia="ru-RU" w:bidi="ar-SA"/>
                    </w:rPr>
                  </w:pPr>
                  <w:r w:rsidRPr="00156393">
                    <w:rPr>
                      <w:rFonts w:ascii="Times New Roman" w:hAnsi="Times New Roman"/>
                      <w:lang w:val="ru-RU" w:eastAsia="ru-RU" w:bidi="ar-SA"/>
                    </w:rPr>
                    <w:t>0,0</w:t>
                  </w:r>
                </w:p>
              </w:tc>
            </w:tr>
            <w:tr w:rsidR="00156393" w:rsidRPr="00156393" w:rsidTr="00156393">
              <w:tblPrEx>
                <w:tblCellMar>
                  <w:top w:w="0" w:type="dxa"/>
                  <w:left w:w="108" w:type="dxa"/>
                  <w:bottom w:w="0" w:type="dxa"/>
                  <w:right w:w="108" w:type="dxa"/>
                </w:tblCellMar>
                <w:tblLook w:val="04A0" w:firstRow="1" w:lastRow="0" w:firstColumn="1" w:lastColumn="0" w:noHBand="0" w:noVBand="1"/>
              </w:tblPrEx>
              <w:trPr>
                <w:trHeight w:val="624"/>
              </w:trPr>
              <w:tc>
                <w:tcPr>
                  <w:tcW w:w="236" w:type="dxa"/>
                  <w:tcBorders>
                    <w:top w:val="nil"/>
                    <w:left w:val="nil"/>
                    <w:bottom w:val="nil"/>
                    <w:right w:val="single" w:sz="8" w:space="0" w:color="auto"/>
                  </w:tcBorders>
                  <w:shd w:val="clear" w:color="auto" w:fill="auto"/>
                  <w:noWrap/>
                  <w:vAlign w:val="bottom"/>
                  <w:hideMark/>
                </w:tcPr>
                <w:p w:rsidR="00156393" w:rsidRPr="00156393" w:rsidRDefault="00156393" w:rsidP="00156393">
                  <w:pPr>
                    <w:rPr>
                      <w:rFonts w:ascii="Arial" w:hAnsi="Arial" w:cs="Arial"/>
                      <w:sz w:val="20"/>
                      <w:szCs w:val="20"/>
                      <w:lang w:val="ru-RU" w:eastAsia="ru-RU" w:bidi="ar-SA"/>
                    </w:rPr>
                  </w:pPr>
                  <w:r w:rsidRPr="00156393">
                    <w:rPr>
                      <w:rFonts w:ascii="Arial" w:hAnsi="Arial" w:cs="Arial"/>
                      <w:sz w:val="20"/>
                      <w:szCs w:val="20"/>
                      <w:lang w:val="ru-RU" w:eastAsia="ru-RU" w:bidi="ar-SA"/>
                    </w:rPr>
                    <w:t> </w:t>
                  </w:r>
                </w:p>
              </w:tc>
              <w:tc>
                <w:tcPr>
                  <w:tcW w:w="1500" w:type="dxa"/>
                  <w:gridSpan w:val="2"/>
                  <w:tcBorders>
                    <w:top w:val="nil"/>
                    <w:left w:val="nil"/>
                    <w:bottom w:val="single" w:sz="4" w:space="0" w:color="auto"/>
                    <w:right w:val="single" w:sz="4" w:space="0" w:color="auto"/>
                  </w:tcBorders>
                  <w:shd w:val="clear" w:color="auto" w:fill="auto"/>
                  <w:noWrap/>
                  <w:vAlign w:val="center"/>
                  <w:hideMark/>
                </w:tcPr>
                <w:p w:rsidR="00156393" w:rsidRPr="00156393" w:rsidRDefault="00156393" w:rsidP="00156393">
                  <w:pPr>
                    <w:jc w:val="center"/>
                    <w:rPr>
                      <w:rFonts w:ascii="Times New Roman" w:hAnsi="Times New Roman"/>
                      <w:lang w:val="ru-RU" w:eastAsia="ru-RU" w:bidi="ar-SA"/>
                    </w:rPr>
                  </w:pPr>
                  <w:r w:rsidRPr="00156393">
                    <w:rPr>
                      <w:rFonts w:ascii="Times New Roman" w:hAnsi="Times New Roman"/>
                      <w:lang w:val="ru-RU" w:eastAsia="ru-RU" w:bidi="ar-SA"/>
                    </w:rPr>
                    <w:t xml:space="preserve"> 01 02 00 00 05 0000 810</w:t>
                  </w:r>
                </w:p>
              </w:tc>
              <w:tc>
                <w:tcPr>
                  <w:tcW w:w="5678" w:type="dxa"/>
                  <w:gridSpan w:val="5"/>
                  <w:tcBorders>
                    <w:top w:val="nil"/>
                    <w:left w:val="nil"/>
                    <w:bottom w:val="single" w:sz="4" w:space="0" w:color="auto"/>
                    <w:right w:val="single" w:sz="4" w:space="0" w:color="auto"/>
                  </w:tcBorders>
                  <w:shd w:val="clear" w:color="auto" w:fill="auto"/>
                  <w:vAlign w:val="bottom"/>
                  <w:hideMark/>
                </w:tcPr>
                <w:p w:rsidR="00156393" w:rsidRPr="00156393" w:rsidRDefault="00156393" w:rsidP="00156393">
                  <w:pPr>
                    <w:rPr>
                      <w:rFonts w:ascii="Times New Roman" w:hAnsi="Times New Roman"/>
                      <w:lang w:val="ru-RU" w:eastAsia="ru-RU" w:bidi="ar-SA"/>
                    </w:rPr>
                  </w:pPr>
                  <w:r w:rsidRPr="00156393">
                    <w:rPr>
                      <w:rFonts w:ascii="Times New Roman" w:hAnsi="Times New Roman"/>
                      <w:lang w:val="ru-RU" w:eastAsia="ru-RU" w:bidi="ar-SA"/>
                    </w:rPr>
                    <w:t>Погашение бюджетами муниципальных районов кредитов от кредитных организаций в валюте Российской Федерации</w:t>
                  </w:r>
                </w:p>
              </w:tc>
              <w:tc>
                <w:tcPr>
                  <w:tcW w:w="767" w:type="dxa"/>
                  <w:gridSpan w:val="3"/>
                  <w:tcBorders>
                    <w:top w:val="nil"/>
                    <w:left w:val="nil"/>
                    <w:bottom w:val="single" w:sz="4" w:space="0" w:color="auto"/>
                    <w:right w:val="single" w:sz="4" w:space="0" w:color="auto"/>
                  </w:tcBorders>
                  <w:shd w:val="clear" w:color="auto" w:fill="auto"/>
                  <w:noWrap/>
                  <w:vAlign w:val="center"/>
                  <w:hideMark/>
                </w:tcPr>
                <w:p w:rsidR="00156393" w:rsidRPr="00156393" w:rsidRDefault="00156393" w:rsidP="00156393">
                  <w:pPr>
                    <w:jc w:val="center"/>
                    <w:rPr>
                      <w:rFonts w:ascii="Times New Roman" w:hAnsi="Times New Roman"/>
                      <w:lang w:val="ru-RU" w:eastAsia="ru-RU" w:bidi="ar-SA"/>
                    </w:rPr>
                  </w:pPr>
                  <w:r w:rsidRPr="00156393">
                    <w:rPr>
                      <w:rFonts w:ascii="Times New Roman" w:hAnsi="Times New Roman"/>
                      <w:lang w:val="ru-RU" w:eastAsia="ru-RU" w:bidi="ar-SA"/>
                    </w:rPr>
                    <w:t>0,0</w:t>
                  </w:r>
                </w:p>
              </w:tc>
              <w:tc>
                <w:tcPr>
                  <w:tcW w:w="784" w:type="dxa"/>
                  <w:tcBorders>
                    <w:top w:val="nil"/>
                    <w:left w:val="nil"/>
                    <w:bottom w:val="single" w:sz="4" w:space="0" w:color="auto"/>
                    <w:right w:val="single" w:sz="4" w:space="0" w:color="auto"/>
                  </w:tcBorders>
                  <w:shd w:val="clear" w:color="auto" w:fill="auto"/>
                  <w:noWrap/>
                  <w:vAlign w:val="center"/>
                  <w:hideMark/>
                </w:tcPr>
                <w:p w:rsidR="00156393" w:rsidRPr="00156393" w:rsidRDefault="00156393" w:rsidP="00156393">
                  <w:pPr>
                    <w:jc w:val="center"/>
                    <w:rPr>
                      <w:rFonts w:ascii="Times New Roman" w:hAnsi="Times New Roman"/>
                      <w:lang w:val="ru-RU" w:eastAsia="ru-RU" w:bidi="ar-SA"/>
                    </w:rPr>
                  </w:pPr>
                  <w:r w:rsidRPr="00156393">
                    <w:rPr>
                      <w:rFonts w:ascii="Times New Roman" w:hAnsi="Times New Roman"/>
                      <w:lang w:val="ru-RU" w:eastAsia="ru-RU" w:bidi="ar-SA"/>
                    </w:rPr>
                    <w:t>0,0</w:t>
                  </w:r>
                </w:p>
              </w:tc>
              <w:tc>
                <w:tcPr>
                  <w:tcW w:w="567" w:type="dxa"/>
                  <w:tcBorders>
                    <w:top w:val="nil"/>
                    <w:left w:val="nil"/>
                    <w:bottom w:val="single" w:sz="4" w:space="0" w:color="auto"/>
                    <w:right w:val="single" w:sz="8" w:space="0" w:color="auto"/>
                  </w:tcBorders>
                  <w:shd w:val="clear" w:color="auto" w:fill="auto"/>
                  <w:noWrap/>
                  <w:vAlign w:val="center"/>
                  <w:hideMark/>
                </w:tcPr>
                <w:p w:rsidR="00156393" w:rsidRPr="00156393" w:rsidRDefault="00156393" w:rsidP="00156393">
                  <w:pPr>
                    <w:jc w:val="center"/>
                    <w:rPr>
                      <w:rFonts w:ascii="Times New Roman" w:hAnsi="Times New Roman"/>
                      <w:lang w:val="ru-RU" w:eastAsia="ru-RU" w:bidi="ar-SA"/>
                    </w:rPr>
                  </w:pPr>
                  <w:r w:rsidRPr="00156393">
                    <w:rPr>
                      <w:rFonts w:ascii="Times New Roman" w:hAnsi="Times New Roman"/>
                      <w:lang w:val="ru-RU" w:eastAsia="ru-RU" w:bidi="ar-SA"/>
                    </w:rPr>
                    <w:t>0,0</w:t>
                  </w:r>
                </w:p>
              </w:tc>
            </w:tr>
            <w:tr w:rsidR="00156393" w:rsidRPr="00156393" w:rsidTr="00156393">
              <w:tblPrEx>
                <w:tblCellMar>
                  <w:top w:w="0" w:type="dxa"/>
                  <w:left w:w="108" w:type="dxa"/>
                  <w:bottom w:w="0" w:type="dxa"/>
                  <w:right w:w="108" w:type="dxa"/>
                </w:tblCellMar>
                <w:tblLook w:val="04A0" w:firstRow="1" w:lastRow="0" w:firstColumn="1" w:lastColumn="0" w:noHBand="0" w:noVBand="1"/>
              </w:tblPrEx>
              <w:trPr>
                <w:trHeight w:val="624"/>
              </w:trPr>
              <w:tc>
                <w:tcPr>
                  <w:tcW w:w="236" w:type="dxa"/>
                  <w:tcBorders>
                    <w:top w:val="nil"/>
                    <w:left w:val="nil"/>
                    <w:bottom w:val="nil"/>
                    <w:right w:val="single" w:sz="8" w:space="0" w:color="auto"/>
                  </w:tcBorders>
                  <w:shd w:val="clear" w:color="auto" w:fill="auto"/>
                  <w:noWrap/>
                  <w:vAlign w:val="bottom"/>
                  <w:hideMark/>
                </w:tcPr>
                <w:p w:rsidR="00156393" w:rsidRPr="00156393" w:rsidRDefault="00156393" w:rsidP="00156393">
                  <w:pPr>
                    <w:rPr>
                      <w:rFonts w:ascii="Arial" w:hAnsi="Arial" w:cs="Arial"/>
                      <w:sz w:val="20"/>
                      <w:szCs w:val="20"/>
                      <w:lang w:val="ru-RU" w:eastAsia="ru-RU" w:bidi="ar-SA"/>
                    </w:rPr>
                  </w:pPr>
                  <w:r w:rsidRPr="00156393">
                    <w:rPr>
                      <w:rFonts w:ascii="Arial" w:hAnsi="Arial" w:cs="Arial"/>
                      <w:sz w:val="20"/>
                      <w:szCs w:val="20"/>
                      <w:lang w:val="ru-RU" w:eastAsia="ru-RU" w:bidi="ar-SA"/>
                    </w:rPr>
                    <w:t> </w:t>
                  </w:r>
                </w:p>
              </w:tc>
              <w:tc>
                <w:tcPr>
                  <w:tcW w:w="1500" w:type="dxa"/>
                  <w:gridSpan w:val="2"/>
                  <w:tcBorders>
                    <w:top w:val="nil"/>
                    <w:left w:val="nil"/>
                    <w:bottom w:val="single" w:sz="4" w:space="0" w:color="auto"/>
                    <w:right w:val="single" w:sz="4" w:space="0" w:color="auto"/>
                  </w:tcBorders>
                  <w:shd w:val="clear" w:color="auto" w:fill="auto"/>
                  <w:noWrap/>
                  <w:vAlign w:val="center"/>
                  <w:hideMark/>
                </w:tcPr>
                <w:p w:rsidR="00156393" w:rsidRPr="00156393" w:rsidRDefault="00156393" w:rsidP="00156393">
                  <w:pPr>
                    <w:jc w:val="center"/>
                    <w:rPr>
                      <w:rFonts w:ascii="Times New Roman" w:hAnsi="Times New Roman"/>
                      <w:lang w:val="ru-RU" w:eastAsia="ru-RU" w:bidi="ar-SA"/>
                    </w:rPr>
                  </w:pPr>
                  <w:r w:rsidRPr="00156393">
                    <w:rPr>
                      <w:rFonts w:ascii="Times New Roman" w:hAnsi="Times New Roman"/>
                      <w:lang w:val="ru-RU" w:eastAsia="ru-RU" w:bidi="ar-SA"/>
                    </w:rPr>
                    <w:t>01 03 00 00 00 0000 000</w:t>
                  </w:r>
                </w:p>
              </w:tc>
              <w:tc>
                <w:tcPr>
                  <w:tcW w:w="5678" w:type="dxa"/>
                  <w:gridSpan w:val="5"/>
                  <w:tcBorders>
                    <w:top w:val="nil"/>
                    <w:left w:val="nil"/>
                    <w:bottom w:val="single" w:sz="4" w:space="0" w:color="auto"/>
                    <w:right w:val="single" w:sz="4" w:space="0" w:color="auto"/>
                  </w:tcBorders>
                  <w:shd w:val="clear" w:color="auto" w:fill="auto"/>
                  <w:vAlign w:val="bottom"/>
                  <w:hideMark/>
                </w:tcPr>
                <w:p w:rsidR="00156393" w:rsidRPr="00156393" w:rsidRDefault="00156393" w:rsidP="00156393">
                  <w:pPr>
                    <w:rPr>
                      <w:rFonts w:ascii="Times New Roman" w:hAnsi="Times New Roman"/>
                      <w:lang w:val="ru-RU" w:eastAsia="ru-RU" w:bidi="ar-SA"/>
                    </w:rPr>
                  </w:pPr>
                  <w:r w:rsidRPr="00156393">
                    <w:rPr>
                      <w:rFonts w:ascii="Times New Roman" w:hAnsi="Times New Roman"/>
                      <w:lang w:val="ru-RU" w:eastAsia="ru-RU" w:bidi="ar-SA"/>
                    </w:rPr>
                    <w:t>Бюджетные кредиты от других бюджетов бюджетной системы Российской Федерации</w:t>
                  </w:r>
                </w:p>
              </w:tc>
              <w:tc>
                <w:tcPr>
                  <w:tcW w:w="767" w:type="dxa"/>
                  <w:gridSpan w:val="3"/>
                  <w:tcBorders>
                    <w:top w:val="nil"/>
                    <w:left w:val="nil"/>
                    <w:bottom w:val="single" w:sz="4" w:space="0" w:color="auto"/>
                    <w:right w:val="single" w:sz="4" w:space="0" w:color="auto"/>
                  </w:tcBorders>
                  <w:shd w:val="clear" w:color="auto" w:fill="auto"/>
                  <w:noWrap/>
                  <w:vAlign w:val="center"/>
                  <w:hideMark/>
                </w:tcPr>
                <w:p w:rsidR="00156393" w:rsidRPr="00156393" w:rsidRDefault="00156393" w:rsidP="00156393">
                  <w:pPr>
                    <w:jc w:val="center"/>
                    <w:rPr>
                      <w:rFonts w:ascii="Times New Roman" w:hAnsi="Times New Roman"/>
                      <w:lang w:val="ru-RU" w:eastAsia="ru-RU" w:bidi="ar-SA"/>
                    </w:rPr>
                  </w:pPr>
                  <w:r w:rsidRPr="00156393">
                    <w:rPr>
                      <w:rFonts w:ascii="Times New Roman" w:hAnsi="Times New Roman"/>
                      <w:lang w:val="ru-RU" w:eastAsia="ru-RU" w:bidi="ar-SA"/>
                    </w:rPr>
                    <w:t>0,0</w:t>
                  </w:r>
                </w:p>
              </w:tc>
              <w:tc>
                <w:tcPr>
                  <w:tcW w:w="784" w:type="dxa"/>
                  <w:tcBorders>
                    <w:top w:val="nil"/>
                    <w:left w:val="nil"/>
                    <w:bottom w:val="single" w:sz="4" w:space="0" w:color="auto"/>
                    <w:right w:val="single" w:sz="4" w:space="0" w:color="auto"/>
                  </w:tcBorders>
                  <w:shd w:val="clear" w:color="auto" w:fill="auto"/>
                  <w:noWrap/>
                  <w:vAlign w:val="center"/>
                  <w:hideMark/>
                </w:tcPr>
                <w:p w:rsidR="00156393" w:rsidRPr="00156393" w:rsidRDefault="00156393" w:rsidP="00156393">
                  <w:pPr>
                    <w:jc w:val="center"/>
                    <w:rPr>
                      <w:rFonts w:ascii="Times New Roman" w:hAnsi="Times New Roman"/>
                      <w:lang w:val="ru-RU" w:eastAsia="ru-RU" w:bidi="ar-SA"/>
                    </w:rPr>
                  </w:pPr>
                  <w:r w:rsidRPr="00156393">
                    <w:rPr>
                      <w:rFonts w:ascii="Times New Roman" w:hAnsi="Times New Roman"/>
                      <w:lang w:val="ru-RU" w:eastAsia="ru-RU" w:bidi="ar-SA"/>
                    </w:rPr>
                    <w:t>0,0</w:t>
                  </w:r>
                </w:p>
              </w:tc>
              <w:tc>
                <w:tcPr>
                  <w:tcW w:w="567" w:type="dxa"/>
                  <w:tcBorders>
                    <w:top w:val="nil"/>
                    <w:left w:val="nil"/>
                    <w:bottom w:val="single" w:sz="4" w:space="0" w:color="auto"/>
                    <w:right w:val="single" w:sz="8" w:space="0" w:color="auto"/>
                  </w:tcBorders>
                  <w:shd w:val="clear" w:color="auto" w:fill="auto"/>
                  <w:noWrap/>
                  <w:vAlign w:val="center"/>
                  <w:hideMark/>
                </w:tcPr>
                <w:p w:rsidR="00156393" w:rsidRPr="00156393" w:rsidRDefault="00156393" w:rsidP="00156393">
                  <w:pPr>
                    <w:jc w:val="center"/>
                    <w:rPr>
                      <w:rFonts w:ascii="Times New Roman" w:hAnsi="Times New Roman"/>
                      <w:lang w:val="ru-RU" w:eastAsia="ru-RU" w:bidi="ar-SA"/>
                    </w:rPr>
                  </w:pPr>
                  <w:r w:rsidRPr="00156393">
                    <w:rPr>
                      <w:rFonts w:ascii="Times New Roman" w:hAnsi="Times New Roman"/>
                      <w:lang w:val="ru-RU" w:eastAsia="ru-RU" w:bidi="ar-SA"/>
                    </w:rPr>
                    <w:t>0,0</w:t>
                  </w:r>
                </w:p>
              </w:tc>
            </w:tr>
            <w:tr w:rsidR="00156393" w:rsidRPr="00156393" w:rsidTr="00156393">
              <w:tblPrEx>
                <w:tblCellMar>
                  <w:top w:w="0" w:type="dxa"/>
                  <w:left w:w="108" w:type="dxa"/>
                  <w:bottom w:w="0" w:type="dxa"/>
                  <w:right w:w="108" w:type="dxa"/>
                </w:tblCellMar>
                <w:tblLook w:val="04A0" w:firstRow="1" w:lastRow="0" w:firstColumn="1" w:lastColumn="0" w:noHBand="0" w:noVBand="1"/>
              </w:tblPrEx>
              <w:trPr>
                <w:trHeight w:val="624"/>
              </w:trPr>
              <w:tc>
                <w:tcPr>
                  <w:tcW w:w="236" w:type="dxa"/>
                  <w:tcBorders>
                    <w:top w:val="nil"/>
                    <w:left w:val="nil"/>
                    <w:bottom w:val="nil"/>
                    <w:right w:val="single" w:sz="8" w:space="0" w:color="auto"/>
                  </w:tcBorders>
                  <w:shd w:val="clear" w:color="auto" w:fill="auto"/>
                  <w:noWrap/>
                  <w:vAlign w:val="bottom"/>
                  <w:hideMark/>
                </w:tcPr>
                <w:p w:rsidR="00156393" w:rsidRPr="00156393" w:rsidRDefault="00156393" w:rsidP="00156393">
                  <w:pPr>
                    <w:rPr>
                      <w:rFonts w:ascii="Arial" w:hAnsi="Arial" w:cs="Arial"/>
                      <w:b/>
                      <w:bCs/>
                      <w:sz w:val="20"/>
                      <w:szCs w:val="20"/>
                      <w:lang w:val="ru-RU" w:eastAsia="ru-RU" w:bidi="ar-SA"/>
                    </w:rPr>
                  </w:pPr>
                  <w:r w:rsidRPr="00156393">
                    <w:rPr>
                      <w:rFonts w:ascii="Arial" w:hAnsi="Arial" w:cs="Arial"/>
                      <w:b/>
                      <w:bCs/>
                      <w:sz w:val="20"/>
                      <w:szCs w:val="20"/>
                      <w:lang w:val="ru-RU" w:eastAsia="ru-RU" w:bidi="ar-SA"/>
                    </w:rPr>
                    <w:t> </w:t>
                  </w:r>
                </w:p>
              </w:tc>
              <w:tc>
                <w:tcPr>
                  <w:tcW w:w="1500" w:type="dxa"/>
                  <w:gridSpan w:val="2"/>
                  <w:tcBorders>
                    <w:top w:val="nil"/>
                    <w:left w:val="nil"/>
                    <w:bottom w:val="single" w:sz="4" w:space="0" w:color="auto"/>
                    <w:right w:val="single" w:sz="4" w:space="0" w:color="auto"/>
                  </w:tcBorders>
                  <w:shd w:val="clear" w:color="auto" w:fill="auto"/>
                  <w:noWrap/>
                  <w:vAlign w:val="bottom"/>
                  <w:hideMark/>
                </w:tcPr>
                <w:p w:rsidR="00156393" w:rsidRPr="00156393" w:rsidRDefault="00156393" w:rsidP="00156393">
                  <w:pPr>
                    <w:jc w:val="center"/>
                    <w:rPr>
                      <w:rFonts w:ascii="Times New Roman" w:hAnsi="Times New Roman"/>
                      <w:lang w:val="ru-RU" w:eastAsia="ru-RU" w:bidi="ar-SA"/>
                    </w:rPr>
                  </w:pPr>
                  <w:r w:rsidRPr="00156393">
                    <w:rPr>
                      <w:rFonts w:ascii="Times New Roman" w:hAnsi="Times New Roman"/>
                      <w:lang w:val="ru-RU" w:eastAsia="ru-RU" w:bidi="ar-SA"/>
                    </w:rPr>
                    <w:t xml:space="preserve"> 01 03 01 00 00 0000 700</w:t>
                  </w:r>
                </w:p>
              </w:tc>
              <w:tc>
                <w:tcPr>
                  <w:tcW w:w="5678" w:type="dxa"/>
                  <w:gridSpan w:val="5"/>
                  <w:tcBorders>
                    <w:top w:val="nil"/>
                    <w:left w:val="nil"/>
                    <w:bottom w:val="single" w:sz="4" w:space="0" w:color="auto"/>
                    <w:right w:val="single" w:sz="4" w:space="0" w:color="auto"/>
                  </w:tcBorders>
                  <w:shd w:val="clear" w:color="auto" w:fill="auto"/>
                  <w:vAlign w:val="bottom"/>
                  <w:hideMark/>
                </w:tcPr>
                <w:p w:rsidR="00156393" w:rsidRPr="00156393" w:rsidRDefault="00156393" w:rsidP="00156393">
                  <w:pPr>
                    <w:rPr>
                      <w:rFonts w:ascii="Times New Roman" w:hAnsi="Times New Roman"/>
                      <w:lang w:val="ru-RU" w:eastAsia="ru-RU" w:bidi="ar-SA"/>
                    </w:rPr>
                  </w:pPr>
                  <w:r w:rsidRPr="00156393">
                    <w:rPr>
                      <w:rFonts w:ascii="Times New Roman" w:hAnsi="Times New Roman"/>
                      <w:lang w:val="ru-RU" w:eastAsia="ru-RU" w:bidi="ar-SA"/>
                    </w:rPr>
                    <w:t>Получение бюджетных кредитов от других бюджетов бюджетной системы Российской Федерации в валюте Российской Федерации*</w:t>
                  </w:r>
                </w:p>
              </w:tc>
              <w:tc>
                <w:tcPr>
                  <w:tcW w:w="767" w:type="dxa"/>
                  <w:gridSpan w:val="3"/>
                  <w:tcBorders>
                    <w:top w:val="nil"/>
                    <w:left w:val="nil"/>
                    <w:bottom w:val="single" w:sz="4" w:space="0" w:color="auto"/>
                    <w:right w:val="single" w:sz="4" w:space="0" w:color="auto"/>
                  </w:tcBorders>
                  <w:shd w:val="clear" w:color="auto" w:fill="auto"/>
                  <w:noWrap/>
                  <w:vAlign w:val="center"/>
                  <w:hideMark/>
                </w:tcPr>
                <w:p w:rsidR="00156393" w:rsidRPr="00156393" w:rsidRDefault="00156393" w:rsidP="00156393">
                  <w:pPr>
                    <w:jc w:val="center"/>
                    <w:rPr>
                      <w:rFonts w:ascii="Times New Roman" w:hAnsi="Times New Roman"/>
                      <w:lang w:val="ru-RU" w:eastAsia="ru-RU" w:bidi="ar-SA"/>
                    </w:rPr>
                  </w:pPr>
                  <w:r w:rsidRPr="00156393">
                    <w:rPr>
                      <w:rFonts w:ascii="Times New Roman" w:hAnsi="Times New Roman"/>
                      <w:lang w:val="ru-RU" w:eastAsia="ru-RU" w:bidi="ar-SA"/>
                    </w:rPr>
                    <w:t>0,0</w:t>
                  </w:r>
                </w:p>
              </w:tc>
              <w:tc>
                <w:tcPr>
                  <w:tcW w:w="784" w:type="dxa"/>
                  <w:tcBorders>
                    <w:top w:val="nil"/>
                    <w:left w:val="nil"/>
                    <w:bottom w:val="single" w:sz="4" w:space="0" w:color="auto"/>
                    <w:right w:val="single" w:sz="4" w:space="0" w:color="auto"/>
                  </w:tcBorders>
                  <w:shd w:val="clear" w:color="auto" w:fill="auto"/>
                  <w:noWrap/>
                  <w:vAlign w:val="center"/>
                  <w:hideMark/>
                </w:tcPr>
                <w:p w:rsidR="00156393" w:rsidRPr="00156393" w:rsidRDefault="00156393" w:rsidP="00156393">
                  <w:pPr>
                    <w:jc w:val="center"/>
                    <w:rPr>
                      <w:rFonts w:ascii="Times New Roman" w:hAnsi="Times New Roman"/>
                      <w:lang w:val="ru-RU" w:eastAsia="ru-RU" w:bidi="ar-SA"/>
                    </w:rPr>
                  </w:pPr>
                  <w:r w:rsidRPr="00156393">
                    <w:rPr>
                      <w:rFonts w:ascii="Times New Roman" w:hAnsi="Times New Roman"/>
                      <w:lang w:val="ru-RU" w:eastAsia="ru-RU" w:bidi="ar-SA"/>
                    </w:rPr>
                    <w:t>0,0</w:t>
                  </w:r>
                </w:p>
              </w:tc>
              <w:tc>
                <w:tcPr>
                  <w:tcW w:w="567" w:type="dxa"/>
                  <w:tcBorders>
                    <w:top w:val="nil"/>
                    <w:left w:val="nil"/>
                    <w:bottom w:val="single" w:sz="4" w:space="0" w:color="auto"/>
                    <w:right w:val="single" w:sz="8" w:space="0" w:color="auto"/>
                  </w:tcBorders>
                  <w:shd w:val="clear" w:color="auto" w:fill="auto"/>
                  <w:noWrap/>
                  <w:vAlign w:val="center"/>
                  <w:hideMark/>
                </w:tcPr>
                <w:p w:rsidR="00156393" w:rsidRPr="00156393" w:rsidRDefault="00156393" w:rsidP="00156393">
                  <w:pPr>
                    <w:jc w:val="center"/>
                    <w:rPr>
                      <w:rFonts w:ascii="Times New Roman" w:hAnsi="Times New Roman"/>
                      <w:lang w:val="ru-RU" w:eastAsia="ru-RU" w:bidi="ar-SA"/>
                    </w:rPr>
                  </w:pPr>
                  <w:r w:rsidRPr="00156393">
                    <w:rPr>
                      <w:rFonts w:ascii="Times New Roman" w:hAnsi="Times New Roman"/>
                      <w:lang w:val="ru-RU" w:eastAsia="ru-RU" w:bidi="ar-SA"/>
                    </w:rPr>
                    <w:t>0,0</w:t>
                  </w:r>
                </w:p>
              </w:tc>
            </w:tr>
            <w:tr w:rsidR="00156393" w:rsidRPr="00156393" w:rsidTr="00156393">
              <w:tblPrEx>
                <w:tblCellMar>
                  <w:top w:w="0" w:type="dxa"/>
                  <w:left w:w="108" w:type="dxa"/>
                  <w:bottom w:w="0" w:type="dxa"/>
                  <w:right w:w="108" w:type="dxa"/>
                </w:tblCellMar>
                <w:tblLook w:val="04A0" w:firstRow="1" w:lastRow="0" w:firstColumn="1" w:lastColumn="0" w:noHBand="0" w:noVBand="1"/>
              </w:tblPrEx>
              <w:trPr>
                <w:trHeight w:val="624"/>
              </w:trPr>
              <w:tc>
                <w:tcPr>
                  <w:tcW w:w="1736"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rsidR="00156393" w:rsidRPr="00156393" w:rsidRDefault="00156393" w:rsidP="00156393">
                  <w:pPr>
                    <w:jc w:val="center"/>
                    <w:rPr>
                      <w:rFonts w:ascii="Times New Roman" w:hAnsi="Times New Roman"/>
                      <w:lang w:val="ru-RU" w:eastAsia="ru-RU" w:bidi="ar-SA"/>
                    </w:rPr>
                  </w:pPr>
                  <w:r w:rsidRPr="00156393">
                    <w:rPr>
                      <w:rFonts w:ascii="Times New Roman" w:hAnsi="Times New Roman"/>
                      <w:lang w:val="ru-RU" w:eastAsia="ru-RU" w:bidi="ar-SA"/>
                    </w:rPr>
                    <w:t>01 03 01 00 05 0000 710</w:t>
                  </w:r>
                </w:p>
              </w:tc>
              <w:tc>
                <w:tcPr>
                  <w:tcW w:w="5670" w:type="dxa"/>
                  <w:gridSpan w:val="4"/>
                  <w:tcBorders>
                    <w:top w:val="single" w:sz="4" w:space="0" w:color="auto"/>
                    <w:left w:val="nil"/>
                    <w:bottom w:val="single" w:sz="4" w:space="0" w:color="auto"/>
                    <w:right w:val="single" w:sz="4" w:space="0" w:color="auto"/>
                  </w:tcBorders>
                  <w:shd w:val="clear" w:color="auto" w:fill="auto"/>
                  <w:vAlign w:val="bottom"/>
                  <w:hideMark/>
                </w:tcPr>
                <w:p w:rsidR="00156393" w:rsidRPr="00156393" w:rsidRDefault="00156393" w:rsidP="00156393">
                  <w:pPr>
                    <w:rPr>
                      <w:rFonts w:ascii="Times New Roman" w:hAnsi="Times New Roman"/>
                      <w:lang w:val="ru-RU" w:eastAsia="ru-RU" w:bidi="ar-SA"/>
                    </w:rPr>
                  </w:pPr>
                  <w:r w:rsidRPr="00156393">
                    <w:rPr>
                      <w:rFonts w:ascii="Times New Roman" w:hAnsi="Times New Roman"/>
                      <w:lang w:val="ru-RU" w:eastAsia="ru-RU" w:bidi="ar-SA"/>
                    </w:rPr>
                    <w:t>Получение бюджетных кредитов от других бюджетов бюджетной системы Российской Федерации в валюте Российской Федерации*</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156393" w:rsidRPr="00156393" w:rsidRDefault="00156393" w:rsidP="00156393">
                  <w:pPr>
                    <w:jc w:val="center"/>
                    <w:rPr>
                      <w:rFonts w:ascii="Times New Roman" w:hAnsi="Times New Roman"/>
                      <w:lang w:val="ru-RU" w:eastAsia="ru-RU" w:bidi="ar-SA"/>
                    </w:rPr>
                  </w:pPr>
                  <w:r w:rsidRPr="00156393">
                    <w:rPr>
                      <w:rFonts w:ascii="Times New Roman" w:hAnsi="Times New Roman"/>
                      <w:lang w:val="ru-RU" w:eastAsia="ru-RU" w:bidi="ar-SA"/>
                    </w:rPr>
                    <w:t>0,0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156393" w:rsidRPr="00156393" w:rsidRDefault="00156393" w:rsidP="00156393">
                  <w:pPr>
                    <w:jc w:val="center"/>
                    <w:rPr>
                      <w:rFonts w:ascii="Times New Roman" w:hAnsi="Times New Roman"/>
                      <w:lang w:val="ru-RU" w:eastAsia="ru-RU" w:bidi="ar-SA"/>
                    </w:rPr>
                  </w:pPr>
                  <w:r w:rsidRPr="00156393">
                    <w:rPr>
                      <w:rFonts w:ascii="Times New Roman" w:hAnsi="Times New Roman"/>
                      <w:lang w:val="ru-RU" w:eastAsia="ru-RU" w:bidi="ar-SA"/>
                    </w:rPr>
                    <w:t>0,0</w:t>
                  </w:r>
                </w:p>
              </w:tc>
              <w:tc>
                <w:tcPr>
                  <w:tcW w:w="567" w:type="dxa"/>
                  <w:tcBorders>
                    <w:top w:val="single" w:sz="4" w:space="0" w:color="auto"/>
                    <w:left w:val="nil"/>
                    <w:bottom w:val="single" w:sz="4" w:space="0" w:color="auto"/>
                    <w:right w:val="single" w:sz="8" w:space="0" w:color="auto"/>
                  </w:tcBorders>
                  <w:shd w:val="clear" w:color="auto" w:fill="auto"/>
                  <w:noWrap/>
                  <w:vAlign w:val="center"/>
                  <w:hideMark/>
                </w:tcPr>
                <w:p w:rsidR="00156393" w:rsidRPr="00156393" w:rsidRDefault="00156393" w:rsidP="00156393">
                  <w:pPr>
                    <w:jc w:val="center"/>
                    <w:rPr>
                      <w:rFonts w:ascii="Times New Roman" w:hAnsi="Times New Roman"/>
                      <w:lang w:val="ru-RU" w:eastAsia="ru-RU" w:bidi="ar-SA"/>
                    </w:rPr>
                  </w:pPr>
                  <w:r w:rsidRPr="00156393">
                    <w:rPr>
                      <w:rFonts w:ascii="Times New Roman" w:hAnsi="Times New Roman"/>
                      <w:lang w:val="ru-RU" w:eastAsia="ru-RU" w:bidi="ar-SA"/>
                    </w:rPr>
                    <w:t>0,0</w:t>
                  </w:r>
                </w:p>
              </w:tc>
            </w:tr>
            <w:tr w:rsidR="00156393" w:rsidRPr="00156393" w:rsidTr="00156393">
              <w:tblPrEx>
                <w:tblCellMar>
                  <w:top w:w="0" w:type="dxa"/>
                  <w:left w:w="108" w:type="dxa"/>
                  <w:bottom w:w="0" w:type="dxa"/>
                  <w:right w:w="108" w:type="dxa"/>
                </w:tblCellMar>
                <w:tblLook w:val="04A0" w:firstRow="1" w:lastRow="0" w:firstColumn="1" w:lastColumn="0" w:noHBand="0" w:noVBand="1"/>
              </w:tblPrEx>
              <w:trPr>
                <w:trHeight w:val="936"/>
              </w:trPr>
              <w:tc>
                <w:tcPr>
                  <w:tcW w:w="1736" w:type="dxa"/>
                  <w:gridSpan w:val="3"/>
                  <w:tcBorders>
                    <w:top w:val="nil"/>
                    <w:left w:val="single" w:sz="8" w:space="0" w:color="auto"/>
                    <w:bottom w:val="single" w:sz="4" w:space="0" w:color="auto"/>
                    <w:right w:val="single" w:sz="4" w:space="0" w:color="auto"/>
                  </w:tcBorders>
                  <w:shd w:val="clear" w:color="auto" w:fill="auto"/>
                  <w:noWrap/>
                  <w:vAlign w:val="bottom"/>
                  <w:hideMark/>
                </w:tcPr>
                <w:p w:rsidR="00156393" w:rsidRPr="00156393" w:rsidRDefault="00156393" w:rsidP="00156393">
                  <w:pPr>
                    <w:jc w:val="center"/>
                    <w:rPr>
                      <w:rFonts w:ascii="Times New Roman" w:hAnsi="Times New Roman"/>
                      <w:lang w:val="ru-RU" w:eastAsia="ru-RU" w:bidi="ar-SA"/>
                    </w:rPr>
                  </w:pPr>
                  <w:r w:rsidRPr="00156393">
                    <w:rPr>
                      <w:rFonts w:ascii="Times New Roman" w:hAnsi="Times New Roman"/>
                      <w:lang w:val="ru-RU" w:eastAsia="ru-RU" w:bidi="ar-SA"/>
                    </w:rPr>
                    <w:t xml:space="preserve"> 01 03 01 00 00 0000 800</w:t>
                  </w:r>
                </w:p>
              </w:tc>
              <w:tc>
                <w:tcPr>
                  <w:tcW w:w="5670" w:type="dxa"/>
                  <w:gridSpan w:val="4"/>
                  <w:tcBorders>
                    <w:top w:val="nil"/>
                    <w:left w:val="nil"/>
                    <w:bottom w:val="single" w:sz="4" w:space="0" w:color="auto"/>
                    <w:right w:val="single" w:sz="4" w:space="0" w:color="auto"/>
                  </w:tcBorders>
                  <w:shd w:val="clear" w:color="auto" w:fill="auto"/>
                  <w:vAlign w:val="bottom"/>
                  <w:hideMark/>
                </w:tcPr>
                <w:p w:rsidR="00156393" w:rsidRPr="00156393" w:rsidRDefault="00156393" w:rsidP="00156393">
                  <w:pPr>
                    <w:rPr>
                      <w:rFonts w:ascii="Times New Roman" w:hAnsi="Times New Roman"/>
                      <w:lang w:val="ru-RU" w:eastAsia="ru-RU" w:bidi="ar-SA"/>
                    </w:rPr>
                  </w:pPr>
                  <w:r w:rsidRPr="00156393">
                    <w:rPr>
                      <w:rFonts w:ascii="Times New Roman" w:hAnsi="Times New Roman"/>
                      <w:lang w:val="ru-RU" w:eastAsia="ru-RU" w:bidi="ar-SA"/>
                    </w:rPr>
                    <w:t>Получение бюджетных  кредитов, полученных от других бюджетов бюджетной системы Российской Федерации в валюте Российской Федерации*</w:t>
                  </w:r>
                </w:p>
              </w:tc>
              <w:tc>
                <w:tcPr>
                  <w:tcW w:w="708" w:type="dxa"/>
                  <w:gridSpan w:val="3"/>
                  <w:tcBorders>
                    <w:top w:val="nil"/>
                    <w:left w:val="nil"/>
                    <w:bottom w:val="single" w:sz="4" w:space="0" w:color="auto"/>
                    <w:right w:val="single" w:sz="4" w:space="0" w:color="auto"/>
                  </w:tcBorders>
                  <w:shd w:val="clear" w:color="auto" w:fill="auto"/>
                  <w:noWrap/>
                  <w:vAlign w:val="center"/>
                  <w:hideMark/>
                </w:tcPr>
                <w:p w:rsidR="00156393" w:rsidRPr="00156393" w:rsidRDefault="00156393" w:rsidP="00156393">
                  <w:pPr>
                    <w:jc w:val="center"/>
                    <w:rPr>
                      <w:rFonts w:ascii="Times New Roman" w:hAnsi="Times New Roman"/>
                      <w:lang w:val="ru-RU" w:eastAsia="ru-RU" w:bidi="ar-SA"/>
                    </w:rPr>
                  </w:pPr>
                  <w:r w:rsidRPr="00156393">
                    <w:rPr>
                      <w:rFonts w:ascii="Times New Roman" w:hAnsi="Times New Roman"/>
                      <w:lang w:val="ru-RU" w:eastAsia="ru-RU" w:bidi="ar-SA"/>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156393" w:rsidRPr="00156393" w:rsidRDefault="00156393" w:rsidP="00156393">
                  <w:pPr>
                    <w:jc w:val="center"/>
                    <w:rPr>
                      <w:rFonts w:ascii="Times New Roman" w:hAnsi="Times New Roman"/>
                      <w:lang w:val="ru-RU" w:eastAsia="ru-RU" w:bidi="ar-SA"/>
                    </w:rPr>
                  </w:pPr>
                  <w:r w:rsidRPr="00156393">
                    <w:rPr>
                      <w:rFonts w:ascii="Times New Roman" w:hAnsi="Times New Roman"/>
                      <w:lang w:val="ru-RU" w:eastAsia="ru-RU" w:bidi="ar-SA"/>
                    </w:rPr>
                    <w:t>0,0</w:t>
                  </w:r>
                </w:p>
              </w:tc>
              <w:tc>
                <w:tcPr>
                  <w:tcW w:w="567" w:type="dxa"/>
                  <w:tcBorders>
                    <w:top w:val="nil"/>
                    <w:left w:val="nil"/>
                    <w:bottom w:val="single" w:sz="4" w:space="0" w:color="auto"/>
                    <w:right w:val="single" w:sz="8" w:space="0" w:color="auto"/>
                  </w:tcBorders>
                  <w:shd w:val="clear" w:color="auto" w:fill="auto"/>
                  <w:noWrap/>
                  <w:vAlign w:val="center"/>
                  <w:hideMark/>
                </w:tcPr>
                <w:p w:rsidR="00156393" w:rsidRPr="00156393" w:rsidRDefault="00156393" w:rsidP="00156393">
                  <w:pPr>
                    <w:jc w:val="center"/>
                    <w:rPr>
                      <w:rFonts w:ascii="Times New Roman" w:hAnsi="Times New Roman"/>
                      <w:lang w:val="ru-RU" w:eastAsia="ru-RU" w:bidi="ar-SA"/>
                    </w:rPr>
                  </w:pPr>
                  <w:r w:rsidRPr="00156393">
                    <w:rPr>
                      <w:rFonts w:ascii="Times New Roman" w:hAnsi="Times New Roman"/>
                      <w:lang w:val="ru-RU" w:eastAsia="ru-RU" w:bidi="ar-SA"/>
                    </w:rPr>
                    <w:t>0,0</w:t>
                  </w:r>
                </w:p>
              </w:tc>
            </w:tr>
            <w:tr w:rsidR="00156393" w:rsidRPr="00156393" w:rsidTr="00156393">
              <w:tblPrEx>
                <w:tblCellMar>
                  <w:top w:w="0" w:type="dxa"/>
                  <w:left w:w="108" w:type="dxa"/>
                  <w:bottom w:w="0" w:type="dxa"/>
                  <w:right w:w="108" w:type="dxa"/>
                </w:tblCellMar>
                <w:tblLook w:val="04A0" w:firstRow="1" w:lastRow="0" w:firstColumn="1" w:lastColumn="0" w:noHBand="0" w:noVBand="1"/>
              </w:tblPrEx>
              <w:trPr>
                <w:trHeight w:val="936"/>
              </w:trPr>
              <w:tc>
                <w:tcPr>
                  <w:tcW w:w="1736" w:type="dxa"/>
                  <w:gridSpan w:val="3"/>
                  <w:tcBorders>
                    <w:top w:val="nil"/>
                    <w:left w:val="single" w:sz="8" w:space="0" w:color="auto"/>
                    <w:bottom w:val="single" w:sz="4" w:space="0" w:color="auto"/>
                    <w:right w:val="single" w:sz="4" w:space="0" w:color="auto"/>
                  </w:tcBorders>
                  <w:shd w:val="clear" w:color="auto" w:fill="auto"/>
                  <w:noWrap/>
                  <w:vAlign w:val="bottom"/>
                  <w:hideMark/>
                </w:tcPr>
                <w:p w:rsidR="00156393" w:rsidRPr="00156393" w:rsidRDefault="00156393" w:rsidP="00156393">
                  <w:pPr>
                    <w:jc w:val="center"/>
                    <w:rPr>
                      <w:rFonts w:ascii="Times New Roman" w:hAnsi="Times New Roman"/>
                      <w:lang w:val="ru-RU" w:eastAsia="ru-RU" w:bidi="ar-SA"/>
                    </w:rPr>
                  </w:pPr>
                  <w:r w:rsidRPr="00156393">
                    <w:rPr>
                      <w:rFonts w:ascii="Times New Roman" w:hAnsi="Times New Roman"/>
                      <w:lang w:val="ru-RU" w:eastAsia="ru-RU" w:bidi="ar-SA"/>
                    </w:rPr>
                    <w:t xml:space="preserve"> 01 03 0100 05 0000 810</w:t>
                  </w:r>
                </w:p>
              </w:tc>
              <w:tc>
                <w:tcPr>
                  <w:tcW w:w="5670" w:type="dxa"/>
                  <w:gridSpan w:val="4"/>
                  <w:tcBorders>
                    <w:top w:val="nil"/>
                    <w:left w:val="nil"/>
                    <w:bottom w:val="single" w:sz="4" w:space="0" w:color="auto"/>
                    <w:right w:val="single" w:sz="4" w:space="0" w:color="auto"/>
                  </w:tcBorders>
                  <w:shd w:val="clear" w:color="auto" w:fill="auto"/>
                  <w:vAlign w:val="bottom"/>
                  <w:hideMark/>
                </w:tcPr>
                <w:p w:rsidR="00156393" w:rsidRPr="00156393" w:rsidRDefault="00156393" w:rsidP="00156393">
                  <w:pPr>
                    <w:rPr>
                      <w:rFonts w:ascii="Times New Roman" w:hAnsi="Times New Roman"/>
                      <w:lang w:val="ru-RU" w:eastAsia="ru-RU" w:bidi="ar-SA"/>
                    </w:rPr>
                  </w:pPr>
                  <w:r w:rsidRPr="00156393">
                    <w:rPr>
                      <w:rFonts w:ascii="Times New Roman" w:hAnsi="Times New Roman"/>
                      <w:lang w:val="ru-RU" w:eastAsia="ru-RU" w:bidi="ar-SA"/>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708" w:type="dxa"/>
                  <w:gridSpan w:val="3"/>
                  <w:tcBorders>
                    <w:top w:val="nil"/>
                    <w:left w:val="nil"/>
                    <w:bottom w:val="single" w:sz="4" w:space="0" w:color="auto"/>
                    <w:right w:val="single" w:sz="4" w:space="0" w:color="auto"/>
                  </w:tcBorders>
                  <w:shd w:val="clear" w:color="auto" w:fill="auto"/>
                  <w:noWrap/>
                  <w:vAlign w:val="center"/>
                  <w:hideMark/>
                </w:tcPr>
                <w:p w:rsidR="00156393" w:rsidRPr="00156393" w:rsidRDefault="00156393" w:rsidP="00156393">
                  <w:pPr>
                    <w:jc w:val="center"/>
                    <w:rPr>
                      <w:rFonts w:ascii="Times New Roman" w:hAnsi="Times New Roman"/>
                      <w:lang w:val="ru-RU" w:eastAsia="ru-RU" w:bidi="ar-SA"/>
                    </w:rPr>
                  </w:pPr>
                  <w:r w:rsidRPr="00156393">
                    <w:rPr>
                      <w:rFonts w:ascii="Times New Roman" w:hAnsi="Times New Roman"/>
                      <w:lang w:val="ru-RU" w:eastAsia="ru-RU" w:bidi="ar-SA"/>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156393" w:rsidRPr="00156393" w:rsidRDefault="00156393" w:rsidP="00156393">
                  <w:pPr>
                    <w:jc w:val="center"/>
                    <w:rPr>
                      <w:rFonts w:ascii="Times New Roman" w:hAnsi="Times New Roman"/>
                      <w:lang w:val="ru-RU" w:eastAsia="ru-RU" w:bidi="ar-SA"/>
                    </w:rPr>
                  </w:pPr>
                  <w:r w:rsidRPr="00156393">
                    <w:rPr>
                      <w:rFonts w:ascii="Times New Roman" w:hAnsi="Times New Roman"/>
                      <w:lang w:val="ru-RU" w:eastAsia="ru-RU" w:bidi="ar-SA"/>
                    </w:rPr>
                    <w:t>0,0</w:t>
                  </w:r>
                </w:p>
              </w:tc>
              <w:tc>
                <w:tcPr>
                  <w:tcW w:w="567" w:type="dxa"/>
                  <w:tcBorders>
                    <w:top w:val="nil"/>
                    <w:left w:val="nil"/>
                    <w:bottom w:val="single" w:sz="4" w:space="0" w:color="auto"/>
                    <w:right w:val="single" w:sz="8" w:space="0" w:color="auto"/>
                  </w:tcBorders>
                  <w:shd w:val="clear" w:color="auto" w:fill="auto"/>
                  <w:noWrap/>
                  <w:vAlign w:val="center"/>
                  <w:hideMark/>
                </w:tcPr>
                <w:p w:rsidR="00156393" w:rsidRPr="00156393" w:rsidRDefault="00156393" w:rsidP="00156393">
                  <w:pPr>
                    <w:jc w:val="center"/>
                    <w:rPr>
                      <w:rFonts w:ascii="Times New Roman" w:hAnsi="Times New Roman"/>
                      <w:lang w:val="ru-RU" w:eastAsia="ru-RU" w:bidi="ar-SA"/>
                    </w:rPr>
                  </w:pPr>
                  <w:r w:rsidRPr="00156393">
                    <w:rPr>
                      <w:rFonts w:ascii="Times New Roman" w:hAnsi="Times New Roman"/>
                      <w:lang w:val="ru-RU" w:eastAsia="ru-RU" w:bidi="ar-SA"/>
                    </w:rPr>
                    <w:t>0,0</w:t>
                  </w:r>
                </w:p>
              </w:tc>
            </w:tr>
            <w:tr w:rsidR="00156393" w:rsidRPr="00156393" w:rsidTr="00156393">
              <w:tblPrEx>
                <w:tblCellMar>
                  <w:top w:w="0" w:type="dxa"/>
                  <w:left w:w="108" w:type="dxa"/>
                  <w:bottom w:w="0" w:type="dxa"/>
                  <w:right w:w="108" w:type="dxa"/>
                </w:tblCellMar>
                <w:tblLook w:val="04A0" w:firstRow="1" w:lastRow="0" w:firstColumn="1" w:lastColumn="0" w:noHBand="0" w:noVBand="1"/>
              </w:tblPrEx>
              <w:trPr>
                <w:trHeight w:val="312"/>
              </w:trPr>
              <w:tc>
                <w:tcPr>
                  <w:tcW w:w="1736" w:type="dxa"/>
                  <w:gridSpan w:val="3"/>
                  <w:tcBorders>
                    <w:top w:val="nil"/>
                    <w:left w:val="single" w:sz="8" w:space="0" w:color="auto"/>
                    <w:bottom w:val="single" w:sz="4" w:space="0" w:color="auto"/>
                    <w:right w:val="single" w:sz="4" w:space="0" w:color="auto"/>
                  </w:tcBorders>
                  <w:shd w:val="clear" w:color="auto" w:fill="auto"/>
                  <w:noWrap/>
                  <w:vAlign w:val="center"/>
                  <w:hideMark/>
                </w:tcPr>
                <w:p w:rsidR="00156393" w:rsidRPr="00156393" w:rsidRDefault="00156393" w:rsidP="00156393">
                  <w:pPr>
                    <w:jc w:val="center"/>
                    <w:rPr>
                      <w:rFonts w:ascii="Times New Roman" w:hAnsi="Times New Roman"/>
                      <w:lang w:val="ru-RU" w:eastAsia="ru-RU" w:bidi="ar-SA"/>
                    </w:rPr>
                  </w:pPr>
                  <w:r w:rsidRPr="00156393">
                    <w:rPr>
                      <w:rFonts w:ascii="Times New Roman" w:hAnsi="Times New Roman"/>
                      <w:lang w:val="ru-RU" w:eastAsia="ru-RU" w:bidi="ar-SA"/>
                    </w:rPr>
                    <w:t>01 05 00 00 00 0000 000</w:t>
                  </w:r>
                </w:p>
              </w:tc>
              <w:tc>
                <w:tcPr>
                  <w:tcW w:w="5670" w:type="dxa"/>
                  <w:gridSpan w:val="4"/>
                  <w:tcBorders>
                    <w:top w:val="nil"/>
                    <w:left w:val="nil"/>
                    <w:bottom w:val="single" w:sz="4" w:space="0" w:color="auto"/>
                    <w:right w:val="single" w:sz="4" w:space="0" w:color="auto"/>
                  </w:tcBorders>
                  <w:shd w:val="clear" w:color="auto" w:fill="auto"/>
                  <w:vAlign w:val="bottom"/>
                  <w:hideMark/>
                </w:tcPr>
                <w:p w:rsidR="00156393" w:rsidRPr="00156393" w:rsidRDefault="00156393" w:rsidP="00156393">
                  <w:pPr>
                    <w:rPr>
                      <w:rFonts w:ascii="Times New Roman" w:hAnsi="Times New Roman"/>
                      <w:lang w:val="ru-RU" w:eastAsia="ru-RU" w:bidi="ar-SA"/>
                    </w:rPr>
                  </w:pPr>
                  <w:r w:rsidRPr="00156393">
                    <w:rPr>
                      <w:rFonts w:ascii="Times New Roman" w:hAnsi="Times New Roman"/>
                      <w:lang w:val="ru-RU" w:eastAsia="ru-RU" w:bidi="ar-SA"/>
                    </w:rPr>
                    <w:t>Изменение остатков средств на счетах по учету средств бюджетов</w:t>
                  </w:r>
                </w:p>
              </w:tc>
              <w:tc>
                <w:tcPr>
                  <w:tcW w:w="708" w:type="dxa"/>
                  <w:gridSpan w:val="3"/>
                  <w:tcBorders>
                    <w:top w:val="nil"/>
                    <w:left w:val="nil"/>
                    <w:bottom w:val="single" w:sz="4" w:space="0" w:color="auto"/>
                    <w:right w:val="single" w:sz="4" w:space="0" w:color="auto"/>
                  </w:tcBorders>
                  <w:shd w:val="clear" w:color="auto" w:fill="auto"/>
                  <w:noWrap/>
                  <w:vAlign w:val="center"/>
                  <w:hideMark/>
                </w:tcPr>
                <w:p w:rsidR="00156393" w:rsidRPr="00156393" w:rsidRDefault="00156393" w:rsidP="00156393">
                  <w:pPr>
                    <w:jc w:val="center"/>
                    <w:rPr>
                      <w:rFonts w:ascii="Times New Roman" w:hAnsi="Times New Roman"/>
                      <w:lang w:val="ru-RU" w:eastAsia="ru-RU" w:bidi="ar-SA"/>
                    </w:rPr>
                  </w:pPr>
                  <w:r w:rsidRPr="00156393">
                    <w:rPr>
                      <w:rFonts w:ascii="Times New Roman" w:hAnsi="Times New Roman"/>
                      <w:lang w:val="ru-RU" w:eastAsia="ru-RU" w:bidi="ar-SA"/>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156393" w:rsidRPr="00156393" w:rsidRDefault="00156393" w:rsidP="00156393">
                  <w:pPr>
                    <w:jc w:val="center"/>
                    <w:rPr>
                      <w:rFonts w:ascii="Times New Roman" w:hAnsi="Times New Roman"/>
                      <w:lang w:val="ru-RU" w:eastAsia="ru-RU" w:bidi="ar-SA"/>
                    </w:rPr>
                  </w:pPr>
                  <w:r w:rsidRPr="00156393">
                    <w:rPr>
                      <w:rFonts w:ascii="Times New Roman" w:hAnsi="Times New Roman"/>
                      <w:lang w:val="ru-RU" w:eastAsia="ru-RU" w:bidi="ar-SA"/>
                    </w:rPr>
                    <w:t>0,0</w:t>
                  </w:r>
                </w:p>
              </w:tc>
              <w:tc>
                <w:tcPr>
                  <w:tcW w:w="567" w:type="dxa"/>
                  <w:tcBorders>
                    <w:top w:val="nil"/>
                    <w:left w:val="nil"/>
                    <w:bottom w:val="single" w:sz="4" w:space="0" w:color="auto"/>
                    <w:right w:val="single" w:sz="8" w:space="0" w:color="auto"/>
                  </w:tcBorders>
                  <w:shd w:val="clear" w:color="auto" w:fill="auto"/>
                  <w:noWrap/>
                  <w:vAlign w:val="center"/>
                  <w:hideMark/>
                </w:tcPr>
                <w:p w:rsidR="00156393" w:rsidRPr="00156393" w:rsidRDefault="00156393" w:rsidP="00156393">
                  <w:pPr>
                    <w:jc w:val="center"/>
                    <w:rPr>
                      <w:rFonts w:ascii="Times New Roman" w:hAnsi="Times New Roman"/>
                      <w:lang w:val="ru-RU" w:eastAsia="ru-RU" w:bidi="ar-SA"/>
                    </w:rPr>
                  </w:pPr>
                  <w:r w:rsidRPr="00156393">
                    <w:rPr>
                      <w:rFonts w:ascii="Times New Roman" w:hAnsi="Times New Roman"/>
                      <w:lang w:val="ru-RU" w:eastAsia="ru-RU" w:bidi="ar-SA"/>
                    </w:rPr>
                    <w:t>0,0</w:t>
                  </w:r>
                </w:p>
              </w:tc>
            </w:tr>
            <w:tr w:rsidR="00156393" w:rsidRPr="00156393" w:rsidTr="00156393">
              <w:tblPrEx>
                <w:tblCellMar>
                  <w:top w:w="0" w:type="dxa"/>
                  <w:left w:w="108" w:type="dxa"/>
                  <w:bottom w:w="0" w:type="dxa"/>
                  <w:right w:w="108" w:type="dxa"/>
                </w:tblCellMar>
                <w:tblLook w:val="04A0" w:firstRow="1" w:lastRow="0" w:firstColumn="1" w:lastColumn="0" w:noHBand="0" w:noVBand="1"/>
              </w:tblPrEx>
              <w:trPr>
                <w:trHeight w:val="345"/>
              </w:trPr>
              <w:tc>
                <w:tcPr>
                  <w:tcW w:w="1736" w:type="dxa"/>
                  <w:gridSpan w:val="3"/>
                  <w:tcBorders>
                    <w:top w:val="nil"/>
                    <w:left w:val="single" w:sz="8" w:space="0" w:color="auto"/>
                    <w:bottom w:val="single" w:sz="4" w:space="0" w:color="auto"/>
                    <w:right w:val="single" w:sz="4" w:space="0" w:color="auto"/>
                  </w:tcBorders>
                  <w:shd w:val="clear" w:color="auto" w:fill="auto"/>
                  <w:noWrap/>
                  <w:vAlign w:val="center"/>
                  <w:hideMark/>
                </w:tcPr>
                <w:p w:rsidR="00156393" w:rsidRPr="00156393" w:rsidRDefault="00156393" w:rsidP="00156393">
                  <w:pPr>
                    <w:jc w:val="center"/>
                    <w:rPr>
                      <w:rFonts w:ascii="Times New Roman" w:hAnsi="Times New Roman"/>
                      <w:lang w:val="ru-RU" w:eastAsia="ru-RU" w:bidi="ar-SA"/>
                    </w:rPr>
                  </w:pPr>
                  <w:r w:rsidRPr="00156393">
                    <w:rPr>
                      <w:rFonts w:ascii="Times New Roman" w:hAnsi="Times New Roman"/>
                      <w:lang w:val="ru-RU" w:eastAsia="ru-RU" w:bidi="ar-SA"/>
                    </w:rPr>
                    <w:t>01 05 00 00 00 0000 500</w:t>
                  </w:r>
                </w:p>
              </w:tc>
              <w:tc>
                <w:tcPr>
                  <w:tcW w:w="5670" w:type="dxa"/>
                  <w:gridSpan w:val="4"/>
                  <w:tcBorders>
                    <w:top w:val="nil"/>
                    <w:left w:val="nil"/>
                    <w:bottom w:val="single" w:sz="4" w:space="0" w:color="auto"/>
                    <w:right w:val="single" w:sz="4" w:space="0" w:color="auto"/>
                  </w:tcBorders>
                  <w:shd w:val="clear" w:color="auto" w:fill="auto"/>
                  <w:vAlign w:val="center"/>
                  <w:hideMark/>
                </w:tcPr>
                <w:p w:rsidR="00156393" w:rsidRPr="00156393" w:rsidRDefault="00156393" w:rsidP="00156393">
                  <w:pPr>
                    <w:rPr>
                      <w:rFonts w:ascii="Times New Roman" w:hAnsi="Times New Roman"/>
                      <w:lang w:val="ru-RU" w:eastAsia="ru-RU" w:bidi="ar-SA"/>
                    </w:rPr>
                  </w:pPr>
                  <w:r w:rsidRPr="00156393">
                    <w:rPr>
                      <w:rFonts w:ascii="Times New Roman" w:hAnsi="Times New Roman"/>
                      <w:lang w:val="ru-RU" w:eastAsia="ru-RU" w:bidi="ar-SA"/>
                    </w:rPr>
                    <w:t>Увеличение остатков средств бюджетов</w:t>
                  </w:r>
                </w:p>
              </w:tc>
              <w:tc>
                <w:tcPr>
                  <w:tcW w:w="708" w:type="dxa"/>
                  <w:gridSpan w:val="3"/>
                  <w:tcBorders>
                    <w:top w:val="nil"/>
                    <w:left w:val="nil"/>
                    <w:bottom w:val="single" w:sz="4" w:space="0" w:color="auto"/>
                    <w:right w:val="single" w:sz="4" w:space="0" w:color="auto"/>
                  </w:tcBorders>
                  <w:shd w:val="clear" w:color="auto" w:fill="auto"/>
                  <w:noWrap/>
                  <w:vAlign w:val="center"/>
                  <w:hideMark/>
                </w:tcPr>
                <w:p w:rsidR="00156393" w:rsidRPr="00156393" w:rsidRDefault="00156393" w:rsidP="00156393">
                  <w:pPr>
                    <w:jc w:val="center"/>
                    <w:rPr>
                      <w:rFonts w:ascii="Times New Roman" w:hAnsi="Times New Roman"/>
                      <w:lang w:val="ru-RU" w:eastAsia="ru-RU" w:bidi="ar-SA"/>
                    </w:rPr>
                  </w:pPr>
                  <w:r w:rsidRPr="00156393">
                    <w:rPr>
                      <w:rFonts w:ascii="Times New Roman" w:hAnsi="Times New Roman"/>
                      <w:color w:val="FF0000"/>
                      <w:lang w:val="ru-RU" w:eastAsia="ru-RU" w:bidi="ar-SA"/>
                    </w:rPr>
                    <w:t>-11 750,3</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156393" w:rsidRPr="00156393" w:rsidRDefault="00156393" w:rsidP="00156393">
                  <w:pPr>
                    <w:jc w:val="center"/>
                    <w:rPr>
                      <w:rFonts w:ascii="Times New Roman" w:hAnsi="Times New Roman"/>
                      <w:lang w:val="ru-RU" w:eastAsia="ru-RU" w:bidi="ar-SA"/>
                    </w:rPr>
                  </w:pPr>
                  <w:r w:rsidRPr="00156393">
                    <w:rPr>
                      <w:rFonts w:ascii="Times New Roman" w:hAnsi="Times New Roman"/>
                      <w:color w:val="FF0000"/>
                      <w:lang w:val="ru-RU" w:eastAsia="ru-RU" w:bidi="ar-SA"/>
                    </w:rPr>
                    <w:t>-3 762,3</w:t>
                  </w:r>
                </w:p>
              </w:tc>
              <w:tc>
                <w:tcPr>
                  <w:tcW w:w="567" w:type="dxa"/>
                  <w:tcBorders>
                    <w:top w:val="nil"/>
                    <w:left w:val="nil"/>
                    <w:bottom w:val="single" w:sz="4" w:space="0" w:color="auto"/>
                    <w:right w:val="single" w:sz="8" w:space="0" w:color="auto"/>
                  </w:tcBorders>
                  <w:shd w:val="clear" w:color="auto" w:fill="auto"/>
                  <w:noWrap/>
                  <w:vAlign w:val="center"/>
                  <w:hideMark/>
                </w:tcPr>
                <w:p w:rsidR="00156393" w:rsidRPr="00156393" w:rsidRDefault="00156393" w:rsidP="00156393">
                  <w:pPr>
                    <w:jc w:val="center"/>
                    <w:rPr>
                      <w:rFonts w:ascii="Times New Roman" w:hAnsi="Times New Roman"/>
                      <w:lang w:val="ru-RU" w:eastAsia="ru-RU" w:bidi="ar-SA"/>
                    </w:rPr>
                  </w:pPr>
                  <w:r w:rsidRPr="00156393">
                    <w:rPr>
                      <w:rFonts w:ascii="Times New Roman" w:hAnsi="Times New Roman"/>
                      <w:color w:val="FF0000"/>
                      <w:lang w:val="ru-RU" w:eastAsia="ru-RU" w:bidi="ar-SA"/>
                    </w:rPr>
                    <w:t>-4 118,6</w:t>
                  </w:r>
                </w:p>
              </w:tc>
            </w:tr>
            <w:tr w:rsidR="00156393" w:rsidRPr="00156393" w:rsidTr="00156393">
              <w:tblPrEx>
                <w:tblCellMar>
                  <w:top w:w="0" w:type="dxa"/>
                  <w:left w:w="108" w:type="dxa"/>
                  <w:bottom w:w="0" w:type="dxa"/>
                  <w:right w:w="108" w:type="dxa"/>
                </w:tblCellMar>
                <w:tblLook w:val="04A0" w:firstRow="1" w:lastRow="0" w:firstColumn="1" w:lastColumn="0" w:noHBand="0" w:noVBand="1"/>
              </w:tblPrEx>
              <w:trPr>
                <w:trHeight w:val="315"/>
              </w:trPr>
              <w:tc>
                <w:tcPr>
                  <w:tcW w:w="1736" w:type="dxa"/>
                  <w:gridSpan w:val="3"/>
                  <w:tcBorders>
                    <w:top w:val="nil"/>
                    <w:left w:val="single" w:sz="8" w:space="0" w:color="auto"/>
                    <w:bottom w:val="single" w:sz="4" w:space="0" w:color="auto"/>
                    <w:right w:val="single" w:sz="4" w:space="0" w:color="auto"/>
                  </w:tcBorders>
                  <w:shd w:val="clear" w:color="auto" w:fill="auto"/>
                  <w:noWrap/>
                  <w:vAlign w:val="center"/>
                  <w:hideMark/>
                </w:tcPr>
                <w:p w:rsidR="00156393" w:rsidRPr="00156393" w:rsidRDefault="00156393" w:rsidP="00156393">
                  <w:pPr>
                    <w:jc w:val="center"/>
                    <w:rPr>
                      <w:rFonts w:ascii="Times New Roman" w:hAnsi="Times New Roman"/>
                      <w:lang w:val="ru-RU" w:eastAsia="ru-RU" w:bidi="ar-SA"/>
                    </w:rPr>
                  </w:pPr>
                  <w:r w:rsidRPr="00156393">
                    <w:rPr>
                      <w:rFonts w:ascii="Times New Roman" w:hAnsi="Times New Roman"/>
                      <w:lang w:val="ru-RU" w:eastAsia="ru-RU" w:bidi="ar-SA"/>
                    </w:rPr>
                    <w:t>01 05 02 00 00 0000 500</w:t>
                  </w:r>
                </w:p>
              </w:tc>
              <w:tc>
                <w:tcPr>
                  <w:tcW w:w="5670" w:type="dxa"/>
                  <w:gridSpan w:val="4"/>
                  <w:tcBorders>
                    <w:top w:val="nil"/>
                    <w:left w:val="nil"/>
                    <w:bottom w:val="single" w:sz="4" w:space="0" w:color="auto"/>
                    <w:right w:val="single" w:sz="4" w:space="0" w:color="auto"/>
                  </w:tcBorders>
                  <w:shd w:val="clear" w:color="auto" w:fill="auto"/>
                  <w:vAlign w:val="center"/>
                  <w:hideMark/>
                </w:tcPr>
                <w:p w:rsidR="00156393" w:rsidRPr="00156393" w:rsidRDefault="00156393" w:rsidP="00156393">
                  <w:pPr>
                    <w:rPr>
                      <w:rFonts w:ascii="Times New Roman" w:hAnsi="Times New Roman"/>
                      <w:lang w:val="ru-RU" w:eastAsia="ru-RU" w:bidi="ar-SA"/>
                    </w:rPr>
                  </w:pPr>
                  <w:r w:rsidRPr="00156393">
                    <w:rPr>
                      <w:rFonts w:ascii="Times New Roman" w:hAnsi="Times New Roman"/>
                      <w:lang w:val="ru-RU" w:eastAsia="ru-RU" w:bidi="ar-SA"/>
                    </w:rPr>
                    <w:t>Увеличение прочих остатков средств бюджетов</w:t>
                  </w:r>
                </w:p>
              </w:tc>
              <w:tc>
                <w:tcPr>
                  <w:tcW w:w="708" w:type="dxa"/>
                  <w:gridSpan w:val="3"/>
                  <w:tcBorders>
                    <w:top w:val="nil"/>
                    <w:left w:val="nil"/>
                    <w:bottom w:val="single" w:sz="4" w:space="0" w:color="auto"/>
                    <w:right w:val="single" w:sz="4" w:space="0" w:color="auto"/>
                  </w:tcBorders>
                  <w:shd w:val="clear" w:color="auto" w:fill="auto"/>
                  <w:noWrap/>
                  <w:vAlign w:val="center"/>
                  <w:hideMark/>
                </w:tcPr>
                <w:p w:rsidR="00156393" w:rsidRPr="00156393" w:rsidRDefault="00156393" w:rsidP="00156393">
                  <w:pPr>
                    <w:jc w:val="center"/>
                    <w:rPr>
                      <w:rFonts w:ascii="Times New Roman" w:hAnsi="Times New Roman"/>
                      <w:lang w:val="ru-RU" w:eastAsia="ru-RU" w:bidi="ar-SA"/>
                    </w:rPr>
                  </w:pPr>
                  <w:r w:rsidRPr="00156393">
                    <w:rPr>
                      <w:rFonts w:ascii="Times New Roman" w:hAnsi="Times New Roman"/>
                      <w:color w:val="FF0000"/>
                      <w:lang w:val="ru-RU" w:eastAsia="ru-RU" w:bidi="ar-SA"/>
                    </w:rPr>
                    <w:t>-11 750,3</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156393" w:rsidRPr="00156393" w:rsidRDefault="00156393" w:rsidP="00156393">
                  <w:pPr>
                    <w:jc w:val="center"/>
                    <w:rPr>
                      <w:rFonts w:ascii="Times New Roman" w:hAnsi="Times New Roman"/>
                      <w:lang w:val="ru-RU" w:eastAsia="ru-RU" w:bidi="ar-SA"/>
                    </w:rPr>
                  </w:pPr>
                  <w:r w:rsidRPr="00156393">
                    <w:rPr>
                      <w:rFonts w:ascii="Times New Roman" w:hAnsi="Times New Roman"/>
                      <w:color w:val="FF0000"/>
                      <w:lang w:val="ru-RU" w:eastAsia="ru-RU" w:bidi="ar-SA"/>
                    </w:rPr>
                    <w:t>-3 762,3</w:t>
                  </w:r>
                </w:p>
              </w:tc>
              <w:tc>
                <w:tcPr>
                  <w:tcW w:w="567" w:type="dxa"/>
                  <w:tcBorders>
                    <w:top w:val="nil"/>
                    <w:left w:val="nil"/>
                    <w:bottom w:val="single" w:sz="4" w:space="0" w:color="auto"/>
                    <w:right w:val="single" w:sz="8" w:space="0" w:color="auto"/>
                  </w:tcBorders>
                  <w:shd w:val="clear" w:color="auto" w:fill="auto"/>
                  <w:noWrap/>
                  <w:vAlign w:val="center"/>
                  <w:hideMark/>
                </w:tcPr>
                <w:p w:rsidR="00156393" w:rsidRPr="00156393" w:rsidRDefault="00156393" w:rsidP="00156393">
                  <w:pPr>
                    <w:jc w:val="center"/>
                    <w:rPr>
                      <w:rFonts w:ascii="Times New Roman" w:hAnsi="Times New Roman"/>
                      <w:lang w:val="ru-RU" w:eastAsia="ru-RU" w:bidi="ar-SA"/>
                    </w:rPr>
                  </w:pPr>
                  <w:r w:rsidRPr="00156393">
                    <w:rPr>
                      <w:rFonts w:ascii="Times New Roman" w:hAnsi="Times New Roman"/>
                      <w:color w:val="FF0000"/>
                      <w:lang w:val="ru-RU" w:eastAsia="ru-RU" w:bidi="ar-SA"/>
                    </w:rPr>
                    <w:t>-4 118,6</w:t>
                  </w:r>
                </w:p>
              </w:tc>
            </w:tr>
            <w:tr w:rsidR="00156393" w:rsidRPr="00156393" w:rsidTr="00156393">
              <w:tblPrEx>
                <w:tblCellMar>
                  <w:top w:w="0" w:type="dxa"/>
                  <w:left w:w="108" w:type="dxa"/>
                  <w:bottom w:w="0" w:type="dxa"/>
                  <w:right w:w="108" w:type="dxa"/>
                </w:tblCellMar>
                <w:tblLook w:val="04A0" w:firstRow="1" w:lastRow="0" w:firstColumn="1" w:lastColumn="0" w:noHBand="0" w:noVBand="1"/>
              </w:tblPrEx>
              <w:trPr>
                <w:trHeight w:val="312"/>
              </w:trPr>
              <w:tc>
                <w:tcPr>
                  <w:tcW w:w="1736" w:type="dxa"/>
                  <w:gridSpan w:val="3"/>
                  <w:tcBorders>
                    <w:top w:val="nil"/>
                    <w:left w:val="single" w:sz="8" w:space="0" w:color="auto"/>
                    <w:bottom w:val="single" w:sz="4" w:space="0" w:color="auto"/>
                    <w:right w:val="single" w:sz="4" w:space="0" w:color="auto"/>
                  </w:tcBorders>
                  <w:shd w:val="clear" w:color="auto" w:fill="auto"/>
                  <w:noWrap/>
                  <w:vAlign w:val="center"/>
                  <w:hideMark/>
                </w:tcPr>
                <w:p w:rsidR="00156393" w:rsidRPr="00156393" w:rsidRDefault="00156393" w:rsidP="00156393">
                  <w:pPr>
                    <w:jc w:val="center"/>
                    <w:rPr>
                      <w:rFonts w:ascii="Times New Roman" w:hAnsi="Times New Roman"/>
                      <w:lang w:val="ru-RU" w:eastAsia="ru-RU" w:bidi="ar-SA"/>
                    </w:rPr>
                  </w:pPr>
                  <w:r w:rsidRPr="00156393">
                    <w:rPr>
                      <w:rFonts w:ascii="Times New Roman" w:hAnsi="Times New Roman"/>
                      <w:lang w:val="ru-RU" w:eastAsia="ru-RU" w:bidi="ar-SA"/>
                    </w:rPr>
                    <w:t>01 05 02 01 00 0000 510</w:t>
                  </w:r>
                </w:p>
              </w:tc>
              <w:tc>
                <w:tcPr>
                  <w:tcW w:w="5670" w:type="dxa"/>
                  <w:gridSpan w:val="4"/>
                  <w:tcBorders>
                    <w:top w:val="nil"/>
                    <w:left w:val="nil"/>
                    <w:bottom w:val="single" w:sz="4" w:space="0" w:color="auto"/>
                    <w:right w:val="single" w:sz="4" w:space="0" w:color="auto"/>
                  </w:tcBorders>
                  <w:shd w:val="clear" w:color="auto" w:fill="auto"/>
                  <w:vAlign w:val="center"/>
                  <w:hideMark/>
                </w:tcPr>
                <w:p w:rsidR="00156393" w:rsidRPr="00156393" w:rsidRDefault="00156393" w:rsidP="00156393">
                  <w:pPr>
                    <w:rPr>
                      <w:rFonts w:ascii="Times New Roman" w:hAnsi="Times New Roman"/>
                      <w:lang w:val="ru-RU" w:eastAsia="ru-RU" w:bidi="ar-SA"/>
                    </w:rPr>
                  </w:pPr>
                  <w:r w:rsidRPr="00156393">
                    <w:rPr>
                      <w:rFonts w:ascii="Times New Roman" w:hAnsi="Times New Roman"/>
                      <w:lang w:val="ru-RU" w:eastAsia="ru-RU" w:bidi="ar-SA"/>
                    </w:rPr>
                    <w:t>Увеличение прочих остатков денежных средств бюджетов</w:t>
                  </w:r>
                </w:p>
              </w:tc>
              <w:tc>
                <w:tcPr>
                  <w:tcW w:w="708" w:type="dxa"/>
                  <w:gridSpan w:val="3"/>
                  <w:tcBorders>
                    <w:top w:val="nil"/>
                    <w:left w:val="nil"/>
                    <w:bottom w:val="single" w:sz="4" w:space="0" w:color="auto"/>
                    <w:right w:val="single" w:sz="4" w:space="0" w:color="auto"/>
                  </w:tcBorders>
                  <w:shd w:val="clear" w:color="auto" w:fill="auto"/>
                  <w:noWrap/>
                  <w:vAlign w:val="center"/>
                  <w:hideMark/>
                </w:tcPr>
                <w:p w:rsidR="00156393" w:rsidRPr="00156393" w:rsidRDefault="00156393" w:rsidP="00156393">
                  <w:pPr>
                    <w:jc w:val="center"/>
                    <w:rPr>
                      <w:rFonts w:ascii="Times New Roman" w:hAnsi="Times New Roman"/>
                      <w:lang w:val="ru-RU" w:eastAsia="ru-RU" w:bidi="ar-SA"/>
                    </w:rPr>
                  </w:pPr>
                  <w:r w:rsidRPr="00156393">
                    <w:rPr>
                      <w:rFonts w:ascii="Times New Roman" w:hAnsi="Times New Roman"/>
                      <w:color w:val="FF0000"/>
                      <w:lang w:val="ru-RU" w:eastAsia="ru-RU" w:bidi="ar-SA"/>
                    </w:rPr>
                    <w:t>-11 750,3</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156393" w:rsidRPr="00156393" w:rsidRDefault="00156393" w:rsidP="00156393">
                  <w:pPr>
                    <w:jc w:val="center"/>
                    <w:rPr>
                      <w:rFonts w:ascii="Times New Roman" w:hAnsi="Times New Roman"/>
                      <w:lang w:val="ru-RU" w:eastAsia="ru-RU" w:bidi="ar-SA"/>
                    </w:rPr>
                  </w:pPr>
                  <w:r w:rsidRPr="00156393">
                    <w:rPr>
                      <w:rFonts w:ascii="Times New Roman" w:hAnsi="Times New Roman"/>
                      <w:color w:val="FF0000"/>
                      <w:lang w:val="ru-RU" w:eastAsia="ru-RU" w:bidi="ar-SA"/>
                    </w:rPr>
                    <w:t>-3 762,3</w:t>
                  </w:r>
                </w:p>
              </w:tc>
              <w:tc>
                <w:tcPr>
                  <w:tcW w:w="567" w:type="dxa"/>
                  <w:tcBorders>
                    <w:top w:val="nil"/>
                    <w:left w:val="nil"/>
                    <w:bottom w:val="single" w:sz="4" w:space="0" w:color="auto"/>
                    <w:right w:val="single" w:sz="8" w:space="0" w:color="auto"/>
                  </w:tcBorders>
                  <w:shd w:val="clear" w:color="auto" w:fill="auto"/>
                  <w:noWrap/>
                  <w:vAlign w:val="center"/>
                  <w:hideMark/>
                </w:tcPr>
                <w:p w:rsidR="00156393" w:rsidRPr="00156393" w:rsidRDefault="00156393" w:rsidP="00156393">
                  <w:pPr>
                    <w:jc w:val="center"/>
                    <w:rPr>
                      <w:rFonts w:ascii="Times New Roman" w:hAnsi="Times New Roman"/>
                      <w:lang w:val="ru-RU" w:eastAsia="ru-RU" w:bidi="ar-SA"/>
                    </w:rPr>
                  </w:pPr>
                  <w:r w:rsidRPr="00156393">
                    <w:rPr>
                      <w:rFonts w:ascii="Times New Roman" w:hAnsi="Times New Roman"/>
                      <w:color w:val="FF0000"/>
                      <w:lang w:val="ru-RU" w:eastAsia="ru-RU" w:bidi="ar-SA"/>
                    </w:rPr>
                    <w:t>-4 118,6</w:t>
                  </w:r>
                </w:p>
              </w:tc>
            </w:tr>
            <w:tr w:rsidR="00156393" w:rsidRPr="00156393" w:rsidTr="00156393">
              <w:tblPrEx>
                <w:tblCellMar>
                  <w:top w:w="0" w:type="dxa"/>
                  <w:left w:w="108" w:type="dxa"/>
                  <w:bottom w:w="0" w:type="dxa"/>
                  <w:right w:w="108" w:type="dxa"/>
                </w:tblCellMar>
                <w:tblLook w:val="04A0" w:firstRow="1" w:lastRow="0" w:firstColumn="1" w:lastColumn="0" w:noHBand="0" w:noVBand="1"/>
              </w:tblPrEx>
              <w:trPr>
                <w:trHeight w:val="624"/>
              </w:trPr>
              <w:tc>
                <w:tcPr>
                  <w:tcW w:w="1736" w:type="dxa"/>
                  <w:gridSpan w:val="3"/>
                  <w:tcBorders>
                    <w:top w:val="nil"/>
                    <w:left w:val="single" w:sz="8" w:space="0" w:color="auto"/>
                    <w:bottom w:val="single" w:sz="4" w:space="0" w:color="auto"/>
                    <w:right w:val="single" w:sz="4" w:space="0" w:color="auto"/>
                  </w:tcBorders>
                  <w:shd w:val="clear" w:color="auto" w:fill="auto"/>
                  <w:noWrap/>
                  <w:vAlign w:val="center"/>
                  <w:hideMark/>
                </w:tcPr>
                <w:p w:rsidR="00156393" w:rsidRPr="00156393" w:rsidRDefault="00156393" w:rsidP="00156393">
                  <w:pPr>
                    <w:jc w:val="center"/>
                    <w:rPr>
                      <w:rFonts w:ascii="Times New Roman" w:hAnsi="Times New Roman"/>
                      <w:lang w:val="ru-RU" w:eastAsia="ru-RU" w:bidi="ar-SA"/>
                    </w:rPr>
                  </w:pPr>
                  <w:r w:rsidRPr="00156393">
                    <w:rPr>
                      <w:rFonts w:ascii="Times New Roman" w:hAnsi="Times New Roman"/>
                      <w:lang w:val="ru-RU" w:eastAsia="ru-RU" w:bidi="ar-SA"/>
                    </w:rPr>
                    <w:t>01 05 02 01 05 0000 510</w:t>
                  </w:r>
                </w:p>
              </w:tc>
              <w:tc>
                <w:tcPr>
                  <w:tcW w:w="5670" w:type="dxa"/>
                  <w:gridSpan w:val="4"/>
                  <w:tcBorders>
                    <w:top w:val="nil"/>
                    <w:left w:val="nil"/>
                    <w:bottom w:val="single" w:sz="4" w:space="0" w:color="auto"/>
                    <w:right w:val="single" w:sz="4" w:space="0" w:color="auto"/>
                  </w:tcBorders>
                  <w:shd w:val="clear" w:color="auto" w:fill="auto"/>
                  <w:vAlign w:val="center"/>
                  <w:hideMark/>
                </w:tcPr>
                <w:p w:rsidR="00156393" w:rsidRPr="00156393" w:rsidRDefault="00156393" w:rsidP="00156393">
                  <w:pPr>
                    <w:rPr>
                      <w:rFonts w:ascii="Times New Roman" w:hAnsi="Times New Roman"/>
                      <w:lang w:val="ru-RU" w:eastAsia="ru-RU" w:bidi="ar-SA"/>
                    </w:rPr>
                  </w:pPr>
                  <w:r w:rsidRPr="00156393">
                    <w:rPr>
                      <w:rFonts w:ascii="Times New Roman" w:hAnsi="Times New Roman"/>
                      <w:lang w:val="ru-RU" w:eastAsia="ru-RU" w:bidi="ar-SA"/>
                    </w:rPr>
                    <w:t xml:space="preserve">Увеличение прочих остатков денежных средств бюджетов муниципальных районов </w:t>
                  </w:r>
                </w:p>
              </w:tc>
              <w:tc>
                <w:tcPr>
                  <w:tcW w:w="708" w:type="dxa"/>
                  <w:gridSpan w:val="3"/>
                  <w:tcBorders>
                    <w:top w:val="nil"/>
                    <w:left w:val="nil"/>
                    <w:bottom w:val="single" w:sz="4" w:space="0" w:color="auto"/>
                    <w:right w:val="single" w:sz="4" w:space="0" w:color="auto"/>
                  </w:tcBorders>
                  <w:shd w:val="clear" w:color="auto" w:fill="auto"/>
                  <w:noWrap/>
                  <w:vAlign w:val="center"/>
                  <w:hideMark/>
                </w:tcPr>
                <w:p w:rsidR="00156393" w:rsidRPr="00156393" w:rsidRDefault="00156393" w:rsidP="00156393">
                  <w:pPr>
                    <w:jc w:val="center"/>
                    <w:rPr>
                      <w:rFonts w:ascii="Times New Roman" w:hAnsi="Times New Roman"/>
                      <w:lang w:val="ru-RU" w:eastAsia="ru-RU" w:bidi="ar-SA"/>
                    </w:rPr>
                  </w:pPr>
                  <w:r w:rsidRPr="00156393">
                    <w:rPr>
                      <w:rFonts w:ascii="Times New Roman" w:hAnsi="Times New Roman"/>
                      <w:color w:val="FF0000"/>
                      <w:lang w:val="ru-RU" w:eastAsia="ru-RU" w:bidi="ar-SA"/>
                    </w:rPr>
                    <w:t>-11 750,3</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156393" w:rsidRPr="00156393" w:rsidRDefault="00156393" w:rsidP="00156393">
                  <w:pPr>
                    <w:jc w:val="center"/>
                    <w:rPr>
                      <w:rFonts w:ascii="Times New Roman" w:hAnsi="Times New Roman"/>
                      <w:lang w:val="ru-RU" w:eastAsia="ru-RU" w:bidi="ar-SA"/>
                    </w:rPr>
                  </w:pPr>
                  <w:r w:rsidRPr="00156393">
                    <w:rPr>
                      <w:rFonts w:ascii="Times New Roman" w:hAnsi="Times New Roman"/>
                      <w:color w:val="FF0000"/>
                      <w:lang w:val="ru-RU" w:eastAsia="ru-RU" w:bidi="ar-SA"/>
                    </w:rPr>
                    <w:t>-3 762,3</w:t>
                  </w:r>
                </w:p>
              </w:tc>
              <w:tc>
                <w:tcPr>
                  <w:tcW w:w="567" w:type="dxa"/>
                  <w:tcBorders>
                    <w:top w:val="nil"/>
                    <w:left w:val="nil"/>
                    <w:bottom w:val="single" w:sz="4" w:space="0" w:color="auto"/>
                    <w:right w:val="single" w:sz="8" w:space="0" w:color="auto"/>
                  </w:tcBorders>
                  <w:shd w:val="clear" w:color="auto" w:fill="auto"/>
                  <w:noWrap/>
                  <w:vAlign w:val="center"/>
                  <w:hideMark/>
                </w:tcPr>
                <w:p w:rsidR="00156393" w:rsidRPr="00156393" w:rsidRDefault="00156393" w:rsidP="00156393">
                  <w:pPr>
                    <w:jc w:val="center"/>
                    <w:rPr>
                      <w:rFonts w:ascii="Times New Roman" w:hAnsi="Times New Roman"/>
                      <w:lang w:val="ru-RU" w:eastAsia="ru-RU" w:bidi="ar-SA"/>
                    </w:rPr>
                  </w:pPr>
                  <w:r w:rsidRPr="00156393">
                    <w:rPr>
                      <w:rFonts w:ascii="Times New Roman" w:hAnsi="Times New Roman"/>
                      <w:color w:val="FF0000"/>
                      <w:lang w:val="ru-RU" w:eastAsia="ru-RU" w:bidi="ar-SA"/>
                    </w:rPr>
                    <w:t>-4 118,6</w:t>
                  </w:r>
                </w:p>
              </w:tc>
            </w:tr>
            <w:tr w:rsidR="00156393" w:rsidRPr="00156393" w:rsidTr="00156393">
              <w:tblPrEx>
                <w:tblCellMar>
                  <w:top w:w="0" w:type="dxa"/>
                  <w:left w:w="108" w:type="dxa"/>
                  <w:bottom w:w="0" w:type="dxa"/>
                  <w:right w:w="108" w:type="dxa"/>
                </w:tblCellMar>
                <w:tblLook w:val="04A0" w:firstRow="1" w:lastRow="0" w:firstColumn="1" w:lastColumn="0" w:noHBand="0" w:noVBand="1"/>
              </w:tblPrEx>
              <w:trPr>
                <w:trHeight w:val="312"/>
              </w:trPr>
              <w:tc>
                <w:tcPr>
                  <w:tcW w:w="1736" w:type="dxa"/>
                  <w:gridSpan w:val="3"/>
                  <w:tcBorders>
                    <w:top w:val="nil"/>
                    <w:left w:val="single" w:sz="8" w:space="0" w:color="auto"/>
                    <w:bottom w:val="single" w:sz="4" w:space="0" w:color="auto"/>
                    <w:right w:val="single" w:sz="4" w:space="0" w:color="auto"/>
                  </w:tcBorders>
                  <w:shd w:val="clear" w:color="auto" w:fill="auto"/>
                  <w:noWrap/>
                  <w:vAlign w:val="center"/>
                  <w:hideMark/>
                </w:tcPr>
                <w:p w:rsidR="00156393" w:rsidRPr="00156393" w:rsidRDefault="00156393" w:rsidP="00156393">
                  <w:pPr>
                    <w:jc w:val="center"/>
                    <w:rPr>
                      <w:rFonts w:ascii="Times New Roman" w:hAnsi="Times New Roman"/>
                      <w:lang w:val="ru-RU" w:eastAsia="ru-RU" w:bidi="ar-SA"/>
                    </w:rPr>
                  </w:pPr>
                  <w:r w:rsidRPr="00156393">
                    <w:rPr>
                      <w:rFonts w:ascii="Times New Roman" w:hAnsi="Times New Roman"/>
                      <w:lang w:val="ru-RU" w:eastAsia="ru-RU" w:bidi="ar-SA"/>
                    </w:rPr>
                    <w:t>01 05 00 00 00 0000 600</w:t>
                  </w:r>
                </w:p>
              </w:tc>
              <w:tc>
                <w:tcPr>
                  <w:tcW w:w="5670" w:type="dxa"/>
                  <w:gridSpan w:val="4"/>
                  <w:tcBorders>
                    <w:top w:val="nil"/>
                    <w:left w:val="nil"/>
                    <w:bottom w:val="single" w:sz="4" w:space="0" w:color="auto"/>
                    <w:right w:val="single" w:sz="4" w:space="0" w:color="auto"/>
                  </w:tcBorders>
                  <w:shd w:val="clear" w:color="auto" w:fill="auto"/>
                  <w:vAlign w:val="center"/>
                  <w:hideMark/>
                </w:tcPr>
                <w:p w:rsidR="00156393" w:rsidRPr="00156393" w:rsidRDefault="00156393" w:rsidP="00156393">
                  <w:pPr>
                    <w:rPr>
                      <w:rFonts w:ascii="Times New Roman" w:hAnsi="Times New Roman"/>
                      <w:lang w:val="ru-RU" w:eastAsia="ru-RU" w:bidi="ar-SA"/>
                    </w:rPr>
                  </w:pPr>
                  <w:r w:rsidRPr="00156393">
                    <w:rPr>
                      <w:rFonts w:ascii="Times New Roman" w:hAnsi="Times New Roman"/>
                      <w:lang w:val="ru-RU" w:eastAsia="ru-RU" w:bidi="ar-SA"/>
                    </w:rPr>
                    <w:t>Уменьшение остатков средств бюджетов</w:t>
                  </w:r>
                </w:p>
              </w:tc>
              <w:tc>
                <w:tcPr>
                  <w:tcW w:w="708" w:type="dxa"/>
                  <w:gridSpan w:val="3"/>
                  <w:tcBorders>
                    <w:top w:val="nil"/>
                    <w:left w:val="nil"/>
                    <w:bottom w:val="single" w:sz="4" w:space="0" w:color="auto"/>
                    <w:right w:val="single" w:sz="4" w:space="0" w:color="auto"/>
                  </w:tcBorders>
                  <w:shd w:val="clear" w:color="auto" w:fill="auto"/>
                  <w:noWrap/>
                  <w:vAlign w:val="center"/>
                  <w:hideMark/>
                </w:tcPr>
                <w:p w:rsidR="00156393" w:rsidRPr="00156393" w:rsidRDefault="00156393" w:rsidP="00156393">
                  <w:pPr>
                    <w:jc w:val="center"/>
                    <w:rPr>
                      <w:rFonts w:ascii="Times New Roman" w:hAnsi="Times New Roman"/>
                      <w:lang w:val="ru-RU" w:eastAsia="ru-RU" w:bidi="ar-SA"/>
                    </w:rPr>
                  </w:pPr>
                  <w:r w:rsidRPr="00156393">
                    <w:rPr>
                      <w:rFonts w:ascii="Times New Roman" w:hAnsi="Times New Roman"/>
                      <w:lang w:val="ru-RU" w:eastAsia="ru-RU" w:bidi="ar-SA"/>
                    </w:rPr>
                    <w:t>11 750,3</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156393" w:rsidRPr="00156393" w:rsidRDefault="00156393" w:rsidP="00156393">
                  <w:pPr>
                    <w:jc w:val="center"/>
                    <w:rPr>
                      <w:rFonts w:ascii="Times New Roman" w:hAnsi="Times New Roman"/>
                      <w:lang w:val="ru-RU" w:eastAsia="ru-RU" w:bidi="ar-SA"/>
                    </w:rPr>
                  </w:pPr>
                  <w:r w:rsidRPr="00156393">
                    <w:rPr>
                      <w:rFonts w:ascii="Times New Roman" w:hAnsi="Times New Roman"/>
                      <w:lang w:val="ru-RU" w:eastAsia="ru-RU" w:bidi="ar-SA"/>
                    </w:rPr>
                    <w:t>3 762,3</w:t>
                  </w:r>
                </w:p>
              </w:tc>
              <w:tc>
                <w:tcPr>
                  <w:tcW w:w="567" w:type="dxa"/>
                  <w:tcBorders>
                    <w:top w:val="nil"/>
                    <w:left w:val="nil"/>
                    <w:bottom w:val="single" w:sz="4" w:space="0" w:color="auto"/>
                    <w:right w:val="single" w:sz="8" w:space="0" w:color="auto"/>
                  </w:tcBorders>
                  <w:shd w:val="clear" w:color="auto" w:fill="auto"/>
                  <w:noWrap/>
                  <w:vAlign w:val="center"/>
                  <w:hideMark/>
                </w:tcPr>
                <w:p w:rsidR="00156393" w:rsidRPr="00156393" w:rsidRDefault="00156393" w:rsidP="00156393">
                  <w:pPr>
                    <w:jc w:val="center"/>
                    <w:rPr>
                      <w:rFonts w:ascii="Times New Roman" w:hAnsi="Times New Roman"/>
                      <w:lang w:val="ru-RU" w:eastAsia="ru-RU" w:bidi="ar-SA"/>
                    </w:rPr>
                  </w:pPr>
                  <w:r w:rsidRPr="00156393">
                    <w:rPr>
                      <w:rFonts w:ascii="Times New Roman" w:hAnsi="Times New Roman"/>
                      <w:lang w:val="ru-RU" w:eastAsia="ru-RU" w:bidi="ar-SA"/>
                    </w:rPr>
                    <w:t>4 118,6</w:t>
                  </w:r>
                </w:p>
              </w:tc>
            </w:tr>
            <w:tr w:rsidR="00156393" w:rsidRPr="00156393" w:rsidTr="00156393">
              <w:tblPrEx>
                <w:tblCellMar>
                  <w:top w:w="0" w:type="dxa"/>
                  <w:left w:w="108" w:type="dxa"/>
                  <w:bottom w:w="0" w:type="dxa"/>
                  <w:right w:w="108" w:type="dxa"/>
                </w:tblCellMar>
                <w:tblLook w:val="04A0" w:firstRow="1" w:lastRow="0" w:firstColumn="1" w:lastColumn="0" w:noHBand="0" w:noVBand="1"/>
              </w:tblPrEx>
              <w:trPr>
                <w:trHeight w:val="345"/>
              </w:trPr>
              <w:tc>
                <w:tcPr>
                  <w:tcW w:w="1736" w:type="dxa"/>
                  <w:gridSpan w:val="3"/>
                  <w:tcBorders>
                    <w:top w:val="nil"/>
                    <w:left w:val="single" w:sz="8" w:space="0" w:color="auto"/>
                    <w:bottom w:val="single" w:sz="4" w:space="0" w:color="auto"/>
                    <w:right w:val="single" w:sz="4" w:space="0" w:color="auto"/>
                  </w:tcBorders>
                  <w:shd w:val="clear" w:color="auto" w:fill="auto"/>
                  <w:noWrap/>
                  <w:vAlign w:val="center"/>
                  <w:hideMark/>
                </w:tcPr>
                <w:p w:rsidR="00156393" w:rsidRPr="00156393" w:rsidRDefault="00156393" w:rsidP="00156393">
                  <w:pPr>
                    <w:jc w:val="center"/>
                    <w:rPr>
                      <w:rFonts w:ascii="Times New Roman" w:hAnsi="Times New Roman"/>
                      <w:lang w:val="ru-RU" w:eastAsia="ru-RU" w:bidi="ar-SA"/>
                    </w:rPr>
                  </w:pPr>
                  <w:r w:rsidRPr="00156393">
                    <w:rPr>
                      <w:rFonts w:ascii="Times New Roman" w:hAnsi="Times New Roman"/>
                      <w:lang w:val="ru-RU" w:eastAsia="ru-RU" w:bidi="ar-SA"/>
                    </w:rPr>
                    <w:t xml:space="preserve">01 05 02 00 00 </w:t>
                  </w:r>
                  <w:r w:rsidRPr="00156393">
                    <w:rPr>
                      <w:rFonts w:ascii="Times New Roman" w:hAnsi="Times New Roman"/>
                      <w:lang w:val="ru-RU" w:eastAsia="ru-RU" w:bidi="ar-SA"/>
                    </w:rPr>
                    <w:lastRenderedPageBreak/>
                    <w:t>0000 600</w:t>
                  </w:r>
                </w:p>
              </w:tc>
              <w:tc>
                <w:tcPr>
                  <w:tcW w:w="5670" w:type="dxa"/>
                  <w:gridSpan w:val="4"/>
                  <w:tcBorders>
                    <w:top w:val="nil"/>
                    <w:left w:val="nil"/>
                    <w:bottom w:val="single" w:sz="4" w:space="0" w:color="auto"/>
                    <w:right w:val="single" w:sz="4" w:space="0" w:color="auto"/>
                  </w:tcBorders>
                  <w:shd w:val="clear" w:color="auto" w:fill="auto"/>
                  <w:vAlign w:val="center"/>
                  <w:hideMark/>
                </w:tcPr>
                <w:p w:rsidR="00156393" w:rsidRPr="00156393" w:rsidRDefault="00156393" w:rsidP="00156393">
                  <w:pPr>
                    <w:rPr>
                      <w:rFonts w:ascii="Times New Roman" w:hAnsi="Times New Roman"/>
                      <w:lang w:val="ru-RU" w:eastAsia="ru-RU" w:bidi="ar-SA"/>
                    </w:rPr>
                  </w:pPr>
                  <w:r w:rsidRPr="00156393">
                    <w:rPr>
                      <w:rFonts w:ascii="Times New Roman" w:hAnsi="Times New Roman"/>
                      <w:lang w:val="ru-RU" w:eastAsia="ru-RU" w:bidi="ar-SA"/>
                    </w:rPr>
                    <w:lastRenderedPageBreak/>
                    <w:t>Уменьшение прочих остатков средств бюджетов</w:t>
                  </w:r>
                </w:p>
              </w:tc>
              <w:tc>
                <w:tcPr>
                  <w:tcW w:w="708" w:type="dxa"/>
                  <w:gridSpan w:val="3"/>
                  <w:tcBorders>
                    <w:top w:val="nil"/>
                    <w:left w:val="nil"/>
                    <w:bottom w:val="single" w:sz="4" w:space="0" w:color="auto"/>
                    <w:right w:val="single" w:sz="4" w:space="0" w:color="auto"/>
                  </w:tcBorders>
                  <w:shd w:val="clear" w:color="auto" w:fill="auto"/>
                  <w:noWrap/>
                  <w:vAlign w:val="center"/>
                  <w:hideMark/>
                </w:tcPr>
                <w:p w:rsidR="00156393" w:rsidRPr="00156393" w:rsidRDefault="00156393" w:rsidP="00156393">
                  <w:pPr>
                    <w:jc w:val="center"/>
                    <w:rPr>
                      <w:rFonts w:ascii="Times New Roman" w:hAnsi="Times New Roman"/>
                      <w:lang w:val="ru-RU" w:eastAsia="ru-RU" w:bidi="ar-SA"/>
                    </w:rPr>
                  </w:pPr>
                  <w:r w:rsidRPr="00156393">
                    <w:rPr>
                      <w:rFonts w:ascii="Times New Roman" w:hAnsi="Times New Roman"/>
                      <w:lang w:val="ru-RU" w:eastAsia="ru-RU" w:bidi="ar-SA"/>
                    </w:rPr>
                    <w:t xml:space="preserve">11 </w:t>
                  </w:r>
                  <w:r w:rsidRPr="00156393">
                    <w:rPr>
                      <w:rFonts w:ascii="Times New Roman" w:hAnsi="Times New Roman"/>
                      <w:lang w:val="ru-RU" w:eastAsia="ru-RU" w:bidi="ar-SA"/>
                    </w:rPr>
                    <w:lastRenderedPageBreak/>
                    <w:t>750,3</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156393" w:rsidRPr="00156393" w:rsidRDefault="00156393" w:rsidP="00156393">
                  <w:pPr>
                    <w:jc w:val="center"/>
                    <w:rPr>
                      <w:rFonts w:ascii="Times New Roman" w:hAnsi="Times New Roman"/>
                      <w:lang w:val="ru-RU" w:eastAsia="ru-RU" w:bidi="ar-SA"/>
                    </w:rPr>
                  </w:pPr>
                  <w:r w:rsidRPr="00156393">
                    <w:rPr>
                      <w:rFonts w:ascii="Times New Roman" w:hAnsi="Times New Roman"/>
                      <w:lang w:val="ru-RU" w:eastAsia="ru-RU" w:bidi="ar-SA"/>
                    </w:rPr>
                    <w:lastRenderedPageBreak/>
                    <w:t xml:space="preserve">3 </w:t>
                  </w:r>
                  <w:r w:rsidRPr="00156393">
                    <w:rPr>
                      <w:rFonts w:ascii="Times New Roman" w:hAnsi="Times New Roman"/>
                      <w:lang w:val="ru-RU" w:eastAsia="ru-RU" w:bidi="ar-SA"/>
                    </w:rPr>
                    <w:lastRenderedPageBreak/>
                    <w:t>762,3</w:t>
                  </w:r>
                </w:p>
              </w:tc>
              <w:tc>
                <w:tcPr>
                  <w:tcW w:w="567" w:type="dxa"/>
                  <w:tcBorders>
                    <w:top w:val="nil"/>
                    <w:left w:val="nil"/>
                    <w:bottom w:val="single" w:sz="4" w:space="0" w:color="auto"/>
                    <w:right w:val="single" w:sz="8" w:space="0" w:color="auto"/>
                  </w:tcBorders>
                  <w:shd w:val="clear" w:color="auto" w:fill="auto"/>
                  <w:noWrap/>
                  <w:vAlign w:val="center"/>
                  <w:hideMark/>
                </w:tcPr>
                <w:p w:rsidR="00156393" w:rsidRPr="00156393" w:rsidRDefault="00156393" w:rsidP="00156393">
                  <w:pPr>
                    <w:jc w:val="center"/>
                    <w:rPr>
                      <w:rFonts w:ascii="Times New Roman" w:hAnsi="Times New Roman"/>
                      <w:lang w:val="ru-RU" w:eastAsia="ru-RU" w:bidi="ar-SA"/>
                    </w:rPr>
                  </w:pPr>
                  <w:r w:rsidRPr="00156393">
                    <w:rPr>
                      <w:rFonts w:ascii="Times New Roman" w:hAnsi="Times New Roman"/>
                      <w:lang w:val="ru-RU" w:eastAsia="ru-RU" w:bidi="ar-SA"/>
                    </w:rPr>
                    <w:lastRenderedPageBreak/>
                    <w:t xml:space="preserve">4 </w:t>
                  </w:r>
                  <w:r w:rsidRPr="00156393">
                    <w:rPr>
                      <w:rFonts w:ascii="Times New Roman" w:hAnsi="Times New Roman"/>
                      <w:lang w:val="ru-RU" w:eastAsia="ru-RU" w:bidi="ar-SA"/>
                    </w:rPr>
                    <w:lastRenderedPageBreak/>
                    <w:t>118,6</w:t>
                  </w:r>
                </w:p>
              </w:tc>
            </w:tr>
            <w:tr w:rsidR="00156393" w:rsidRPr="00156393" w:rsidTr="00156393">
              <w:tblPrEx>
                <w:tblCellMar>
                  <w:top w:w="0" w:type="dxa"/>
                  <w:left w:w="108" w:type="dxa"/>
                  <w:bottom w:w="0" w:type="dxa"/>
                  <w:right w:w="108" w:type="dxa"/>
                </w:tblCellMar>
                <w:tblLook w:val="04A0" w:firstRow="1" w:lastRow="0" w:firstColumn="1" w:lastColumn="0" w:noHBand="0" w:noVBand="1"/>
              </w:tblPrEx>
              <w:trPr>
                <w:trHeight w:val="312"/>
              </w:trPr>
              <w:tc>
                <w:tcPr>
                  <w:tcW w:w="1736" w:type="dxa"/>
                  <w:gridSpan w:val="3"/>
                  <w:tcBorders>
                    <w:top w:val="nil"/>
                    <w:left w:val="single" w:sz="8" w:space="0" w:color="auto"/>
                    <w:bottom w:val="single" w:sz="4" w:space="0" w:color="auto"/>
                    <w:right w:val="single" w:sz="4" w:space="0" w:color="auto"/>
                  </w:tcBorders>
                  <w:shd w:val="clear" w:color="auto" w:fill="auto"/>
                  <w:noWrap/>
                  <w:vAlign w:val="center"/>
                  <w:hideMark/>
                </w:tcPr>
                <w:p w:rsidR="00156393" w:rsidRPr="00156393" w:rsidRDefault="00156393" w:rsidP="00156393">
                  <w:pPr>
                    <w:jc w:val="center"/>
                    <w:rPr>
                      <w:rFonts w:ascii="Times New Roman" w:hAnsi="Times New Roman"/>
                      <w:lang w:val="ru-RU" w:eastAsia="ru-RU" w:bidi="ar-SA"/>
                    </w:rPr>
                  </w:pPr>
                  <w:r w:rsidRPr="00156393">
                    <w:rPr>
                      <w:rFonts w:ascii="Times New Roman" w:hAnsi="Times New Roman"/>
                      <w:lang w:val="ru-RU" w:eastAsia="ru-RU" w:bidi="ar-SA"/>
                    </w:rPr>
                    <w:lastRenderedPageBreak/>
                    <w:t>01 05 02 01 00 0000 610</w:t>
                  </w:r>
                </w:p>
              </w:tc>
              <w:tc>
                <w:tcPr>
                  <w:tcW w:w="5670" w:type="dxa"/>
                  <w:gridSpan w:val="4"/>
                  <w:tcBorders>
                    <w:top w:val="nil"/>
                    <w:left w:val="nil"/>
                    <w:bottom w:val="single" w:sz="4" w:space="0" w:color="auto"/>
                    <w:right w:val="single" w:sz="4" w:space="0" w:color="auto"/>
                  </w:tcBorders>
                  <w:shd w:val="clear" w:color="auto" w:fill="auto"/>
                  <w:vAlign w:val="center"/>
                  <w:hideMark/>
                </w:tcPr>
                <w:p w:rsidR="00156393" w:rsidRPr="00156393" w:rsidRDefault="00156393" w:rsidP="00156393">
                  <w:pPr>
                    <w:rPr>
                      <w:rFonts w:ascii="Times New Roman" w:hAnsi="Times New Roman"/>
                      <w:lang w:val="ru-RU" w:eastAsia="ru-RU" w:bidi="ar-SA"/>
                    </w:rPr>
                  </w:pPr>
                  <w:r w:rsidRPr="00156393">
                    <w:rPr>
                      <w:rFonts w:ascii="Times New Roman" w:hAnsi="Times New Roman"/>
                      <w:lang w:val="ru-RU" w:eastAsia="ru-RU" w:bidi="ar-SA"/>
                    </w:rPr>
                    <w:t>Уменьшение прочих остатков денежных средств бюджетов</w:t>
                  </w:r>
                </w:p>
              </w:tc>
              <w:tc>
                <w:tcPr>
                  <w:tcW w:w="708" w:type="dxa"/>
                  <w:gridSpan w:val="3"/>
                  <w:tcBorders>
                    <w:top w:val="nil"/>
                    <w:left w:val="nil"/>
                    <w:bottom w:val="single" w:sz="4" w:space="0" w:color="auto"/>
                    <w:right w:val="single" w:sz="4" w:space="0" w:color="auto"/>
                  </w:tcBorders>
                  <w:shd w:val="clear" w:color="auto" w:fill="auto"/>
                  <w:noWrap/>
                  <w:vAlign w:val="center"/>
                  <w:hideMark/>
                </w:tcPr>
                <w:p w:rsidR="00156393" w:rsidRPr="00156393" w:rsidRDefault="00156393" w:rsidP="00156393">
                  <w:pPr>
                    <w:jc w:val="center"/>
                    <w:rPr>
                      <w:rFonts w:ascii="Times New Roman" w:hAnsi="Times New Roman"/>
                      <w:lang w:val="ru-RU" w:eastAsia="ru-RU" w:bidi="ar-SA"/>
                    </w:rPr>
                  </w:pPr>
                  <w:r w:rsidRPr="00156393">
                    <w:rPr>
                      <w:rFonts w:ascii="Times New Roman" w:hAnsi="Times New Roman"/>
                      <w:lang w:val="ru-RU" w:eastAsia="ru-RU" w:bidi="ar-SA"/>
                    </w:rPr>
                    <w:t>11 750,3</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156393" w:rsidRPr="00156393" w:rsidRDefault="00156393" w:rsidP="00156393">
                  <w:pPr>
                    <w:jc w:val="center"/>
                    <w:rPr>
                      <w:rFonts w:ascii="Times New Roman" w:hAnsi="Times New Roman"/>
                      <w:lang w:val="ru-RU" w:eastAsia="ru-RU" w:bidi="ar-SA"/>
                    </w:rPr>
                  </w:pPr>
                  <w:r w:rsidRPr="00156393">
                    <w:rPr>
                      <w:rFonts w:ascii="Times New Roman" w:hAnsi="Times New Roman"/>
                      <w:lang w:val="ru-RU" w:eastAsia="ru-RU" w:bidi="ar-SA"/>
                    </w:rPr>
                    <w:t>3 762,3</w:t>
                  </w:r>
                </w:p>
              </w:tc>
              <w:tc>
                <w:tcPr>
                  <w:tcW w:w="567" w:type="dxa"/>
                  <w:tcBorders>
                    <w:top w:val="nil"/>
                    <w:left w:val="nil"/>
                    <w:bottom w:val="single" w:sz="4" w:space="0" w:color="auto"/>
                    <w:right w:val="single" w:sz="8" w:space="0" w:color="auto"/>
                  </w:tcBorders>
                  <w:shd w:val="clear" w:color="auto" w:fill="auto"/>
                  <w:noWrap/>
                  <w:vAlign w:val="center"/>
                  <w:hideMark/>
                </w:tcPr>
                <w:p w:rsidR="00156393" w:rsidRPr="00156393" w:rsidRDefault="00156393" w:rsidP="00156393">
                  <w:pPr>
                    <w:jc w:val="center"/>
                    <w:rPr>
                      <w:rFonts w:ascii="Times New Roman" w:hAnsi="Times New Roman"/>
                      <w:lang w:val="ru-RU" w:eastAsia="ru-RU" w:bidi="ar-SA"/>
                    </w:rPr>
                  </w:pPr>
                  <w:r w:rsidRPr="00156393">
                    <w:rPr>
                      <w:rFonts w:ascii="Times New Roman" w:hAnsi="Times New Roman"/>
                      <w:lang w:val="ru-RU" w:eastAsia="ru-RU" w:bidi="ar-SA"/>
                    </w:rPr>
                    <w:t>4 118,6</w:t>
                  </w:r>
                </w:p>
              </w:tc>
            </w:tr>
            <w:tr w:rsidR="00156393" w:rsidRPr="00156393" w:rsidTr="00156393">
              <w:tblPrEx>
                <w:tblCellMar>
                  <w:top w:w="0" w:type="dxa"/>
                  <w:left w:w="108" w:type="dxa"/>
                  <w:bottom w:w="0" w:type="dxa"/>
                  <w:right w:w="108" w:type="dxa"/>
                </w:tblCellMar>
                <w:tblLook w:val="04A0" w:firstRow="1" w:lastRow="0" w:firstColumn="1" w:lastColumn="0" w:noHBand="0" w:noVBand="1"/>
              </w:tblPrEx>
              <w:trPr>
                <w:trHeight w:val="624"/>
              </w:trPr>
              <w:tc>
                <w:tcPr>
                  <w:tcW w:w="1736" w:type="dxa"/>
                  <w:gridSpan w:val="3"/>
                  <w:tcBorders>
                    <w:top w:val="nil"/>
                    <w:left w:val="single" w:sz="8" w:space="0" w:color="auto"/>
                    <w:bottom w:val="single" w:sz="4" w:space="0" w:color="auto"/>
                    <w:right w:val="single" w:sz="4" w:space="0" w:color="auto"/>
                  </w:tcBorders>
                  <w:shd w:val="clear" w:color="auto" w:fill="auto"/>
                  <w:noWrap/>
                  <w:vAlign w:val="center"/>
                  <w:hideMark/>
                </w:tcPr>
                <w:p w:rsidR="00156393" w:rsidRPr="00156393" w:rsidRDefault="00156393" w:rsidP="00156393">
                  <w:pPr>
                    <w:jc w:val="center"/>
                    <w:rPr>
                      <w:rFonts w:ascii="Times New Roman" w:hAnsi="Times New Roman"/>
                      <w:lang w:val="ru-RU" w:eastAsia="ru-RU" w:bidi="ar-SA"/>
                    </w:rPr>
                  </w:pPr>
                  <w:r w:rsidRPr="00156393">
                    <w:rPr>
                      <w:rFonts w:ascii="Times New Roman" w:hAnsi="Times New Roman"/>
                      <w:lang w:val="ru-RU" w:eastAsia="ru-RU" w:bidi="ar-SA"/>
                    </w:rPr>
                    <w:t>01 05 02 01 05 0000 610</w:t>
                  </w:r>
                </w:p>
              </w:tc>
              <w:tc>
                <w:tcPr>
                  <w:tcW w:w="5670" w:type="dxa"/>
                  <w:gridSpan w:val="4"/>
                  <w:tcBorders>
                    <w:top w:val="nil"/>
                    <w:left w:val="nil"/>
                    <w:bottom w:val="single" w:sz="4" w:space="0" w:color="auto"/>
                    <w:right w:val="single" w:sz="4" w:space="0" w:color="auto"/>
                  </w:tcBorders>
                  <w:shd w:val="clear" w:color="auto" w:fill="auto"/>
                  <w:vAlign w:val="center"/>
                  <w:hideMark/>
                </w:tcPr>
                <w:p w:rsidR="00156393" w:rsidRPr="00156393" w:rsidRDefault="00156393" w:rsidP="00156393">
                  <w:pPr>
                    <w:rPr>
                      <w:rFonts w:ascii="Times New Roman" w:hAnsi="Times New Roman"/>
                      <w:lang w:val="ru-RU" w:eastAsia="ru-RU" w:bidi="ar-SA"/>
                    </w:rPr>
                  </w:pPr>
                  <w:r w:rsidRPr="00156393">
                    <w:rPr>
                      <w:rFonts w:ascii="Times New Roman" w:hAnsi="Times New Roman"/>
                      <w:lang w:val="ru-RU" w:eastAsia="ru-RU" w:bidi="ar-SA"/>
                    </w:rPr>
                    <w:t>Уменьшение прочих остатков денежных средств бюджетов муниципальных районов</w:t>
                  </w:r>
                </w:p>
              </w:tc>
              <w:tc>
                <w:tcPr>
                  <w:tcW w:w="708" w:type="dxa"/>
                  <w:gridSpan w:val="3"/>
                  <w:tcBorders>
                    <w:top w:val="nil"/>
                    <w:left w:val="nil"/>
                    <w:bottom w:val="single" w:sz="4" w:space="0" w:color="auto"/>
                    <w:right w:val="single" w:sz="4" w:space="0" w:color="auto"/>
                  </w:tcBorders>
                  <w:shd w:val="clear" w:color="auto" w:fill="auto"/>
                  <w:noWrap/>
                  <w:vAlign w:val="center"/>
                  <w:hideMark/>
                </w:tcPr>
                <w:p w:rsidR="00156393" w:rsidRPr="00156393" w:rsidRDefault="00156393" w:rsidP="00156393">
                  <w:pPr>
                    <w:jc w:val="center"/>
                    <w:rPr>
                      <w:rFonts w:ascii="Times New Roman" w:hAnsi="Times New Roman"/>
                      <w:lang w:val="ru-RU" w:eastAsia="ru-RU" w:bidi="ar-SA"/>
                    </w:rPr>
                  </w:pPr>
                  <w:r w:rsidRPr="00156393">
                    <w:rPr>
                      <w:rFonts w:ascii="Times New Roman" w:hAnsi="Times New Roman"/>
                      <w:lang w:val="ru-RU" w:eastAsia="ru-RU" w:bidi="ar-SA"/>
                    </w:rPr>
                    <w:t>11 750,3</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156393" w:rsidRPr="00156393" w:rsidRDefault="00156393" w:rsidP="00156393">
                  <w:pPr>
                    <w:jc w:val="center"/>
                    <w:rPr>
                      <w:rFonts w:ascii="Times New Roman" w:hAnsi="Times New Roman"/>
                      <w:lang w:val="ru-RU" w:eastAsia="ru-RU" w:bidi="ar-SA"/>
                    </w:rPr>
                  </w:pPr>
                  <w:r w:rsidRPr="00156393">
                    <w:rPr>
                      <w:rFonts w:ascii="Times New Roman" w:hAnsi="Times New Roman"/>
                      <w:lang w:val="ru-RU" w:eastAsia="ru-RU" w:bidi="ar-SA"/>
                    </w:rPr>
                    <w:t>3 762,3</w:t>
                  </w:r>
                </w:p>
              </w:tc>
              <w:tc>
                <w:tcPr>
                  <w:tcW w:w="567" w:type="dxa"/>
                  <w:tcBorders>
                    <w:top w:val="nil"/>
                    <w:left w:val="nil"/>
                    <w:bottom w:val="single" w:sz="4" w:space="0" w:color="auto"/>
                    <w:right w:val="single" w:sz="8" w:space="0" w:color="auto"/>
                  </w:tcBorders>
                  <w:shd w:val="clear" w:color="auto" w:fill="auto"/>
                  <w:noWrap/>
                  <w:vAlign w:val="center"/>
                  <w:hideMark/>
                </w:tcPr>
                <w:p w:rsidR="00156393" w:rsidRPr="00156393" w:rsidRDefault="00156393" w:rsidP="00156393">
                  <w:pPr>
                    <w:jc w:val="center"/>
                    <w:rPr>
                      <w:rFonts w:ascii="Times New Roman" w:hAnsi="Times New Roman"/>
                      <w:lang w:val="ru-RU" w:eastAsia="ru-RU" w:bidi="ar-SA"/>
                    </w:rPr>
                  </w:pPr>
                  <w:r w:rsidRPr="00156393">
                    <w:rPr>
                      <w:rFonts w:ascii="Times New Roman" w:hAnsi="Times New Roman"/>
                      <w:lang w:val="ru-RU" w:eastAsia="ru-RU" w:bidi="ar-SA"/>
                    </w:rPr>
                    <w:t>4 118,6</w:t>
                  </w:r>
                </w:p>
              </w:tc>
            </w:tr>
            <w:tr w:rsidR="00156393" w:rsidRPr="00156393" w:rsidTr="00156393">
              <w:tblPrEx>
                <w:tblCellMar>
                  <w:top w:w="0" w:type="dxa"/>
                  <w:left w:w="108" w:type="dxa"/>
                  <w:bottom w:w="0" w:type="dxa"/>
                  <w:right w:w="108" w:type="dxa"/>
                </w:tblCellMar>
                <w:tblLook w:val="04A0" w:firstRow="1" w:lastRow="0" w:firstColumn="1" w:lastColumn="0" w:noHBand="0" w:noVBand="1"/>
              </w:tblPrEx>
              <w:trPr>
                <w:trHeight w:val="312"/>
              </w:trPr>
              <w:tc>
                <w:tcPr>
                  <w:tcW w:w="1736" w:type="dxa"/>
                  <w:gridSpan w:val="3"/>
                  <w:tcBorders>
                    <w:top w:val="nil"/>
                    <w:left w:val="single" w:sz="8" w:space="0" w:color="auto"/>
                    <w:bottom w:val="single" w:sz="4" w:space="0" w:color="auto"/>
                    <w:right w:val="single" w:sz="4" w:space="0" w:color="auto"/>
                  </w:tcBorders>
                  <w:shd w:val="clear" w:color="auto" w:fill="auto"/>
                  <w:noWrap/>
                  <w:vAlign w:val="center"/>
                  <w:hideMark/>
                </w:tcPr>
                <w:p w:rsidR="00156393" w:rsidRPr="00156393" w:rsidRDefault="00156393" w:rsidP="00156393">
                  <w:pPr>
                    <w:jc w:val="center"/>
                    <w:rPr>
                      <w:rFonts w:ascii="Times New Roman" w:hAnsi="Times New Roman"/>
                      <w:lang w:val="ru-RU" w:eastAsia="ru-RU" w:bidi="ar-SA"/>
                    </w:rPr>
                  </w:pPr>
                  <w:r w:rsidRPr="00156393">
                    <w:rPr>
                      <w:rFonts w:ascii="Times New Roman" w:hAnsi="Times New Roman"/>
                      <w:lang w:val="ru-RU" w:eastAsia="ru-RU" w:bidi="ar-SA"/>
                    </w:rPr>
                    <w:t xml:space="preserve"> 01 06 00 00 00 0000 000</w:t>
                  </w:r>
                </w:p>
              </w:tc>
              <w:tc>
                <w:tcPr>
                  <w:tcW w:w="5670" w:type="dxa"/>
                  <w:gridSpan w:val="4"/>
                  <w:tcBorders>
                    <w:top w:val="nil"/>
                    <w:left w:val="nil"/>
                    <w:bottom w:val="single" w:sz="4" w:space="0" w:color="auto"/>
                    <w:right w:val="single" w:sz="4" w:space="0" w:color="auto"/>
                  </w:tcBorders>
                  <w:shd w:val="clear" w:color="auto" w:fill="auto"/>
                  <w:vAlign w:val="center"/>
                  <w:hideMark/>
                </w:tcPr>
                <w:p w:rsidR="00156393" w:rsidRPr="00156393" w:rsidRDefault="00156393" w:rsidP="00156393">
                  <w:pPr>
                    <w:rPr>
                      <w:rFonts w:ascii="Times New Roman" w:hAnsi="Times New Roman"/>
                      <w:lang w:val="ru-RU" w:eastAsia="ru-RU" w:bidi="ar-SA"/>
                    </w:rPr>
                  </w:pPr>
                  <w:r w:rsidRPr="00156393">
                    <w:rPr>
                      <w:rFonts w:ascii="Times New Roman" w:hAnsi="Times New Roman"/>
                      <w:lang w:val="ru-RU" w:eastAsia="ru-RU" w:bidi="ar-SA"/>
                    </w:rPr>
                    <w:t>Иные источники внутреннего финансирования дефицитов бюджетов</w:t>
                  </w:r>
                </w:p>
              </w:tc>
              <w:tc>
                <w:tcPr>
                  <w:tcW w:w="708" w:type="dxa"/>
                  <w:gridSpan w:val="3"/>
                  <w:tcBorders>
                    <w:top w:val="nil"/>
                    <w:left w:val="nil"/>
                    <w:bottom w:val="single" w:sz="4" w:space="0" w:color="auto"/>
                    <w:right w:val="single" w:sz="4" w:space="0" w:color="auto"/>
                  </w:tcBorders>
                  <w:shd w:val="clear" w:color="auto" w:fill="auto"/>
                  <w:noWrap/>
                  <w:vAlign w:val="center"/>
                  <w:hideMark/>
                </w:tcPr>
                <w:p w:rsidR="00156393" w:rsidRPr="00156393" w:rsidRDefault="00156393" w:rsidP="00156393">
                  <w:pPr>
                    <w:jc w:val="center"/>
                    <w:rPr>
                      <w:rFonts w:ascii="Times New Roman" w:hAnsi="Times New Roman"/>
                      <w:lang w:val="ru-RU" w:eastAsia="ru-RU" w:bidi="ar-SA"/>
                    </w:rPr>
                  </w:pPr>
                  <w:r w:rsidRPr="00156393">
                    <w:rPr>
                      <w:rFonts w:ascii="Times New Roman" w:hAnsi="Times New Roman"/>
                      <w:lang w:val="ru-RU" w:eastAsia="ru-RU" w:bidi="ar-SA"/>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156393" w:rsidRPr="00156393" w:rsidRDefault="00156393" w:rsidP="00156393">
                  <w:pPr>
                    <w:jc w:val="center"/>
                    <w:rPr>
                      <w:rFonts w:ascii="Times New Roman" w:hAnsi="Times New Roman"/>
                      <w:lang w:val="ru-RU" w:eastAsia="ru-RU" w:bidi="ar-SA"/>
                    </w:rPr>
                  </w:pPr>
                  <w:r w:rsidRPr="00156393">
                    <w:rPr>
                      <w:rFonts w:ascii="Times New Roman" w:hAnsi="Times New Roman"/>
                      <w:lang w:val="ru-RU" w:eastAsia="ru-RU" w:bidi="ar-SA"/>
                    </w:rPr>
                    <w:t>0,0</w:t>
                  </w:r>
                </w:p>
              </w:tc>
              <w:tc>
                <w:tcPr>
                  <w:tcW w:w="567" w:type="dxa"/>
                  <w:tcBorders>
                    <w:top w:val="nil"/>
                    <w:left w:val="nil"/>
                    <w:bottom w:val="single" w:sz="4" w:space="0" w:color="auto"/>
                    <w:right w:val="single" w:sz="8" w:space="0" w:color="auto"/>
                  </w:tcBorders>
                  <w:shd w:val="clear" w:color="auto" w:fill="auto"/>
                  <w:noWrap/>
                  <w:vAlign w:val="center"/>
                  <w:hideMark/>
                </w:tcPr>
                <w:p w:rsidR="00156393" w:rsidRPr="00156393" w:rsidRDefault="00156393" w:rsidP="00156393">
                  <w:pPr>
                    <w:jc w:val="center"/>
                    <w:rPr>
                      <w:rFonts w:ascii="Times New Roman" w:hAnsi="Times New Roman"/>
                      <w:lang w:val="ru-RU" w:eastAsia="ru-RU" w:bidi="ar-SA"/>
                    </w:rPr>
                  </w:pPr>
                  <w:r w:rsidRPr="00156393">
                    <w:rPr>
                      <w:rFonts w:ascii="Times New Roman" w:hAnsi="Times New Roman"/>
                      <w:lang w:val="ru-RU" w:eastAsia="ru-RU" w:bidi="ar-SA"/>
                    </w:rPr>
                    <w:t>0,0</w:t>
                  </w:r>
                </w:p>
              </w:tc>
            </w:tr>
            <w:tr w:rsidR="00156393" w:rsidRPr="00156393" w:rsidTr="00156393">
              <w:tblPrEx>
                <w:tblCellMar>
                  <w:top w:w="0" w:type="dxa"/>
                  <w:left w:w="108" w:type="dxa"/>
                  <w:bottom w:w="0" w:type="dxa"/>
                  <w:right w:w="108" w:type="dxa"/>
                </w:tblCellMar>
                <w:tblLook w:val="04A0" w:firstRow="1" w:lastRow="0" w:firstColumn="1" w:lastColumn="0" w:noHBand="0" w:noVBand="1"/>
              </w:tblPrEx>
              <w:trPr>
                <w:trHeight w:val="624"/>
              </w:trPr>
              <w:tc>
                <w:tcPr>
                  <w:tcW w:w="1736" w:type="dxa"/>
                  <w:gridSpan w:val="3"/>
                  <w:tcBorders>
                    <w:top w:val="nil"/>
                    <w:left w:val="single" w:sz="8" w:space="0" w:color="auto"/>
                    <w:bottom w:val="single" w:sz="4" w:space="0" w:color="auto"/>
                    <w:right w:val="single" w:sz="4" w:space="0" w:color="auto"/>
                  </w:tcBorders>
                  <w:shd w:val="clear" w:color="auto" w:fill="auto"/>
                  <w:noWrap/>
                  <w:vAlign w:val="center"/>
                  <w:hideMark/>
                </w:tcPr>
                <w:p w:rsidR="00156393" w:rsidRPr="00156393" w:rsidRDefault="00156393" w:rsidP="00156393">
                  <w:pPr>
                    <w:jc w:val="center"/>
                    <w:rPr>
                      <w:rFonts w:ascii="Times New Roman" w:hAnsi="Times New Roman"/>
                      <w:lang w:val="ru-RU" w:eastAsia="ru-RU" w:bidi="ar-SA"/>
                    </w:rPr>
                  </w:pPr>
                  <w:r w:rsidRPr="00156393">
                    <w:rPr>
                      <w:rFonts w:ascii="Times New Roman" w:hAnsi="Times New Roman"/>
                      <w:lang w:val="ru-RU" w:eastAsia="ru-RU" w:bidi="ar-SA"/>
                    </w:rPr>
                    <w:t xml:space="preserve"> 01 06 05 00 00 0000 000</w:t>
                  </w:r>
                </w:p>
              </w:tc>
              <w:tc>
                <w:tcPr>
                  <w:tcW w:w="5670" w:type="dxa"/>
                  <w:gridSpan w:val="4"/>
                  <w:tcBorders>
                    <w:top w:val="nil"/>
                    <w:left w:val="nil"/>
                    <w:bottom w:val="single" w:sz="4" w:space="0" w:color="auto"/>
                    <w:right w:val="single" w:sz="4" w:space="0" w:color="auto"/>
                  </w:tcBorders>
                  <w:shd w:val="clear" w:color="auto" w:fill="auto"/>
                  <w:vAlign w:val="bottom"/>
                  <w:hideMark/>
                </w:tcPr>
                <w:p w:rsidR="00156393" w:rsidRPr="00156393" w:rsidRDefault="00156393" w:rsidP="00156393">
                  <w:pPr>
                    <w:rPr>
                      <w:rFonts w:ascii="Times New Roman" w:hAnsi="Times New Roman"/>
                      <w:lang w:val="ru-RU" w:eastAsia="ru-RU" w:bidi="ar-SA"/>
                    </w:rPr>
                  </w:pPr>
                  <w:r w:rsidRPr="00156393">
                    <w:rPr>
                      <w:rFonts w:ascii="Times New Roman" w:hAnsi="Times New Roman"/>
                      <w:lang w:val="ru-RU" w:eastAsia="ru-RU" w:bidi="ar-SA"/>
                    </w:rPr>
                    <w:t>Бюджетные кредиты, предоставленные  внутри страны в валюте Российской Федерации</w:t>
                  </w:r>
                </w:p>
              </w:tc>
              <w:tc>
                <w:tcPr>
                  <w:tcW w:w="708" w:type="dxa"/>
                  <w:gridSpan w:val="3"/>
                  <w:tcBorders>
                    <w:top w:val="nil"/>
                    <w:left w:val="nil"/>
                    <w:bottom w:val="single" w:sz="4" w:space="0" w:color="auto"/>
                    <w:right w:val="single" w:sz="4" w:space="0" w:color="auto"/>
                  </w:tcBorders>
                  <w:shd w:val="clear" w:color="auto" w:fill="auto"/>
                  <w:noWrap/>
                  <w:vAlign w:val="center"/>
                  <w:hideMark/>
                </w:tcPr>
                <w:p w:rsidR="00156393" w:rsidRPr="00156393" w:rsidRDefault="00156393" w:rsidP="00156393">
                  <w:pPr>
                    <w:jc w:val="center"/>
                    <w:rPr>
                      <w:rFonts w:ascii="Times New Roman" w:hAnsi="Times New Roman"/>
                      <w:lang w:val="ru-RU" w:eastAsia="ru-RU" w:bidi="ar-SA"/>
                    </w:rPr>
                  </w:pPr>
                  <w:r w:rsidRPr="00156393">
                    <w:rPr>
                      <w:rFonts w:ascii="Times New Roman" w:hAnsi="Times New Roman"/>
                      <w:lang w:val="ru-RU" w:eastAsia="ru-RU" w:bidi="ar-SA"/>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156393" w:rsidRPr="00156393" w:rsidRDefault="00156393" w:rsidP="00156393">
                  <w:pPr>
                    <w:jc w:val="center"/>
                    <w:rPr>
                      <w:rFonts w:ascii="Times New Roman" w:hAnsi="Times New Roman"/>
                      <w:lang w:val="ru-RU" w:eastAsia="ru-RU" w:bidi="ar-SA"/>
                    </w:rPr>
                  </w:pPr>
                  <w:r w:rsidRPr="00156393">
                    <w:rPr>
                      <w:rFonts w:ascii="Times New Roman" w:hAnsi="Times New Roman"/>
                      <w:lang w:val="ru-RU" w:eastAsia="ru-RU" w:bidi="ar-SA"/>
                    </w:rPr>
                    <w:t>0,0</w:t>
                  </w:r>
                </w:p>
              </w:tc>
              <w:tc>
                <w:tcPr>
                  <w:tcW w:w="567" w:type="dxa"/>
                  <w:tcBorders>
                    <w:top w:val="nil"/>
                    <w:left w:val="nil"/>
                    <w:bottom w:val="single" w:sz="4" w:space="0" w:color="auto"/>
                    <w:right w:val="single" w:sz="8" w:space="0" w:color="auto"/>
                  </w:tcBorders>
                  <w:shd w:val="clear" w:color="auto" w:fill="auto"/>
                  <w:noWrap/>
                  <w:vAlign w:val="center"/>
                  <w:hideMark/>
                </w:tcPr>
                <w:p w:rsidR="00156393" w:rsidRPr="00156393" w:rsidRDefault="00156393" w:rsidP="00156393">
                  <w:pPr>
                    <w:jc w:val="center"/>
                    <w:rPr>
                      <w:rFonts w:ascii="Times New Roman" w:hAnsi="Times New Roman"/>
                      <w:lang w:val="ru-RU" w:eastAsia="ru-RU" w:bidi="ar-SA"/>
                    </w:rPr>
                  </w:pPr>
                  <w:r w:rsidRPr="00156393">
                    <w:rPr>
                      <w:rFonts w:ascii="Times New Roman" w:hAnsi="Times New Roman"/>
                      <w:lang w:val="ru-RU" w:eastAsia="ru-RU" w:bidi="ar-SA"/>
                    </w:rPr>
                    <w:t>0,0</w:t>
                  </w:r>
                </w:p>
              </w:tc>
            </w:tr>
            <w:tr w:rsidR="00156393" w:rsidRPr="00156393" w:rsidTr="00156393">
              <w:tblPrEx>
                <w:tblCellMar>
                  <w:top w:w="0" w:type="dxa"/>
                  <w:left w:w="108" w:type="dxa"/>
                  <w:bottom w:w="0" w:type="dxa"/>
                  <w:right w:w="108" w:type="dxa"/>
                </w:tblCellMar>
                <w:tblLook w:val="04A0" w:firstRow="1" w:lastRow="0" w:firstColumn="1" w:lastColumn="0" w:noHBand="0" w:noVBand="1"/>
              </w:tblPrEx>
              <w:trPr>
                <w:trHeight w:val="624"/>
              </w:trPr>
              <w:tc>
                <w:tcPr>
                  <w:tcW w:w="1736" w:type="dxa"/>
                  <w:gridSpan w:val="3"/>
                  <w:tcBorders>
                    <w:top w:val="nil"/>
                    <w:left w:val="single" w:sz="8" w:space="0" w:color="auto"/>
                    <w:bottom w:val="single" w:sz="4" w:space="0" w:color="auto"/>
                    <w:right w:val="single" w:sz="4" w:space="0" w:color="auto"/>
                  </w:tcBorders>
                  <w:shd w:val="clear" w:color="auto" w:fill="auto"/>
                  <w:noWrap/>
                  <w:vAlign w:val="center"/>
                  <w:hideMark/>
                </w:tcPr>
                <w:p w:rsidR="00156393" w:rsidRPr="00156393" w:rsidRDefault="00156393" w:rsidP="00156393">
                  <w:pPr>
                    <w:jc w:val="center"/>
                    <w:rPr>
                      <w:rFonts w:ascii="Times New Roman" w:hAnsi="Times New Roman"/>
                      <w:lang w:val="ru-RU" w:eastAsia="ru-RU" w:bidi="ar-SA"/>
                    </w:rPr>
                  </w:pPr>
                  <w:r w:rsidRPr="00156393">
                    <w:rPr>
                      <w:rFonts w:ascii="Times New Roman" w:hAnsi="Times New Roman"/>
                      <w:lang w:val="ru-RU" w:eastAsia="ru-RU" w:bidi="ar-SA"/>
                    </w:rPr>
                    <w:t xml:space="preserve"> 01 06 05 00 00 0000 500</w:t>
                  </w:r>
                </w:p>
              </w:tc>
              <w:tc>
                <w:tcPr>
                  <w:tcW w:w="5670" w:type="dxa"/>
                  <w:gridSpan w:val="4"/>
                  <w:tcBorders>
                    <w:top w:val="nil"/>
                    <w:left w:val="nil"/>
                    <w:bottom w:val="single" w:sz="4" w:space="0" w:color="auto"/>
                    <w:right w:val="single" w:sz="4" w:space="0" w:color="auto"/>
                  </w:tcBorders>
                  <w:shd w:val="clear" w:color="auto" w:fill="auto"/>
                  <w:vAlign w:val="bottom"/>
                  <w:hideMark/>
                </w:tcPr>
                <w:p w:rsidR="00156393" w:rsidRPr="00156393" w:rsidRDefault="00156393" w:rsidP="00156393">
                  <w:pPr>
                    <w:rPr>
                      <w:rFonts w:ascii="Times New Roman" w:hAnsi="Times New Roman"/>
                      <w:lang w:val="ru-RU" w:eastAsia="ru-RU" w:bidi="ar-SA"/>
                    </w:rPr>
                  </w:pPr>
                  <w:r w:rsidRPr="00156393">
                    <w:rPr>
                      <w:rFonts w:ascii="Times New Roman" w:hAnsi="Times New Roman"/>
                      <w:lang w:val="ru-RU" w:eastAsia="ru-RU" w:bidi="ar-SA"/>
                    </w:rPr>
                    <w:t xml:space="preserve">Предоставление </w:t>
                  </w:r>
                  <w:proofErr w:type="spellStart"/>
                  <w:r w:rsidRPr="00156393">
                    <w:rPr>
                      <w:rFonts w:ascii="Times New Roman" w:hAnsi="Times New Roman"/>
                      <w:lang w:val="ru-RU" w:eastAsia="ru-RU" w:bidi="ar-SA"/>
                    </w:rPr>
                    <w:t>бюджетныех</w:t>
                  </w:r>
                  <w:proofErr w:type="spellEnd"/>
                  <w:r w:rsidRPr="00156393">
                    <w:rPr>
                      <w:rFonts w:ascii="Times New Roman" w:hAnsi="Times New Roman"/>
                      <w:lang w:val="ru-RU" w:eastAsia="ru-RU" w:bidi="ar-SA"/>
                    </w:rPr>
                    <w:t xml:space="preserve"> кредитов внутри страны в валюте Российской Федерации</w:t>
                  </w:r>
                </w:p>
              </w:tc>
              <w:tc>
                <w:tcPr>
                  <w:tcW w:w="708" w:type="dxa"/>
                  <w:gridSpan w:val="3"/>
                  <w:tcBorders>
                    <w:top w:val="nil"/>
                    <w:left w:val="nil"/>
                    <w:bottom w:val="single" w:sz="4" w:space="0" w:color="auto"/>
                    <w:right w:val="single" w:sz="4" w:space="0" w:color="auto"/>
                  </w:tcBorders>
                  <w:shd w:val="clear" w:color="auto" w:fill="auto"/>
                  <w:noWrap/>
                  <w:vAlign w:val="center"/>
                  <w:hideMark/>
                </w:tcPr>
                <w:p w:rsidR="00156393" w:rsidRPr="00156393" w:rsidRDefault="00156393" w:rsidP="00156393">
                  <w:pPr>
                    <w:jc w:val="center"/>
                    <w:rPr>
                      <w:rFonts w:ascii="Times New Roman" w:hAnsi="Times New Roman"/>
                      <w:lang w:val="ru-RU" w:eastAsia="ru-RU" w:bidi="ar-SA"/>
                    </w:rPr>
                  </w:pPr>
                  <w:r w:rsidRPr="00156393">
                    <w:rPr>
                      <w:rFonts w:ascii="Times New Roman" w:hAnsi="Times New Roman"/>
                      <w:lang w:val="ru-RU" w:eastAsia="ru-RU" w:bidi="ar-SA"/>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156393" w:rsidRPr="00156393" w:rsidRDefault="00156393" w:rsidP="00156393">
                  <w:pPr>
                    <w:jc w:val="center"/>
                    <w:rPr>
                      <w:rFonts w:ascii="Times New Roman" w:hAnsi="Times New Roman"/>
                      <w:lang w:val="ru-RU" w:eastAsia="ru-RU" w:bidi="ar-SA"/>
                    </w:rPr>
                  </w:pPr>
                  <w:r w:rsidRPr="00156393">
                    <w:rPr>
                      <w:rFonts w:ascii="Times New Roman" w:hAnsi="Times New Roman"/>
                      <w:lang w:val="ru-RU" w:eastAsia="ru-RU" w:bidi="ar-SA"/>
                    </w:rPr>
                    <w:t>0,0</w:t>
                  </w:r>
                </w:p>
              </w:tc>
              <w:tc>
                <w:tcPr>
                  <w:tcW w:w="567" w:type="dxa"/>
                  <w:tcBorders>
                    <w:top w:val="nil"/>
                    <w:left w:val="nil"/>
                    <w:bottom w:val="single" w:sz="4" w:space="0" w:color="auto"/>
                    <w:right w:val="single" w:sz="8" w:space="0" w:color="auto"/>
                  </w:tcBorders>
                  <w:shd w:val="clear" w:color="auto" w:fill="auto"/>
                  <w:noWrap/>
                  <w:vAlign w:val="center"/>
                  <w:hideMark/>
                </w:tcPr>
                <w:p w:rsidR="00156393" w:rsidRPr="00156393" w:rsidRDefault="00156393" w:rsidP="00156393">
                  <w:pPr>
                    <w:jc w:val="center"/>
                    <w:rPr>
                      <w:rFonts w:ascii="Times New Roman" w:hAnsi="Times New Roman"/>
                      <w:lang w:val="ru-RU" w:eastAsia="ru-RU" w:bidi="ar-SA"/>
                    </w:rPr>
                  </w:pPr>
                  <w:r w:rsidRPr="00156393">
                    <w:rPr>
                      <w:rFonts w:ascii="Times New Roman" w:hAnsi="Times New Roman"/>
                      <w:lang w:val="ru-RU" w:eastAsia="ru-RU" w:bidi="ar-SA"/>
                    </w:rPr>
                    <w:t>0,0</w:t>
                  </w:r>
                </w:p>
              </w:tc>
            </w:tr>
            <w:tr w:rsidR="00156393" w:rsidRPr="00156393" w:rsidTr="00156393">
              <w:tblPrEx>
                <w:tblCellMar>
                  <w:top w:w="0" w:type="dxa"/>
                  <w:left w:w="108" w:type="dxa"/>
                  <w:bottom w:w="0" w:type="dxa"/>
                  <w:right w:w="108" w:type="dxa"/>
                </w:tblCellMar>
                <w:tblLook w:val="04A0" w:firstRow="1" w:lastRow="0" w:firstColumn="1" w:lastColumn="0" w:noHBand="0" w:noVBand="1"/>
              </w:tblPrEx>
              <w:trPr>
                <w:trHeight w:val="936"/>
              </w:trPr>
              <w:tc>
                <w:tcPr>
                  <w:tcW w:w="1736" w:type="dxa"/>
                  <w:gridSpan w:val="3"/>
                  <w:tcBorders>
                    <w:top w:val="nil"/>
                    <w:left w:val="single" w:sz="8" w:space="0" w:color="auto"/>
                    <w:bottom w:val="single" w:sz="4" w:space="0" w:color="auto"/>
                    <w:right w:val="single" w:sz="4" w:space="0" w:color="auto"/>
                  </w:tcBorders>
                  <w:shd w:val="clear" w:color="auto" w:fill="auto"/>
                  <w:noWrap/>
                  <w:vAlign w:val="center"/>
                  <w:hideMark/>
                </w:tcPr>
                <w:p w:rsidR="00156393" w:rsidRPr="00156393" w:rsidRDefault="00156393" w:rsidP="00156393">
                  <w:pPr>
                    <w:jc w:val="center"/>
                    <w:rPr>
                      <w:rFonts w:ascii="Times New Roman" w:hAnsi="Times New Roman"/>
                      <w:lang w:val="ru-RU" w:eastAsia="ru-RU" w:bidi="ar-SA"/>
                    </w:rPr>
                  </w:pPr>
                  <w:r w:rsidRPr="00156393">
                    <w:rPr>
                      <w:rFonts w:ascii="Times New Roman" w:hAnsi="Times New Roman"/>
                      <w:lang w:val="ru-RU" w:eastAsia="ru-RU" w:bidi="ar-SA"/>
                    </w:rPr>
                    <w:t xml:space="preserve"> 01 06 05 02 05 0000 540</w:t>
                  </w:r>
                </w:p>
              </w:tc>
              <w:tc>
                <w:tcPr>
                  <w:tcW w:w="5670" w:type="dxa"/>
                  <w:gridSpan w:val="4"/>
                  <w:tcBorders>
                    <w:top w:val="nil"/>
                    <w:left w:val="nil"/>
                    <w:bottom w:val="single" w:sz="4" w:space="0" w:color="auto"/>
                    <w:right w:val="single" w:sz="4" w:space="0" w:color="auto"/>
                  </w:tcBorders>
                  <w:shd w:val="clear" w:color="auto" w:fill="auto"/>
                  <w:vAlign w:val="bottom"/>
                  <w:hideMark/>
                </w:tcPr>
                <w:p w:rsidR="00156393" w:rsidRPr="00156393" w:rsidRDefault="00156393" w:rsidP="00156393">
                  <w:pPr>
                    <w:rPr>
                      <w:rFonts w:ascii="Times New Roman" w:hAnsi="Times New Roman"/>
                      <w:lang w:val="ru-RU" w:eastAsia="ru-RU" w:bidi="ar-SA"/>
                    </w:rPr>
                  </w:pPr>
                  <w:r w:rsidRPr="00156393">
                    <w:rPr>
                      <w:rFonts w:ascii="Times New Roman" w:hAnsi="Times New Roman"/>
                      <w:lang w:val="ru-RU" w:eastAsia="ru-RU" w:bidi="ar-SA"/>
                    </w:rPr>
                    <w:t xml:space="preserve">Предоставление </w:t>
                  </w:r>
                  <w:proofErr w:type="spellStart"/>
                  <w:r w:rsidRPr="00156393">
                    <w:rPr>
                      <w:rFonts w:ascii="Times New Roman" w:hAnsi="Times New Roman"/>
                      <w:lang w:val="ru-RU" w:eastAsia="ru-RU" w:bidi="ar-SA"/>
                    </w:rPr>
                    <w:t>бюджетныех</w:t>
                  </w:r>
                  <w:proofErr w:type="spellEnd"/>
                  <w:r w:rsidRPr="00156393">
                    <w:rPr>
                      <w:rFonts w:ascii="Times New Roman" w:hAnsi="Times New Roman"/>
                      <w:lang w:val="ru-RU" w:eastAsia="ru-RU" w:bidi="ar-SA"/>
                    </w:rPr>
                    <w:t xml:space="preserve"> кредитов другим бюджетам бюджетной системы  Российской Федерации из бюджетов муниципальных районов в валюте Российской Федерации</w:t>
                  </w:r>
                </w:p>
              </w:tc>
              <w:tc>
                <w:tcPr>
                  <w:tcW w:w="708" w:type="dxa"/>
                  <w:gridSpan w:val="3"/>
                  <w:tcBorders>
                    <w:top w:val="nil"/>
                    <w:left w:val="nil"/>
                    <w:bottom w:val="single" w:sz="4" w:space="0" w:color="auto"/>
                    <w:right w:val="single" w:sz="4" w:space="0" w:color="auto"/>
                  </w:tcBorders>
                  <w:shd w:val="clear" w:color="auto" w:fill="auto"/>
                  <w:noWrap/>
                  <w:vAlign w:val="center"/>
                  <w:hideMark/>
                </w:tcPr>
                <w:p w:rsidR="00156393" w:rsidRPr="00156393" w:rsidRDefault="00156393" w:rsidP="00156393">
                  <w:pPr>
                    <w:jc w:val="center"/>
                    <w:rPr>
                      <w:rFonts w:ascii="Times New Roman" w:hAnsi="Times New Roman"/>
                      <w:lang w:val="ru-RU" w:eastAsia="ru-RU" w:bidi="ar-SA"/>
                    </w:rPr>
                  </w:pPr>
                  <w:r w:rsidRPr="00156393">
                    <w:rPr>
                      <w:rFonts w:ascii="Times New Roman" w:hAnsi="Times New Roman"/>
                      <w:lang w:val="ru-RU" w:eastAsia="ru-RU" w:bidi="ar-SA"/>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156393" w:rsidRPr="00156393" w:rsidRDefault="00156393" w:rsidP="00156393">
                  <w:pPr>
                    <w:jc w:val="center"/>
                    <w:rPr>
                      <w:rFonts w:ascii="Times New Roman" w:hAnsi="Times New Roman"/>
                      <w:lang w:val="ru-RU" w:eastAsia="ru-RU" w:bidi="ar-SA"/>
                    </w:rPr>
                  </w:pPr>
                  <w:r w:rsidRPr="00156393">
                    <w:rPr>
                      <w:rFonts w:ascii="Times New Roman" w:hAnsi="Times New Roman"/>
                      <w:lang w:val="ru-RU" w:eastAsia="ru-RU" w:bidi="ar-SA"/>
                    </w:rPr>
                    <w:t>0,0</w:t>
                  </w:r>
                </w:p>
              </w:tc>
              <w:tc>
                <w:tcPr>
                  <w:tcW w:w="567" w:type="dxa"/>
                  <w:tcBorders>
                    <w:top w:val="nil"/>
                    <w:left w:val="nil"/>
                    <w:bottom w:val="single" w:sz="4" w:space="0" w:color="auto"/>
                    <w:right w:val="single" w:sz="8" w:space="0" w:color="auto"/>
                  </w:tcBorders>
                  <w:shd w:val="clear" w:color="auto" w:fill="auto"/>
                  <w:noWrap/>
                  <w:vAlign w:val="center"/>
                  <w:hideMark/>
                </w:tcPr>
                <w:p w:rsidR="00156393" w:rsidRPr="00156393" w:rsidRDefault="00156393" w:rsidP="00156393">
                  <w:pPr>
                    <w:jc w:val="center"/>
                    <w:rPr>
                      <w:rFonts w:ascii="Times New Roman" w:hAnsi="Times New Roman"/>
                      <w:lang w:val="ru-RU" w:eastAsia="ru-RU" w:bidi="ar-SA"/>
                    </w:rPr>
                  </w:pPr>
                  <w:r w:rsidRPr="00156393">
                    <w:rPr>
                      <w:rFonts w:ascii="Times New Roman" w:hAnsi="Times New Roman"/>
                      <w:lang w:val="ru-RU" w:eastAsia="ru-RU" w:bidi="ar-SA"/>
                    </w:rPr>
                    <w:t>0,0</w:t>
                  </w:r>
                </w:p>
              </w:tc>
            </w:tr>
            <w:tr w:rsidR="00156393" w:rsidRPr="00156393" w:rsidTr="00156393">
              <w:tblPrEx>
                <w:tblCellMar>
                  <w:top w:w="0" w:type="dxa"/>
                  <w:left w:w="108" w:type="dxa"/>
                  <w:bottom w:w="0" w:type="dxa"/>
                  <w:right w:w="108" w:type="dxa"/>
                </w:tblCellMar>
                <w:tblLook w:val="04A0" w:firstRow="1" w:lastRow="0" w:firstColumn="1" w:lastColumn="0" w:noHBand="0" w:noVBand="1"/>
              </w:tblPrEx>
              <w:trPr>
                <w:trHeight w:val="624"/>
              </w:trPr>
              <w:tc>
                <w:tcPr>
                  <w:tcW w:w="1736" w:type="dxa"/>
                  <w:gridSpan w:val="3"/>
                  <w:tcBorders>
                    <w:top w:val="nil"/>
                    <w:left w:val="single" w:sz="8" w:space="0" w:color="auto"/>
                    <w:bottom w:val="single" w:sz="4" w:space="0" w:color="auto"/>
                    <w:right w:val="single" w:sz="4" w:space="0" w:color="auto"/>
                  </w:tcBorders>
                  <w:shd w:val="clear" w:color="auto" w:fill="auto"/>
                  <w:noWrap/>
                  <w:vAlign w:val="center"/>
                  <w:hideMark/>
                </w:tcPr>
                <w:p w:rsidR="00156393" w:rsidRPr="00156393" w:rsidRDefault="00156393" w:rsidP="00156393">
                  <w:pPr>
                    <w:jc w:val="center"/>
                    <w:rPr>
                      <w:rFonts w:ascii="Times New Roman" w:hAnsi="Times New Roman"/>
                      <w:lang w:val="ru-RU" w:eastAsia="ru-RU" w:bidi="ar-SA"/>
                    </w:rPr>
                  </w:pPr>
                  <w:r w:rsidRPr="00156393">
                    <w:rPr>
                      <w:rFonts w:ascii="Times New Roman" w:hAnsi="Times New Roman"/>
                      <w:lang w:val="ru-RU" w:eastAsia="ru-RU" w:bidi="ar-SA"/>
                    </w:rPr>
                    <w:t xml:space="preserve"> 01 06 05 00 00 0000 600</w:t>
                  </w:r>
                </w:p>
              </w:tc>
              <w:tc>
                <w:tcPr>
                  <w:tcW w:w="5670" w:type="dxa"/>
                  <w:gridSpan w:val="4"/>
                  <w:tcBorders>
                    <w:top w:val="nil"/>
                    <w:left w:val="nil"/>
                    <w:bottom w:val="single" w:sz="4" w:space="0" w:color="auto"/>
                    <w:right w:val="single" w:sz="4" w:space="0" w:color="auto"/>
                  </w:tcBorders>
                  <w:shd w:val="clear" w:color="auto" w:fill="auto"/>
                  <w:vAlign w:val="bottom"/>
                  <w:hideMark/>
                </w:tcPr>
                <w:p w:rsidR="00156393" w:rsidRPr="00156393" w:rsidRDefault="00156393" w:rsidP="00156393">
                  <w:pPr>
                    <w:rPr>
                      <w:rFonts w:ascii="Times New Roman" w:hAnsi="Times New Roman"/>
                      <w:lang w:val="ru-RU" w:eastAsia="ru-RU" w:bidi="ar-SA"/>
                    </w:rPr>
                  </w:pPr>
                  <w:r w:rsidRPr="00156393">
                    <w:rPr>
                      <w:rFonts w:ascii="Times New Roman" w:hAnsi="Times New Roman"/>
                      <w:lang w:val="ru-RU" w:eastAsia="ru-RU" w:bidi="ar-SA"/>
                    </w:rPr>
                    <w:t xml:space="preserve">Возврат </w:t>
                  </w:r>
                  <w:proofErr w:type="spellStart"/>
                  <w:r w:rsidRPr="00156393">
                    <w:rPr>
                      <w:rFonts w:ascii="Times New Roman" w:hAnsi="Times New Roman"/>
                      <w:lang w:val="ru-RU" w:eastAsia="ru-RU" w:bidi="ar-SA"/>
                    </w:rPr>
                    <w:t>бюджетныех</w:t>
                  </w:r>
                  <w:proofErr w:type="spellEnd"/>
                  <w:r w:rsidRPr="00156393">
                    <w:rPr>
                      <w:rFonts w:ascii="Times New Roman" w:hAnsi="Times New Roman"/>
                      <w:lang w:val="ru-RU" w:eastAsia="ru-RU" w:bidi="ar-SA"/>
                    </w:rPr>
                    <w:t xml:space="preserve"> кредитов, предоставленных внутри страны в валюте Российской Федерации</w:t>
                  </w:r>
                </w:p>
              </w:tc>
              <w:tc>
                <w:tcPr>
                  <w:tcW w:w="708" w:type="dxa"/>
                  <w:gridSpan w:val="3"/>
                  <w:tcBorders>
                    <w:top w:val="nil"/>
                    <w:left w:val="nil"/>
                    <w:bottom w:val="single" w:sz="4" w:space="0" w:color="auto"/>
                    <w:right w:val="single" w:sz="4" w:space="0" w:color="auto"/>
                  </w:tcBorders>
                  <w:shd w:val="clear" w:color="auto" w:fill="auto"/>
                  <w:noWrap/>
                  <w:vAlign w:val="center"/>
                  <w:hideMark/>
                </w:tcPr>
                <w:p w:rsidR="00156393" w:rsidRPr="00156393" w:rsidRDefault="00156393" w:rsidP="00156393">
                  <w:pPr>
                    <w:jc w:val="center"/>
                    <w:rPr>
                      <w:rFonts w:ascii="Times New Roman" w:hAnsi="Times New Roman"/>
                      <w:lang w:val="ru-RU" w:eastAsia="ru-RU" w:bidi="ar-SA"/>
                    </w:rPr>
                  </w:pPr>
                  <w:r w:rsidRPr="00156393">
                    <w:rPr>
                      <w:rFonts w:ascii="Times New Roman" w:hAnsi="Times New Roman"/>
                      <w:lang w:val="ru-RU" w:eastAsia="ru-RU" w:bidi="ar-SA"/>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156393" w:rsidRPr="00156393" w:rsidRDefault="00156393" w:rsidP="00156393">
                  <w:pPr>
                    <w:jc w:val="center"/>
                    <w:rPr>
                      <w:rFonts w:ascii="Times New Roman" w:hAnsi="Times New Roman"/>
                      <w:lang w:val="ru-RU" w:eastAsia="ru-RU" w:bidi="ar-SA"/>
                    </w:rPr>
                  </w:pPr>
                  <w:r w:rsidRPr="00156393">
                    <w:rPr>
                      <w:rFonts w:ascii="Times New Roman" w:hAnsi="Times New Roman"/>
                      <w:lang w:val="ru-RU" w:eastAsia="ru-RU" w:bidi="ar-SA"/>
                    </w:rPr>
                    <w:t>0,0</w:t>
                  </w:r>
                </w:p>
              </w:tc>
              <w:tc>
                <w:tcPr>
                  <w:tcW w:w="567" w:type="dxa"/>
                  <w:tcBorders>
                    <w:top w:val="nil"/>
                    <w:left w:val="nil"/>
                    <w:bottom w:val="single" w:sz="4" w:space="0" w:color="auto"/>
                    <w:right w:val="single" w:sz="8" w:space="0" w:color="auto"/>
                  </w:tcBorders>
                  <w:shd w:val="clear" w:color="auto" w:fill="auto"/>
                  <w:noWrap/>
                  <w:vAlign w:val="center"/>
                  <w:hideMark/>
                </w:tcPr>
                <w:p w:rsidR="00156393" w:rsidRPr="00156393" w:rsidRDefault="00156393" w:rsidP="00156393">
                  <w:pPr>
                    <w:jc w:val="center"/>
                    <w:rPr>
                      <w:rFonts w:ascii="Times New Roman" w:hAnsi="Times New Roman"/>
                      <w:lang w:val="ru-RU" w:eastAsia="ru-RU" w:bidi="ar-SA"/>
                    </w:rPr>
                  </w:pPr>
                  <w:r w:rsidRPr="00156393">
                    <w:rPr>
                      <w:rFonts w:ascii="Times New Roman" w:hAnsi="Times New Roman"/>
                      <w:lang w:val="ru-RU" w:eastAsia="ru-RU" w:bidi="ar-SA"/>
                    </w:rPr>
                    <w:t>0,0</w:t>
                  </w:r>
                </w:p>
              </w:tc>
            </w:tr>
            <w:tr w:rsidR="00156393" w:rsidRPr="00156393" w:rsidTr="00156393">
              <w:tblPrEx>
                <w:tblCellMar>
                  <w:top w:w="0" w:type="dxa"/>
                  <w:left w:w="108" w:type="dxa"/>
                  <w:bottom w:w="0" w:type="dxa"/>
                  <w:right w:w="108" w:type="dxa"/>
                </w:tblCellMar>
                <w:tblLook w:val="04A0" w:firstRow="1" w:lastRow="0" w:firstColumn="1" w:lastColumn="0" w:noHBand="0" w:noVBand="1"/>
              </w:tblPrEx>
              <w:trPr>
                <w:trHeight w:val="1020"/>
              </w:trPr>
              <w:tc>
                <w:tcPr>
                  <w:tcW w:w="1736" w:type="dxa"/>
                  <w:gridSpan w:val="3"/>
                  <w:tcBorders>
                    <w:top w:val="nil"/>
                    <w:left w:val="single" w:sz="8" w:space="0" w:color="auto"/>
                    <w:bottom w:val="single" w:sz="4" w:space="0" w:color="auto"/>
                    <w:right w:val="single" w:sz="4" w:space="0" w:color="auto"/>
                  </w:tcBorders>
                  <w:shd w:val="clear" w:color="auto" w:fill="auto"/>
                  <w:noWrap/>
                  <w:vAlign w:val="center"/>
                  <w:hideMark/>
                </w:tcPr>
                <w:p w:rsidR="00156393" w:rsidRPr="00156393" w:rsidRDefault="00156393" w:rsidP="00156393">
                  <w:pPr>
                    <w:jc w:val="center"/>
                    <w:rPr>
                      <w:rFonts w:ascii="Times New Roman" w:hAnsi="Times New Roman"/>
                      <w:lang w:val="ru-RU" w:eastAsia="ru-RU" w:bidi="ar-SA"/>
                    </w:rPr>
                  </w:pPr>
                  <w:r w:rsidRPr="00156393">
                    <w:rPr>
                      <w:rFonts w:ascii="Times New Roman" w:hAnsi="Times New Roman"/>
                      <w:lang w:val="ru-RU" w:eastAsia="ru-RU" w:bidi="ar-SA"/>
                    </w:rPr>
                    <w:t xml:space="preserve"> 01 06 05 02 05 0000 640</w:t>
                  </w:r>
                </w:p>
              </w:tc>
              <w:tc>
                <w:tcPr>
                  <w:tcW w:w="5670" w:type="dxa"/>
                  <w:gridSpan w:val="4"/>
                  <w:tcBorders>
                    <w:top w:val="nil"/>
                    <w:left w:val="nil"/>
                    <w:bottom w:val="single" w:sz="4" w:space="0" w:color="auto"/>
                    <w:right w:val="single" w:sz="4" w:space="0" w:color="auto"/>
                  </w:tcBorders>
                  <w:shd w:val="clear" w:color="auto" w:fill="auto"/>
                  <w:vAlign w:val="bottom"/>
                  <w:hideMark/>
                </w:tcPr>
                <w:p w:rsidR="00156393" w:rsidRPr="00156393" w:rsidRDefault="00156393" w:rsidP="00156393">
                  <w:pPr>
                    <w:rPr>
                      <w:rFonts w:ascii="Times New Roman" w:hAnsi="Times New Roman"/>
                      <w:lang w:val="ru-RU" w:eastAsia="ru-RU" w:bidi="ar-SA"/>
                    </w:rPr>
                  </w:pPr>
                  <w:r w:rsidRPr="00156393">
                    <w:rPr>
                      <w:rFonts w:ascii="Times New Roman" w:hAnsi="Times New Roman"/>
                      <w:lang w:val="ru-RU" w:eastAsia="ru-RU" w:bidi="ar-SA"/>
                    </w:rPr>
                    <w:t xml:space="preserve">Возврат </w:t>
                  </w:r>
                  <w:proofErr w:type="spellStart"/>
                  <w:r w:rsidRPr="00156393">
                    <w:rPr>
                      <w:rFonts w:ascii="Times New Roman" w:hAnsi="Times New Roman"/>
                      <w:lang w:val="ru-RU" w:eastAsia="ru-RU" w:bidi="ar-SA"/>
                    </w:rPr>
                    <w:t>бюджетныех</w:t>
                  </w:r>
                  <w:proofErr w:type="spellEnd"/>
                  <w:r w:rsidRPr="00156393">
                    <w:rPr>
                      <w:rFonts w:ascii="Times New Roman" w:hAnsi="Times New Roman"/>
                      <w:lang w:val="ru-RU" w:eastAsia="ru-RU" w:bidi="ar-SA"/>
                    </w:rPr>
                    <w:t xml:space="preserve">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708" w:type="dxa"/>
                  <w:gridSpan w:val="3"/>
                  <w:tcBorders>
                    <w:top w:val="nil"/>
                    <w:left w:val="nil"/>
                    <w:bottom w:val="single" w:sz="4" w:space="0" w:color="auto"/>
                    <w:right w:val="single" w:sz="4" w:space="0" w:color="auto"/>
                  </w:tcBorders>
                  <w:shd w:val="clear" w:color="auto" w:fill="auto"/>
                  <w:noWrap/>
                  <w:vAlign w:val="center"/>
                  <w:hideMark/>
                </w:tcPr>
                <w:p w:rsidR="00156393" w:rsidRPr="00156393" w:rsidRDefault="00156393" w:rsidP="00156393">
                  <w:pPr>
                    <w:jc w:val="center"/>
                    <w:rPr>
                      <w:rFonts w:ascii="Times New Roman" w:hAnsi="Times New Roman"/>
                      <w:lang w:val="ru-RU" w:eastAsia="ru-RU" w:bidi="ar-SA"/>
                    </w:rPr>
                  </w:pPr>
                  <w:r w:rsidRPr="00156393">
                    <w:rPr>
                      <w:rFonts w:ascii="Times New Roman" w:hAnsi="Times New Roman"/>
                      <w:lang w:val="ru-RU" w:eastAsia="ru-RU" w:bidi="ar-SA"/>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156393" w:rsidRPr="00156393" w:rsidRDefault="00156393" w:rsidP="00156393">
                  <w:pPr>
                    <w:jc w:val="center"/>
                    <w:rPr>
                      <w:rFonts w:ascii="Times New Roman" w:hAnsi="Times New Roman"/>
                      <w:lang w:val="ru-RU" w:eastAsia="ru-RU" w:bidi="ar-SA"/>
                    </w:rPr>
                  </w:pPr>
                  <w:r w:rsidRPr="00156393">
                    <w:rPr>
                      <w:rFonts w:ascii="Times New Roman" w:hAnsi="Times New Roman"/>
                      <w:lang w:val="ru-RU" w:eastAsia="ru-RU" w:bidi="ar-SA"/>
                    </w:rPr>
                    <w:t>0,0</w:t>
                  </w:r>
                </w:p>
              </w:tc>
              <w:tc>
                <w:tcPr>
                  <w:tcW w:w="567" w:type="dxa"/>
                  <w:tcBorders>
                    <w:top w:val="nil"/>
                    <w:left w:val="nil"/>
                    <w:bottom w:val="single" w:sz="4" w:space="0" w:color="auto"/>
                    <w:right w:val="single" w:sz="8" w:space="0" w:color="auto"/>
                  </w:tcBorders>
                  <w:shd w:val="clear" w:color="auto" w:fill="auto"/>
                  <w:noWrap/>
                  <w:vAlign w:val="center"/>
                  <w:hideMark/>
                </w:tcPr>
                <w:p w:rsidR="00156393" w:rsidRPr="00156393" w:rsidRDefault="00156393" w:rsidP="00156393">
                  <w:pPr>
                    <w:jc w:val="center"/>
                    <w:rPr>
                      <w:rFonts w:ascii="Times New Roman" w:hAnsi="Times New Roman"/>
                      <w:lang w:val="ru-RU" w:eastAsia="ru-RU" w:bidi="ar-SA"/>
                    </w:rPr>
                  </w:pPr>
                  <w:r w:rsidRPr="00156393">
                    <w:rPr>
                      <w:rFonts w:ascii="Times New Roman" w:hAnsi="Times New Roman"/>
                      <w:lang w:val="ru-RU" w:eastAsia="ru-RU" w:bidi="ar-SA"/>
                    </w:rPr>
                    <w:t>0,0</w:t>
                  </w:r>
                </w:p>
              </w:tc>
            </w:tr>
            <w:tr w:rsidR="00156393" w:rsidRPr="00156393" w:rsidTr="00156393">
              <w:tblPrEx>
                <w:tblCellMar>
                  <w:top w:w="0" w:type="dxa"/>
                  <w:left w:w="108" w:type="dxa"/>
                  <w:bottom w:w="0" w:type="dxa"/>
                  <w:right w:w="108" w:type="dxa"/>
                </w:tblCellMar>
                <w:tblLook w:val="04A0" w:firstRow="1" w:lastRow="0" w:firstColumn="1" w:lastColumn="0" w:noHBand="0" w:noVBand="1"/>
              </w:tblPrEx>
              <w:trPr>
                <w:trHeight w:val="405"/>
              </w:trPr>
              <w:tc>
                <w:tcPr>
                  <w:tcW w:w="7406" w:type="dxa"/>
                  <w:gridSpan w:val="7"/>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156393" w:rsidRPr="00156393" w:rsidRDefault="00156393" w:rsidP="00156393">
                  <w:pPr>
                    <w:jc w:val="center"/>
                    <w:rPr>
                      <w:rFonts w:ascii="Times New Roman" w:hAnsi="Times New Roman"/>
                      <w:lang w:val="ru-RU" w:eastAsia="ru-RU" w:bidi="ar-SA"/>
                    </w:rPr>
                  </w:pPr>
                  <w:r w:rsidRPr="00156393">
                    <w:rPr>
                      <w:rFonts w:ascii="Times New Roman" w:hAnsi="Times New Roman"/>
                      <w:lang w:val="ru-RU" w:eastAsia="ru-RU" w:bidi="ar-SA"/>
                    </w:rPr>
                    <w:t>Итого:</w:t>
                  </w:r>
                </w:p>
              </w:tc>
              <w:tc>
                <w:tcPr>
                  <w:tcW w:w="708" w:type="dxa"/>
                  <w:gridSpan w:val="3"/>
                  <w:tcBorders>
                    <w:top w:val="nil"/>
                    <w:left w:val="nil"/>
                    <w:bottom w:val="single" w:sz="4" w:space="0" w:color="auto"/>
                    <w:right w:val="single" w:sz="4" w:space="0" w:color="auto"/>
                  </w:tcBorders>
                  <w:shd w:val="clear" w:color="auto" w:fill="auto"/>
                  <w:noWrap/>
                  <w:vAlign w:val="center"/>
                  <w:hideMark/>
                </w:tcPr>
                <w:p w:rsidR="00156393" w:rsidRPr="00156393" w:rsidRDefault="00156393" w:rsidP="00156393">
                  <w:pPr>
                    <w:jc w:val="center"/>
                    <w:rPr>
                      <w:rFonts w:ascii="Times New Roman" w:hAnsi="Times New Roman"/>
                      <w:lang w:val="ru-RU" w:eastAsia="ru-RU" w:bidi="ar-SA"/>
                    </w:rPr>
                  </w:pPr>
                  <w:r w:rsidRPr="00156393">
                    <w:rPr>
                      <w:rFonts w:ascii="Times New Roman" w:hAnsi="Times New Roman"/>
                      <w:lang w:val="ru-RU" w:eastAsia="ru-RU" w:bidi="ar-SA"/>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156393" w:rsidRPr="00156393" w:rsidRDefault="00156393" w:rsidP="00156393">
                  <w:pPr>
                    <w:jc w:val="center"/>
                    <w:rPr>
                      <w:rFonts w:ascii="Times New Roman" w:hAnsi="Times New Roman"/>
                      <w:lang w:val="ru-RU" w:eastAsia="ru-RU" w:bidi="ar-SA"/>
                    </w:rPr>
                  </w:pPr>
                  <w:r w:rsidRPr="00156393">
                    <w:rPr>
                      <w:rFonts w:ascii="Times New Roman" w:hAnsi="Times New Roman"/>
                      <w:lang w:val="ru-RU" w:eastAsia="ru-RU" w:bidi="ar-SA"/>
                    </w:rPr>
                    <w:t>0,0</w:t>
                  </w:r>
                </w:p>
              </w:tc>
              <w:tc>
                <w:tcPr>
                  <w:tcW w:w="567" w:type="dxa"/>
                  <w:tcBorders>
                    <w:top w:val="nil"/>
                    <w:left w:val="nil"/>
                    <w:bottom w:val="single" w:sz="4" w:space="0" w:color="auto"/>
                    <w:right w:val="single" w:sz="8" w:space="0" w:color="auto"/>
                  </w:tcBorders>
                  <w:shd w:val="clear" w:color="auto" w:fill="auto"/>
                  <w:noWrap/>
                  <w:vAlign w:val="center"/>
                  <w:hideMark/>
                </w:tcPr>
                <w:p w:rsidR="00156393" w:rsidRPr="00156393" w:rsidRDefault="00156393" w:rsidP="00156393">
                  <w:pPr>
                    <w:jc w:val="center"/>
                    <w:rPr>
                      <w:rFonts w:ascii="Times New Roman" w:hAnsi="Times New Roman"/>
                      <w:lang w:val="ru-RU" w:eastAsia="ru-RU" w:bidi="ar-SA"/>
                    </w:rPr>
                  </w:pPr>
                  <w:r w:rsidRPr="00156393">
                    <w:rPr>
                      <w:rFonts w:ascii="Times New Roman" w:hAnsi="Times New Roman"/>
                      <w:lang w:val="ru-RU" w:eastAsia="ru-RU" w:bidi="ar-SA"/>
                    </w:rPr>
                    <w:t>0,0</w:t>
                  </w:r>
                </w:p>
              </w:tc>
            </w:tr>
          </w:tbl>
          <w:p w:rsidR="0078365B" w:rsidRDefault="0078365B" w:rsidP="00156393">
            <w:pPr>
              <w:ind w:right="-143"/>
              <w:jc w:val="right"/>
              <w:rPr>
                <w:rFonts w:ascii="Times New Roman" w:hAnsi="Times New Roman"/>
                <w:lang w:val="ru-RU" w:eastAsia="ru-RU" w:bidi="ar-SA"/>
              </w:rPr>
            </w:pPr>
          </w:p>
          <w:p w:rsidR="00156393" w:rsidRDefault="00156393" w:rsidP="00156393">
            <w:pPr>
              <w:ind w:right="-143"/>
              <w:jc w:val="right"/>
              <w:rPr>
                <w:rFonts w:ascii="Times New Roman" w:hAnsi="Times New Roman"/>
                <w:lang w:val="ru-RU" w:eastAsia="ru-RU" w:bidi="ar-SA"/>
              </w:rPr>
            </w:pPr>
            <w:r w:rsidRPr="005E4101">
              <w:rPr>
                <w:rFonts w:ascii="Times New Roman" w:hAnsi="Times New Roman"/>
                <w:lang w:val="ru-RU" w:eastAsia="ru-RU" w:bidi="ar-SA"/>
              </w:rPr>
              <w:t>Приложение №</w:t>
            </w:r>
            <w:r>
              <w:rPr>
                <w:rFonts w:ascii="Times New Roman" w:hAnsi="Times New Roman"/>
                <w:lang w:val="ru-RU" w:eastAsia="ru-RU" w:bidi="ar-SA"/>
              </w:rPr>
              <w:t xml:space="preserve"> 8                                                                                                                                                                                                                               </w:t>
            </w:r>
            <w:r w:rsidRPr="005E4101">
              <w:rPr>
                <w:rFonts w:ascii="Times New Roman" w:hAnsi="Times New Roman"/>
                <w:lang w:val="ru-RU" w:eastAsia="ru-RU" w:bidi="ar-SA"/>
              </w:rPr>
              <w:t>к решению</w:t>
            </w:r>
            <w:r>
              <w:rPr>
                <w:rFonts w:ascii="Times New Roman" w:hAnsi="Times New Roman"/>
                <w:lang w:val="ru-RU" w:eastAsia="ru-RU" w:bidi="ar-SA"/>
              </w:rPr>
              <w:t xml:space="preserve"> тринадцатой </w:t>
            </w:r>
            <w:r w:rsidRPr="005E4101">
              <w:rPr>
                <w:rFonts w:ascii="Times New Roman" w:hAnsi="Times New Roman"/>
                <w:lang w:val="ru-RU" w:eastAsia="ru-RU" w:bidi="ar-SA"/>
              </w:rPr>
              <w:t xml:space="preserve">сессии </w:t>
            </w:r>
          </w:p>
          <w:p w:rsidR="00156393" w:rsidRDefault="00156393" w:rsidP="00156393">
            <w:pPr>
              <w:ind w:right="-143"/>
              <w:jc w:val="right"/>
              <w:rPr>
                <w:rFonts w:ascii="Times New Roman" w:hAnsi="Times New Roman"/>
                <w:lang w:val="ru-RU" w:eastAsia="ru-RU" w:bidi="ar-SA"/>
              </w:rPr>
            </w:pPr>
            <w:r w:rsidRPr="005E4101">
              <w:rPr>
                <w:rFonts w:ascii="Times New Roman" w:hAnsi="Times New Roman"/>
                <w:lang w:val="ru-RU" w:eastAsia="ru-RU" w:bidi="ar-SA"/>
              </w:rPr>
              <w:t>Совета депутатов</w:t>
            </w:r>
            <w:r>
              <w:rPr>
                <w:rFonts w:ascii="Times New Roman" w:hAnsi="Times New Roman"/>
                <w:lang w:val="ru-RU" w:eastAsia="ru-RU" w:bidi="ar-SA"/>
              </w:rPr>
              <w:t xml:space="preserve"> Борисоглебского сельсовета </w:t>
            </w:r>
          </w:p>
          <w:p w:rsidR="00156393" w:rsidRDefault="00156393" w:rsidP="00156393">
            <w:pPr>
              <w:ind w:right="-143"/>
              <w:jc w:val="right"/>
              <w:rPr>
                <w:rFonts w:ascii="Times New Roman" w:hAnsi="Times New Roman"/>
                <w:lang w:val="ru-RU" w:eastAsia="ru-RU" w:bidi="ar-SA"/>
              </w:rPr>
            </w:pPr>
            <w:r w:rsidRPr="005E4101">
              <w:rPr>
                <w:rFonts w:ascii="Times New Roman" w:hAnsi="Times New Roman"/>
                <w:lang w:val="ru-RU" w:eastAsia="ru-RU" w:bidi="ar-SA"/>
              </w:rPr>
              <w:t>Убинского района</w:t>
            </w:r>
            <w:r>
              <w:rPr>
                <w:rFonts w:ascii="Times New Roman" w:hAnsi="Times New Roman"/>
                <w:lang w:val="ru-RU" w:eastAsia="ru-RU" w:bidi="ar-SA"/>
              </w:rPr>
              <w:t xml:space="preserve"> </w:t>
            </w:r>
            <w:r w:rsidRPr="005E4101">
              <w:rPr>
                <w:rFonts w:ascii="Times New Roman" w:hAnsi="Times New Roman"/>
                <w:lang w:val="ru-RU" w:eastAsia="ru-RU" w:bidi="ar-SA"/>
              </w:rPr>
              <w:t>Новосибирской</w:t>
            </w:r>
            <w:r>
              <w:rPr>
                <w:rFonts w:ascii="Times New Roman" w:hAnsi="Times New Roman"/>
                <w:lang w:val="ru-RU" w:eastAsia="ru-RU" w:bidi="ar-SA"/>
              </w:rPr>
              <w:t xml:space="preserve"> </w:t>
            </w:r>
            <w:r w:rsidRPr="005E4101">
              <w:rPr>
                <w:rFonts w:ascii="Times New Roman" w:hAnsi="Times New Roman"/>
                <w:lang w:val="ru-RU" w:eastAsia="ru-RU" w:bidi="ar-SA"/>
              </w:rPr>
              <w:t>области</w:t>
            </w:r>
            <w:r>
              <w:rPr>
                <w:rFonts w:ascii="Times New Roman" w:hAnsi="Times New Roman"/>
                <w:lang w:val="ru-RU" w:eastAsia="ru-RU" w:bidi="ar-SA"/>
              </w:rPr>
              <w:t xml:space="preserve"> </w:t>
            </w:r>
          </w:p>
          <w:p w:rsidR="00156393" w:rsidRPr="00E02350" w:rsidRDefault="00156393" w:rsidP="00156393">
            <w:pPr>
              <w:ind w:right="-143"/>
              <w:jc w:val="right"/>
              <w:rPr>
                <w:rFonts w:ascii="Times New Roman" w:hAnsi="Times New Roman"/>
                <w:lang w:val="ru-RU" w:eastAsia="ru-RU" w:bidi="ar-SA"/>
              </w:rPr>
            </w:pPr>
            <w:r>
              <w:rPr>
                <w:rFonts w:ascii="Times New Roman" w:hAnsi="Times New Roman"/>
                <w:lang w:val="ru-RU" w:eastAsia="ru-RU" w:bidi="ar-SA"/>
              </w:rPr>
              <w:t xml:space="preserve">шестого созыва </w:t>
            </w:r>
            <w:r w:rsidRPr="005E4101">
              <w:rPr>
                <w:rFonts w:ascii="Times New Roman" w:hAnsi="Times New Roman"/>
                <w:lang w:val="ru-RU" w:eastAsia="ru-RU" w:bidi="ar-SA"/>
              </w:rPr>
              <w:t xml:space="preserve">от </w:t>
            </w:r>
            <w:r>
              <w:rPr>
                <w:rFonts w:ascii="Times New Roman" w:hAnsi="Times New Roman"/>
                <w:lang w:val="ru-RU" w:eastAsia="ru-RU" w:bidi="ar-SA"/>
              </w:rPr>
              <w:t>27.12</w:t>
            </w:r>
            <w:r w:rsidRPr="005E4101">
              <w:rPr>
                <w:rFonts w:ascii="Times New Roman" w:hAnsi="Times New Roman"/>
                <w:lang w:val="ru-RU" w:eastAsia="ru-RU" w:bidi="ar-SA"/>
              </w:rPr>
              <w:t>.20</w:t>
            </w:r>
            <w:r>
              <w:rPr>
                <w:rFonts w:ascii="Times New Roman" w:hAnsi="Times New Roman"/>
                <w:lang w:val="ru-RU" w:eastAsia="ru-RU" w:bidi="ar-SA"/>
              </w:rPr>
              <w:t>22 № 79</w:t>
            </w:r>
          </w:p>
          <w:p w:rsidR="00156393" w:rsidRDefault="00156393" w:rsidP="00156393">
            <w:pPr>
              <w:tabs>
                <w:tab w:val="left" w:pos="3615"/>
              </w:tabs>
              <w:rPr>
                <w:rFonts w:ascii="Times New Roman" w:hAnsi="Times New Roman"/>
                <w:lang w:val="ru-RU"/>
              </w:rPr>
            </w:pPr>
          </w:p>
          <w:p w:rsidR="00156393" w:rsidRPr="00E02350" w:rsidRDefault="00156393" w:rsidP="00156393">
            <w:pPr>
              <w:ind w:right="395"/>
              <w:jc w:val="center"/>
              <w:rPr>
                <w:rFonts w:ascii="Times New Roman" w:hAnsi="Times New Roman"/>
                <w:lang w:val="ru-RU"/>
              </w:rPr>
            </w:pPr>
            <w:r w:rsidRPr="00E02350">
              <w:rPr>
                <w:rFonts w:ascii="Times New Roman" w:hAnsi="Times New Roman"/>
                <w:lang w:val="ru-RU"/>
              </w:rPr>
              <w:t>Перечень муниципальных программ, предусмотренных к финансированию из бюджета Борисоглебского сельсовета Убинского района в 202</w:t>
            </w:r>
            <w:r>
              <w:rPr>
                <w:rFonts w:ascii="Times New Roman" w:hAnsi="Times New Roman"/>
                <w:lang w:val="ru-RU"/>
              </w:rPr>
              <w:t>3</w:t>
            </w:r>
            <w:r w:rsidRPr="00E02350">
              <w:rPr>
                <w:rFonts w:ascii="Times New Roman" w:hAnsi="Times New Roman"/>
                <w:lang w:val="ru-RU"/>
              </w:rPr>
              <w:t xml:space="preserve"> году и плановом периоде 202</w:t>
            </w:r>
            <w:r>
              <w:rPr>
                <w:rFonts w:ascii="Times New Roman" w:hAnsi="Times New Roman"/>
                <w:lang w:val="ru-RU"/>
              </w:rPr>
              <w:t>4</w:t>
            </w:r>
            <w:r w:rsidRPr="00E02350">
              <w:rPr>
                <w:rFonts w:ascii="Times New Roman" w:hAnsi="Times New Roman"/>
                <w:lang w:val="ru-RU"/>
              </w:rPr>
              <w:t xml:space="preserve"> и 202</w:t>
            </w:r>
            <w:r>
              <w:rPr>
                <w:rFonts w:ascii="Times New Roman" w:hAnsi="Times New Roman"/>
                <w:lang w:val="ru-RU"/>
              </w:rPr>
              <w:t>5</w:t>
            </w:r>
            <w:r w:rsidRPr="00E02350">
              <w:rPr>
                <w:rFonts w:ascii="Times New Roman" w:hAnsi="Times New Roman"/>
                <w:lang w:val="ru-RU"/>
              </w:rPr>
              <w:t xml:space="preserve"> годов</w:t>
            </w:r>
          </w:p>
          <w:p w:rsidR="00156393" w:rsidRPr="00E02350" w:rsidRDefault="00156393" w:rsidP="00156393">
            <w:pPr>
              <w:ind w:right="-172"/>
              <w:jc w:val="right"/>
              <w:rPr>
                <w:rFonts w:ascii="Times New Roman" w:hAnsi="Times New Roman"/>
              </w:rPr>
            </w:pPr>
            <w:r w:rsidRPr="00E02350">
              <w:rPr>
                <w:rFonts w:ascii="Times New Roman" w:hAnsi="Times New Roman"/>
                <w:lang w:val="ru-RU"/>
              </w:rPr>
              <w:t xml:space="preserve">                                                                                                                                                                  </w:t>
            </w:r>
            <w:proofErr w:type="spellStart"/>
            <w:r w:rsidRPr="00E02350">
              <w:rPr>
                <w:rFonts w:ascii="Times New Roman" w:hAnsi="Times New Roman"/>
              </w:rPr>
              <w:t>Тыс</w:t>
            </w:r>
            <w:proofErr w:type="spellEnd"/>
            <w:r w:rsidRPr="00E02350">
              <w:rPr>
                <w:rFonts w:ascii="Times New Roman" w:hAnsi="Times New Roman"/>
              </w:rPr>
              <w:t xml:space="preserve">. </w:t>
            </w:r>
            <w:proofErr w:type="spellStart"/>
            <w:r w:rsidRPr="00E02350">
              <w:rPr>
                <w:rFonts w:ascii="Times New Roman" w:hAnsi="Times New Roman"/>
              </w:rPr>
              <w:t>рублей</w:t>
            </w:r>
            <w:proofErr w:type="spellEnd"/>
          </w:p>
          <w:tbl>
            <w:tblPr>
              <w:tblW w:w="98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189"/>
              <w:gridCol w:w="992"/>
              <w:gridCol w:w="851"/>
              <w:gridCol w:w="851"/>
              <w:gridCol w:w="1275"/>
              <w:gridCol w:w="993"/>
              <w:gridCol w:w="708"/>
              <w:gridCol w:w="710"/>
              <w:gridCol w:w="566"/>
            </w:tblGrid>
            <w:tr w:rsidR="00156393" w:rsidRPr="00F01ABA" w:rsidTr="00156393">
              <w:trPr>
                <w:trHeight w:val="233"/>
              </w:trPr>
              <w:tc>
                <w:tcPr>
                  <w:tcW w:w="709" w:type="dxa"/>
                  <w:vMerge w:val="restart"/>
                  <w:vAlign w:val="center"/>
                </w:tcPr>
                <w:p w:rsidR="00156393" w:rsidRPr="00E02350" w:rsidRDefault="00156393" w:rsidP="00156393">
                  <w:pPr>
                    <w:jc w:val="center"/>
                    <w:rPr>
                      <w:rFonts w:ascii="Times New Roman" w:hAnsi="Times New Roman"/>
                      <w:color w:val="000000" w:themeColor="text1"/>
                    </w:rPr>
                  </w:pPr>
                  <w:r w:rsidRPr="00E02350">
                    <w:rPr>
                      <w:rFonts w:ascii="Times New Roman" w:hAnsi="Times New Roman"/>
                      <w:color w:val="000000" w:themeColor="text1"/>
                    </w:rPr>
                    <w:t>№ п/п</w:t>
                  </w:r>
                </w:p>
              </w:tc>
              <w:tc>
                <w:tcPr>
                  <w:tcW w:w="2189" w:type="dxa"/>
                  <w:vMerge w:val="restart"/>
                  <w:vAlign w:val="center"/>
                </w:tcPr>
                <w:p w:rsidR="00156393" w:rsidRPr="002032D6" w:rsidRDefault="00156393" w:rsidP="00156393">
                  <w:pPr>
                    <w:jc w:val="center"/>
                    <w:rPr>
                      <w:rFonts w:ascii="Times New Roman" w:hAnsi="Times New Roman"/>
                      <w:color w:val="000000" w:themeColor="text1"/>
                    </w:rPr>
                  </w:pPr>
                  <w:proofErr w:type="spellStart"/>
                  <w:r w:rsidRPr="002032D6">
                    <w:rPr>
                      <w:rFonts w:ascii="Times New Roman" w:hAnsi="Times New Roman"/>
                      <w:color w:val="000000" w:themeColor="text1"/>
                    </w:rPr>
                    <w:t>Наименование</w:t>
                  </w:r>
                  <w:proofErr w:type="spellEnd"/>
                  <w:r w:rsidRPr="002032D6">
                    <w:rPr>
                      <w:rFonts w:ascii="Times New Roman" w:hAnsi="Times New Roman"/>
                      <w:color w:val="000000" w:themeColor="text1"/>
                    </w:rPr>
                    <w:t xml:space="preserve"> </w:t>
                  </w:r>
                  <w:r w:rsidRPr="002032D6">
                    <w:rPr>
                      <w:rFonts w:ascii="Times New Roman" w:hAnsi="Times New Roman"/>
                      <w:color w:val="000000" w:themeColor="text1"/>
                      <w:lang w:val="ru-RU"/>
                    </w:rPr>
                    <w:t xml:space="preserve">муниципальных </w:t>
                  </w:r>
                  <w:proofErr w:type="spellStart"/>
                  <w:r w:rsidRPr="002032D6">
                    <w:rPr>
                      <w:rFonts w:ascii="Times New Roman" w:hAnsi="Times New Roman"/>
                      <w:color w:val="000000" w:themeColor="text1"/>
                    </w:rPr>
                    <w:t>программ</w:t>
                  </w:r>
                  <w:proofErr w:type="spellEnd"/>
                </w:p>
              </w:tc>
              <w:tc>
                <w:tcPr>
                  <w:tcW w:w="4962" w:type="dxa"/>
                  <w:gridSpan w:val="5"/>
                  <w:vAlign w:val="center"/>
                </w:tcPr>
                <w:p w:rsidR="00156393" w:rsidRPr="00E02350" w:rsidRDefault="00156393" w:rsidP="00156393">
                  <w:pPr>
                    <w:jc w:val="center"/>
                    <w:rPr>
                      <w:rFonts w:ascii="Times New Roman" w:hAnsi="Times New Roman"/>
                      <w:color w:val="000000" w:themeColor="text1"/>
                    </w:rPr>
                  </w:pPr>
                  <w:proofErr w:type="spellStart"/>
                  <w:r w:rsidRPr="00E02350">
                    <w:rPr>
                      <w:rFonts w:ascii="Times New Roman" w:hAnsi="Times New Roman"/>
                      <w:color w:val="000000" w:themeColor="text1"/>
                    </w:rPr>
                    <w:t>Код</w:t>
                  </w:r>
                  <w:proofErr w:type="spellEnd"/>
                  <w:r w:rsidRPr="00E02350">
                    <w:rPr>
                      <w:rFonts w:ascii="Times New Roman" w:hAnsi="Times New Roman"/>
                      <w:color w:val="000000" w:themeColor="text1"/>
                    </w:rPr>
                    <w:t xml:space="preserve"> </w:t>
                  </w:r>
                  <w:proofErr w:type="spellStart"/>
                  <w:r w:rsidRPr="00E02350">
                    <w:rPr>
                      <w:rFonts w:ascii="Times New Roman" w:hAnsi="Times New Roman"/>
                      <w:color w:val="000000" w:themeColor="text1"/>
                    </w:rPr>
                    <w:t>бюджетной</w:t>
                  </w:r>
                  <w:proofErr w:type="spellEnd"/>
                  <w:r w:rsidRPr="00E02350">
                    <w:rPr>
                      <w:rFonts w:ascii="Times New Roman" w:hAnsi="Times New Roman"/>
                      <w:color w:val="000000" w:themeColor="text1"/>
                    </w:rPr>
                    <w:t xml:space="preserve"> </w:t>
                  </w:r>
                  <w:proofErr w:type="spellStart"/>
                  <w:r w:rsidRPr="00E02350">
                    <w:rPr>
                      <w:rFonts w:ascii="Times New Roman" w:hAnsi="Times New Roman"/>
                      <w:color w:val="000000" w:themeColor="text1"/>
                    </w:rPr>
                    <w:t>классификации</w:t>
                  </w:r>
                  <w:proofErr w:type="spellEnd"/>
                </w:p>
              </w:tc>
              <w:tc>
                <w:tcPr>
                  <w:tcW w:w="708" w:type="dxa"/>
                  <w:vMerge w:val="restart"/>
                  <w:vAlign w:val="center"/>
                </w:tcPr>
                <w:p w:rsidR="00156393" w:rsidRPr="00E02350" w:rsidRDefault="00156393" w:rsidP="00156393">
                  <w:pPr>
                    <w:jc w:val="center"/>
                    <w:rPr>
                      <w:rFonts w:ascii="Times New Roman" w:hAnsi="Times New Roman"/>
                      <w:color w:val="000000" w:themeColor="text1"/>
                    </w:rPr>
                  </w:pPr>
                </w:p>
                <w:p w:rsidR="00156393" w:rsidRPr="00E02350" w:rsidRDefault="00156393" w:rsidP="00156393">
                  <w:pPr>
                    <w:jc w:val="center"/>
                    <w:rPr>
                      <w:rFonts w:ascii="Times New Roman" w:hAnsi="Times New Roman"/>
                      <w:color w:val="000000" w:themeColor="text1"/>
                    </w:rPr>
                  </w:pPr>
                  <w:r w:rsidRPr="00E02350">
                    <w:rPr>
                      <w:rFonts w:ascii="Times New Roman" w:hAnsi="Times New Roman"/>
                      <w:color w:val="000000" w:themeColor="text1"/>
                    </w:rPr>
                    <w:t>20</w:t>
                  </w:r>
                  <w:r>
                    <w:rPr>
                      <w:rFonts w:ascii="Times New Roman" w:hAnsi="Times New Roman"/>
                      <w:color w:val="000000" w:themeColor="text1"/>
                      <w:lang w:val="ru-RU"/>
                    </w:rPr>
                    <w:t>23</w:t>
                  </w:r>
                  <w:r w:rsidRPr="00E02350">
                    <w:rPr>
                      <w:rFonts w:ascii="Times New Roman" w:hAnsi="Times New Roman"/>
                      <w:color w:val="000000" w:themeColor="text1"/>
                    </w:rPr>
                    <w:t xml:space="preserve"> </w:t>
                  </w:r>
                  <w:proofErr w:type="spellStart"/>
                  <w:r w:rsidRPr="00E02350">
                    <w:rPr>
                      <w:rFonts w:ascii="Times New Roman" w:hAnsi="Times New Roman"/>
                      <w:color w:val="000000" w:themeColor="text1"/>
                    </w:rPr>
                    <w:t>год</w:t>
                  </w:r>
                  <w:proofErr w:type="spellEnd"/>
                </w:p>
              </w:tc>
              <w:tc>
                <w:tcPr>
                  <w:tcW w:w="710" w:type="dxa"/>
                  <w:vMerge w:val="restart"/>
                  <w:vAlign w:val="center"/>
                </w:tcPr>
                <w:p w:rsidR="00156393" w:rsidRPr="00E02350" w:rsidRDefault="00156393" w:rsidP="00156393">
                  <w:pPr>
                    <w:jc w:val="center"/>
                    <w:rPr>
                      <w:rFonts w:ascii="Times New Roman" w:hAnsi="Times New Roman"/>
                      <w:color w:val="000000" w:themeColor="text1"/>
                    </w:rPr>
                  </w:pPr>
                </w:p>
                <w:p w:rsidR="00156393" w:rsidRPr="00E02350" w:rsidRDefault="00156393" w:rsidP="00156393">
                  <w:pPr>
                    <w:jc w:val="center"/>
                    <w:rPr>
                      <w:rFonts w:ascii="Times New Roman" w:hAnsi="Times New Roman"/>
                      <w:color w:val="000000" w:themeColor="text1"/>
                    </w:rPr>
                  </w:pPr>
                  <w:r w:rsidRPr="00E02350">
                    <w:rPr>
                      <w:rFonts w:ascii="Times New Roman" w:hAnsi="Times New Roman"/>
                      <w:color w:val="000000" w:themeColor="text1"/>
                    </w:rPr>
                    <w:t>202</w:t>
                  </w:r>
                  <w:r>
                    <w:rPr>
                      <w:rFonts w:ascii="Times New Roman" w:hAnsi="Times New Roman"/>
                      <w:color w:val="000000" w:themeColor="text1"/>
                      <w:lang w:val="ru-RU"/>
                    </w:rPr>
                    <w:t>4</w:t>
                  </w:r>
                  <w:r w:rsidRPr="00E02350">
                    <w:rPr>
                      <w:rFonts w:ascii="Times New Roman" w:hAnsi="Times New Roman"/>
                      <w:color w:val="000000" w:themeColor="text1"/>
                    </w:rPr>
                    <w:t xml:space="preserve"> </w:t>
                  </w:r>
                  <w:proofErr w:type="spellStart"/>
                  <w:r w:rsidRPr="00E02350">
                    <w:rPr>
                      <w:rFonts w:ascii="Times New Roman" w:hAnsi="Times New Roman"/>
                      <w:color w:val="000000" w:themeColor="text1"/>
                    </w:rPr>
                    <w:t>год</w:t>
                  </w:r>
                  <w:proofErr w:type="spellEnd"/>
                </w:p>
              </w:tc>
              <w:tc>
                <w:tcPr>
                  <w:tcW w:w="566" w:type="dxa"/>
                  <w:vMerge w:val="restart"/>
                  <w:vAlign w:val="center"/>
                </w:tcPr>
                <w:p w:rsidR="00156393" w:rsidRPr="00E02350" w:rsidRDefault="00156393" w:rsidP="00156393">
                  <w:pPr>
                    <w:jc w:val="center"/>
                    <w:rPr>
                      <w:rFonts w:ascii="Times New Roman" w:hAnsi="Times New Roman"/>
                      <w:color w:val="000000" w:themeColor="text1"/>
                    </w:rPr>
                  </w:pPr>
                </w:p>
                <w:p w:rsidR="00156393" w:rsidRPr="00E02350" w:rsidRDefault="00156393" w:rsidP="00156393">
                  <w:pPr>
                    <w:jc w:val="center"/>
                    <w:rPr>
                      <w:rFonts w:ascii="Times New Roman" w:hAnsi="Times New Roman"/>
                      <w:color w:val="000000" w:themeColor="text1"/>
                    </w:rPr>
                  </w:pPr>
                  <w:r w:rsidRPr="00E02350">
                    <w:rPr>
                      <w:rFonts w:ascii="Times New Roman" w:hAnsi="Times New Roman"/>
                      <w:color w:val="000000" w:themeColor="text1"/>
                    </w:rPr>
                    <w:t>202</w:t>
                  </w:r>
                  <w:r>
                    <w:rPr>
                      <w:rFonts w:ascii="Times New Roman" w:hAnsi="Times New Roman"/>
                      <w:color w:val="000000" w:themeColor="text1"/>
                      <w:lang w:val="ru-RU"/>
                    </w:rPr>
                    <w:t>5</w:t>
                  </w:r>
                  <w:r w:rsidRPr="00E02350">
                    <w:rPr>
                      <w:rFonts w:ascii="Times New Roman" w:hAnsi="Times New Roman"/>
                      <w:color w:val="000000" w:themeColor="text1"/>
                    </w:rPr>
                    <w:t xml:space="preserve"> </w:t>
                  </w:r>
                  <w:proofErr w:type="spellStart"/>
                  <w:r w:rsidRPr="00E02350">
                    <w:rPr>
                      <w:rFonts w:ascii="Times New Roman" w:hAnsi="Times New Roman"/>
                      <w:color w:val="000000" w:themeColor="text1"/>
                    </w:rPr>
                    <w:t>год</w:t>
                  </w:r>
                  <w:proofErr w:type="spellEnd"/>
                </w:p>
              </w:tc>
            </w:tr>
            <w:tr w:rsidR="00156393" w:rsidRPr="00F01ABA" w:rsidTr="00156393">
              <w:trPr>
                <w:trHeight w:val="131"/>
              </w:trPr>
              <w:tc>
                <w:tcPr>
                  <w:tcW w:w="709" w:type="dxa"/>
                  <w:vMerge/>
                </w:tcPr>
                <w:p w:rsidR="00156393" w:rsidRPr="002032D6" w:rsidRDefault="00156393" w:rsidP="00156393">
                  <w:pPr>
                    <w:jc w:val="center"/>
                    <w:rPr>
                      <w:rFonts w:ascii="Times New Roman" w:hAnsi="Times New Roman"/>
                      <w:b/>
                      <w:color w:val="000000" w:themeColor="text1"/>
                    </w:rPr>
                  </w:pPr>
                </w:p>
              </w:tc>
              <w:tc>
                <w:tcPr>
                  <w:tcW w:w="2189" w:type="dxa"/>
                  <w:vMerge/>
                </w:tcPr>
                <w:p w:rsidR="00156393" w:rsidRPr="002032D6" w:rsidRDefault="00156393" w:rsidP="00156393">
                  <w:pPr>
                    <w:jc w:val="center"/>
                    <w:rPr>
                      <w:rFonts w:ascii="Times New Roman" w:hAnsi="Times New Roman"/>
                      <w:b/>
                      <w:color w:val="000000" w:themeColor="text1"/>
                    </w:rPr>
                  </w:pPr>
                </w:p>
              </w:tc>
              <w:tc>
                <w:tcPr>
                  <w:tcW w:w="992" w:type="dxa"/>
                  <w:vAlign w:val="center"/>
                </w:tcPr>
                <w:p w:rsidR="00156393" w:rsidRPr="00E02350" w:rsidRDefault="00156393" w:rsidP="00156393">
                  <w:pPr>
                    <w:jc w:val="center"/>
                    <w:rPr>
                      <w:rFonts w:ascii="Times New Roman" w:hAnsi="Times New Roman"/>
                      <w:color w:val="000000" w:themeColor="text1"/>
                      <w:lang w:val="ru-RU"/>
                    </w:rPr>
                  </w:pPr>
                  <w:r w:rsidRPr="00E02350">
                    <w:rPr>
                      <w:rFonts w:ascii="Times New Roman" w:hAnsi="Times New Roman"/>
                      <w:color w:val="000000" w:themeColor="text1"/>
                      <w:lang w:val="ru-RU"/>
                    </w:rPr>
                    <w:t>Код главного распорядителя бюджетных средств</w:t>
                  </w:r>
                </w:p>
              </w:tc>
              <w:tc>
                <w:tcPr>
                  <w:tcW w:w="851" w:type="dxa"/>
                  <w:vAlign w:val="center"/>
                </w:tcPr>
                <w:p w:rsidR="00156393" w:rsidRPr="00E02350" w:rsidRDefault="00156393" w:rsidP="00156393">
                  <w:pPr>
                    <w:jc w:val="center"/>
                    <w:rPr>
                      <w:rFonts w:ascii="Times New Roman" w:hAnsi="Times New Roman"/>
                      <w:color w:val="000000" w:themeColor="text1"/>
                    </w:rPr>
                  </w:pPr>
                  <w:proofErr w:type="spellStart"/>
                  <w:r w:rsidRPr="00E02350">
                    <w:rPr>
                      <w:rFonts w:ascii="Times New Roman" w:hAnsi="Times New Roman"/>
                      <w:color w:val="000000" w:themeColor="text1"/>
                    </w:rPr>
                    <w:t>Код</w:t>
                  </w:r>
                  <w:proofErr w:type="spellEnd"/>
                </w:p>
                <w:p w:rsidR="00156393" w:rsidRPr="00E02350" w:rsidRDefault="00156393" w:rsidP="00156393">
                  <w:pPr>
                    <w:jc w:val="center"/>
                    <w:rPr>
                      <w:rFonts w:ascii="Times New Roman" w:hAnsi="Times New Roman"/>
                      <w:color w:val="000000" w:themeColor="text1"/>
                    </w:rPr>
                  </w:pPr>
                  <w:proofErr w:type="spellStart"/>
                  <w:r w:rsidRPr="00E02350">
                    <w:rPr>
                      <w:rFonts w:ascii="Times New Roman" w:hAnsi="Times New Roman"/>
                      <w:color w:val="000000" w:themeColor="text1"/>
                    </w:rPr>
                    <w:t>раздела</w:t>
                  </w:r>
                  <w:proofErr w:type="spellEnd"/>
                </w:p>
              </w:tc>
              <w:tc>
                <w:tcPr>
                  <w:tcW w:w="851" w:type="dxa"/>
                  <w:vAlign w:val="center"/>
                </w:tcPr>
                <w:p w:rsidR="00156393" w:rsidRPr="00E02350" w:rsidRDefault="00156393" w:rsidP="00156393">
                  <w:pPr>
                    <w:jc w:val="center"/>
                    <w:rPr>
                      <w:rFonts w:ascii="Times New Roman" w:hAnsi="Times New Roman"/>
                      <w:color w:val="000000" w:themeColor="text1"/>
                    </w:rPr>
                  </w:pPr>
                  <w:proofErr w:type="spellStart"/>
                  <w:r w:rsidRPr="00E02350">
                    <w:rPr>
                      <w:rFonts w:ascii="Times New Roman" w:hAnsi="Times New Roman"/>
                      <w:color w:val="000000" w:themeColor="text1"/>
                    </w:rPr>
                    <w:t>Код</w:t>
                  </w:r>
                  <w:proofErr w:type="spellEnd"/>
                </w:p>
                <w:p w:rsidR="00156393" w:rsidRPr="00E02350" w:rsidRDefault="00156393" w:rsidP="00156393">
                  <w:pPr>
                    <w:jc w:val="center"/>
                    <w:rPr>
                      <w:rFonts w:ascii="Times New Roman" w:hAnsi="Times New Roman"/>
                      <w:color w:val="000000" w:themeColor="text1"/>
                    </w:rPr>
                  </w:pPr>
                  <w:proofErr w:type="spellStart"/>
                  <w:r w:rsidRPr="00E02350">
                    <w:rPr>
                      <w:rFonts w:ascii="Times New Roman" w:hAnsi="Times New Roman"/>
                      <w:color w:val="000000" w:themeColor="text1"/>
                    </w:rPr>
                    <w:t>подраздела</w:t>
                  </w:r>
                  <w:proofErr w:type="spellEnd"/>
                </w:p>
              </w:tc>
              <w:tc>
                <w:tcPr>
                  <w:tcW w:w="1275" w:type="dxa"/>
                  <w:vAlign w:val="center"/>
                </w:tcPr>
                <w:p w:rsidR="00156393" w:rsidRPr="00E02350" w:rsidRDefault="00156393" w:rsidP="00156393">
                  <w:pPr>
                    <w:jc w:val="center"/>
                    <w:rPr>
                      <w:rFonts w:ascii="Times New Roman" w:hAnsi="Times New Roman"/>
                      <w:color w:val="000000" w:themeColor="text1"/>
                    </w:rPr>
                  </w:pPr>
                  <w:proofErr w:type="spellStart"/>
                  <w:r w:rsidRPr="00E02350">
                    <w:rPr>
                      <w:rFonts w:ascii="Times New Roman" w:hAnsi="Times New Roman"/>
                      <w:color w:val="000000" w:themeColor="text1"/>
                    </w:rPr>
                    <w:t>Код</w:t>
                  </w:r>
                  <w:proofErr w:type="spellEnd"/>
                </w:p>
                <w:p w:rsidR="00156393" w:rsidRPr="00E02350" w:rsidRDefault="00156393" w:rsidP="00156393">
                  <w:pPr>
                    <w:jc w:val="center"/>
                    <w:rPr>
                      <w:rFonts w:ascii="Times New Roman" w:hAnsi="Times New Roman"/>
                      <w:color w:val="000000" w:themeColor="text1"/>
                    </w:rPr>
                  </w:pPr>
                  <w:proofErr w:type="spellStart"/>
                  <w:r w:rsidRPr="00E02350">
                    <w:rPr>
                      <w:rFonts w:ascii="Times New Roman" w:hAnsi="Times New Roman"/>
                      <w:color w:val="000000" w:themeColor="text1"/>
                    </w:rPr>
                    <w:t>Целевой</w:t>
                  </w:r>
                  <w:proofErr w:type="spellEnd"/>
                </w:p>
                <w:p w:rsidR="00156393" w:rsidRPr="00E02350" w:rsidRDefault="00156393" w:rsidP="00156393">
                  <w:pPr>
                    <w:jc w:val="center"/>
                    <w:rPr>
                      <w:rFonts w:ascii="Times New Roman" w:hAnsi="Times New Roman"/>
                      <w:color w:val="000000" w:themeColor="text1"/>
                    </w:rPr>
                  </w:pPr>
                  <w:proofErr w:type="spellStart"/>
                  <w:r w:rsidRPr="00E02350">
                    <w:rPr>
                      <w:rFonts w:ascii="Times New Roman" w:hAnsi="Times New Roman"/>
                      <w:color w:val="000000" w:themeColor="text1"/>
                    </w:rPr>
                    <w:t>статьи</w:t>
                  </w:r>
                  <w:proofErr w:type="spellEnd"/>
                </w:p>
              </w:tc>
              <w:tc>
                <w:tcPr>
                  <w:tcW w:w="993" w:type="dxa"/>
                  <w:vAlign w:val="center"/>
                </w:tcPr>
                <w:p w:rsidR="00156393" w:rsidRPr="00E02350" w:rsidRDefault="00156393" w:rsidP="00156393">
                  <w:pPr>
                    <w:jc w:val="center"/>
                    <w:rPr>
                      <w:rFonts w:ascii="Times New Roman" w:hAnsi="Times New Roman"/>
                      <w:color w:val="000000" w:themeColor="text1"/>
                    </w:rPr>
                  </w:pPr>
                  <w:proofErr w:type="spellStart"/>
                  <w:r w:rsidRPr="00E02350">
                    <w:rPr>
                      <w:rFonts w:ascii="Times New Roman" w:hAnsi="Times New Roman"/>
                      <w:color w:val="000000" w:themeColor="text1"/>
                    </w:rPr>
                    <w:t>Код</w:t>
                  </w:r>
                  <w:proofErr w:type="spellEnd"/>
                </w:p>
                <w:p w:rsidR="00156393" w:rsidRPr="00E02350" w:rsidRDefault="00156393" w:rsidP="00156393">
                  <w:pPr>
                    <w:jc w:val="center"/>
                    <w:rPr>
                      <w:rFonts w:ascii="Times New Roman" w:hAnsi="Times New Roman"/>
                      <w:color w:val="000000" w:themeColor="text1"/>
                    </w:rPr>
                  </w:pPr>
                  <w:proofErr w:type="spellStart"/>
                  <w:r w:rsidRPr="00E02350">
                    <w:rPr>
                      <w:rFonts w:ascii="Times New Roman" w:hAnsi="Times New Roman"/>
                      <w:color w:val="000000" w:themeColor="text1"/>
                    </w:rPr>
                    <w:t>Вида</w:t>
                  </w:r>
                  <w:proofErr w:type="spellEnd"/>
                </w:p>
                <w:p w:rsidR="00156393" w:rsidRPr="00E02350" w:rsidRDefault="00156393" w:rsidP="00156393">
                  <w:pPr>
                    <w:jc w:val="center"/>
                    <w:rPr>
                      <w:rFonts w:ascii="Times New Roman" w:hAnsi="Times New Roman"/>
                      <w:color w:val="000000" w:themeColor="text1"/>
                    </w:rPr>
                  </w:pPr>
                  <w:proofErr w:type="spellStart"/>
                  <w:r w:rsidRPr="00E02350">
                    <w:rPr>
                      <w:rFonts w:ascii="Times New Roman" w:hAnsi="Times New Roman"/>
                      <w:color w:val="000000" w:themeColor="text1"/>
                    </w:rPr>
                    <w:t>расходов</w:t>
                  </w:r>
                  <w:proofErr w:type="spellEnd"/>
                </w:p>
              </w:tc>
              <w:tc>
                <w:tcPr>
                  <w:tcW w:w="708" w:type="dxa"/>
                  <w:vMerge/>
                </w:tcPr>
                <w:p w:rsidR="00156393" w:rsidRPr="00E02350" w:rsidRDefault="00156393" w:rsidP="00156393">
                  <w:pPr>
                    <w:jc w:val="center"/>
                    <w:rPr>
                      <w:rFonts w:ascii="Times New Roman" w:hAnsi="Times New Roman"/>
                      <w:color w:val="000000" w:themeColor="text1"/>
                    </w:rPr>
                  </w:pPr>
                </w:p>
              </w:tc>
              <w:tc>
                <w:tcPr>
                  <w:tcW w:w="710" w:type="dxa"/>
                  <w:vMerge/>
                </w:tcPr>
                <w:p w:rsidR="00156393" w:rsidRPr="00E02350" w:rsidRDefault="00156393" w:rsidP="00156393">
                  <w:pPr>
                    <w:jc w:val="center"/>
                    <w:rPr>
                      <w:rFonts w:ascii="Times New Roman" w:hAnsi="Times New Roman"/>
                      <w:color w:val="000000" w:themeColor="text1"/>
                    </w:rPr>
                  </w:pPr>
                </w:p>
              </w:tc>
              <w:tc>
                <w:tcPr>
                  <w:tcW w:w="566" w:type="dxa"/>
                  <w:vMerge/>
                </w:tcPr>
                <w:p w:rsidR="00156393" w:rsidRPr="00E02350" w:rsidRDefault="00156393" w:rsidP="00156393">
                  <w:pPr>
                    <w:jc w:val="center"/>
                    <w:rPr>
                      <w:rFonts w:ascii="Times New Roman" w:hAnsi="Times New Roman"/>
                      <w:color w:val="000000" w:themeColor="text1"/>
                    </w:rPr>
                  </w:pPr>
                </w:p>
              </w:tc>
            </w:tr>
            <w:tr w:rsidR="00156393" w:rsidRPr="00F01ABA" w:rsidTr="00156393">
              <w:trPr>
                <w:trHeight w:val="817"/>
              </w:trPr>
              <w:tc>
                <w:tcPr>
                  <w:tcW w:w="709" w:type="dxa"/>
                  <w:vAlign w:val="center"/>
                </w:tcPr>
                <w:p w:rsidR="00156393" w:rsidRPr="00E02350" w:rsidRDefault="00156393" w:rsidP="00156393">
                  <w:pPr>
                    <w:jc w:val="center"/>
                    <w:rPr>
                      <w:rFonts w:ascii="Times New Roman" w:hAnsi="Times New Roman"/>
                      <w:color w:val="000000" w:themeColor="text1"/>
                    </w:rPr>
                  </w:pPr>
                  <w:r w:rsidRPr="00E02350">
                    <w:rPr>
                      <w:rFonts w:ascii="Times New Roman" w:hAnsi="Times New Roman"/>
                      <w:color w:val="000000" w:themeColor="text1"/>
                      <w:lang w:val="ru-RU"/>
                    </w:rPr>
                    <w:t>1</w:t>
                  </w:r>
                  <w:r w:rsidRPr="00E02350">
                    <w:rPr>
                      <w:rFonts w:ascii="Times New Roman" w:hAnsi="Times New Roman"/>
                      <w:color w:val="000000" w:themeColor="text1"/>
                    </w:rPr>
                    <w:t>.</w:t>
                  </w:r>
                </w:p>
              </w:tc>
              <w:tc>
                <w:tcPr>
                  <w:tcW w:w="2189" w:type="dxa"/>
                  <w:vAlign w:val="center"/>
                </w:tcPr>
                <w:p w:rsidR="00156393" w:rsidRPr="00E02350" w:rsidRDefault="00156393" w:rsidP="00156393">
                  <w:pPr>
                    <w:pStyle w:val="aff1"/>
                    <w:rPr>
                      <w:rFonts w:ascii="Times New Roman" w:hAnsi="Times New Roman"/>
                      <w:bCs/>
                      <w:color w:val="000000" w:themeColor="text1"/>
                      <w:sz w:val="24"/>
                      <w:szCs w:val="24"/>
                    </w:rPr>
                  </w:pPr>
                  <w:r w:rsidRPr="00E02350">
                    <w:rPr>
                      <w:rFonts w:ascii="Times New Roman" w:hAnsi="Times New Roman"/>
                      <w:color w:val="000000" w:themeColor="text1"/>
                      <w:sz w:val="24"/>
                      <w:szCs w:val="24"/>
                    </w:rPr>
                    <w:t xml:space="preserve">Муниципальная программа «Антинаркотическая деятельность </w:t>
                  </w:r>
                  <w:r w:rsidRPr="00E02350">
                    <w:rPr>
                      <w:rFonts w:ascii="Times New Roman" w:hAnsi="Times New Roman"/>
                      <w:color w:val="000000" w:themeColor="text1"/>
                      <w:sz w:val="24"/>
                      <w:szCs w:val="24"/>
                    </w:rPr>
                    <w:lastRenderedPageBreak/>
                    <w:t>Борисоглебского сельсовета Убинского района Новосибирской области на 2021-2023годы»</w:t>
                  </w:r>
                </w:p>
              </w:tc>
              <w:tc>
                <w:tcPr>
                  <w:tcW w:w="992" w:type="dxa"/>
                  <w:vAlign w:val="center"/>
                </w:tcPr>
                <w:p w:rsidR="00156393" w:rsidRPr="00E02350" w:rsidRDefault="00156393" w:rsidP="00156393">
                  <w:pPr>
                    <w:jc w:val="center"/>
                    <w:rPr>
                      <w:rFonts w:ascii="Times New Roman" w:hAnsi="Times New Roman"/>
                      <w:color w:val="000000" w:themeColor="text1"/>
                      <w:lang w:val="ru-RU"/>
                    </w:rPr>
                  </w:pPr>
                  <w:r w:rsidRPr="00E02350">
                    <w:rPr>
                      <w:rFonts w:ascii="Times New Roman" w:hAnsi="Times New Roman"/>
                      <w:color w:val="000000" w:themeColor="text1"/>
                    </w:rPr>
                    <w:lastRenderedPageBreak/>
                    <w:t>23</w:t>
                  </w:r>
                  <w:r w:rsidRPr="00E02350">
                    <w:rPr>
                      <w:rFonts w:ascii="Times New Roman" w:hAnsi="Times New Roman"/>
                      <w:color w:val="000000" w:themeColor="text1"/>
                      <w:lang w:val="ru-RU"/>
                    </w:rPr>
                    <w:t>1</w:t>
                  </w:r>
                </w:p>
              </w:tc>
              <w:tc>
                <w:tcPr>
                  <w:tcW w:w="851" w:type="dxa"/>
                  <w:vAlign w:val="center"/>
                </w:tcPr>
                <w:p w:rsidR="00156393" w:rsidRPr="00E02350" w:rsidRDefault="00156393" w:rsidP="00156393">
                  <w:pPr>
                    <w:jc w:val="center"/>
                    <w:rPr>
                      <w:rFonts w:ascii="Times New Roman" w:hAnsi="Times New Roman"/>
                      <w:color w:val="000000" w:themeColor="text1"/>
                      <w:lang w:val="ru-RU"/>
                    </w:rPr>
                  </w:pPr>
                  <w:r w:rsidRPr="00E02350">
                    <w:rPr>
                      <w:rFonts w:ascii="Times New Roman" w:hAnsi="Times New Roman"/>
                      <w:color w:val="000000" w:themeColor="text1"/>
                      <w:lang w:val="ru-RU"/>
                    </w:rPr>
                    <w:t>03</w:t>
                  </w:r>
                </w:p>
              </w:tc>
              <w:tc>
                <w:tcPr>
                  <w:tcW w:w="851" w:type="dxa"/>
                  <w:vAlign w:val="center"/>
                </w:tcPr>
                <w:p w:rsidR="00156393" w:rsidRPr="00E02350" w:rsidRDefault="00156393" w:rsidP="00156393">
                  <w:pPr>
                    <w:jc w:val="center"/>
                    <w:rPr>
                      <w:rFonts w:ascii="Times New Roman" w:hAnsi="Times New Roman"/>
                      <w:color w:val="000000" w:themeColor="text1"/>
                      <w:lang w:val="ru-RU"/>
                    </w:rPr>
                  </w:pPr>
                  <w:r w:rsidRPr="00E02350">
                    <w:rPr>
                      <w:rFonts w:ascii="Times New Roman" w:hAnsi="Times New Roman"/>
                      <w:color w:val="000000" w:themeColor="text1"/>
                      <w:lang w:val="ru-RU"/>
                    </w:rPr>
                    <w:t>14</w:t>
                  </w:r>
                </w:p>
              </w:tc>
              <w:tc>
                <w:tcPr>
                  <w:tcW w:w="1275" w:type="dxa"/>
                  <w:vAlign w:val="center"/>
                </w:tcPr>
                <w:p w:rsidR="00156393" w:rsidRPr="00E02350" w:rsidRDefault="00156393" w:rsidP="00156393">
                  <w:pPr>
                    <w:jc w:val="center"/>
                    <w:rPr>
                      <w:rFonts w:ascii="Times New Roman" w:hAnsi="Times New Roman"/>
                      <w:color w:val="000000" w:themeColor="text1"/>
                    </w:rPr>
                  </w:pPr>
                  <w:r w:rsidRPr="00E02350">
                    <w:rPr>
                      <w:rFonts w:ascii="Times New Roman" w:hAnsi="Times New Roman"/>
                      <w:color w:val="000000" w:themeColor="text1"/>
                      <w:lang w:val="ru-RU"/>
                    </w:rPr>
                    <w:t>57001</w:t>
                  </w:r>
                  <w:r w:rsidRPr="00E02350">
                    <w:rPr>
                      <w:rFonts w:ascii="Times New Roman" w:hAnsi="Times New Roman"/>
                      <w:color w:val="000000" w:themeColor="text1"/>
                    </w:rPr>
                    <w:t>P3140</w:t>
                  </w:r>
                </w:p>
              </w:tc>
              <w:tc>
                <w:tcPr>
                  <w:tcW w:w="993" w:type="dxa"/>
                  <w:vAlign w:val="center"/>
                </w:tcPr>
                <w:p w:rsidR="00156393" w:rsidRPr="00E02350" w:rsidRDefault="00156393" w:rsidP="00156393">
                  <w:pPr>
                    <w:jc w:val="center"/>
                    <w:rPr>
                      <w:rFonts w:ascii="Times New Roman" w:hAnsi="Times New Roman"/>
                      <w:color w:val="000000" w:themeColor="text1"/>
                      <w:lang w:val="ru-RU"/>
                    </w:rPr>
                  </w:pPr>
                  <w:r w:rsidRPr="00E02350">
                    <w:rPr>
                      <w:rFonts w:ascii="Times New Roman" w:hAnsi="Times New Roman"/>
                      <w:color w:val="000000" w:themeColor="text1"/>
                      <w:lang w:val="ru-RU"/>
                    </w:rPr>
                    <w:t>200</w:t>
                  </w:r>
                </w:p>
              </w:tc>
              <w:tc>
                <w:tcPr>
                  <w:tcW w:w="708" w:type="dxa"/>
                  <w:vAlign w:val="center"/>
                </w:tcPr>
                <w:p w:rsidR="00156393" w:rsidRPr="00E02350" w:rsidRDefault="00156393" w:rsidP="00156393">
                  <w:pPr>
                    <w:jc w:val="center"/>
                    <w:rPr>
                      <w:rFonts w:ascii="Times New Roman" w:hAnsi="Times New Roman"/>
                      <w:color w:val="000000" w:themeColor="text1"/>
                      <w:lang w:val="ru-RU"/>
                    </w:rPr>
                  </w:pPr>
                  <w:r w:rsidRPr="00E02350">
                    <w:rPr>
                      <w:rFonts w:ascii="Times New Roman" w:hAnsi="Times New Roman"/>
                      <w:color w:val="000000" w:themeColor="text1"/>
                    </w:rPr>
                    <w:t>0.5</w:t>
                  </w:r>
                </w:p>
              </w:tc>
              <w:tc>
                <w:tcPr>
                  <w:tcW w:w="710" w:type="dxa"/>
                  <w:vAlign w:val="center"/>
                </w:tcPr>
                <w:p w:rsidR="00156393" w:rsidRPr="00D707AE" w:rsidRDefault="00156393" w:rsidP="00156393">
                  <w:pPr>
                    <w:jc w:val="center"/>
                    <w:rPr>
                      <w:rFonts w:ascii="Times New Roman" w:hAnsi="Times New Roman"/>
                      <w:color w:val="000000" w:themeColor="text1"/>
                      <w:lang w:val="ru-RU"/>
                    </w:rPr>
                  </w:pPr>
                  <w:r>
                    <w:rPr>
                      <w:rFonts w:ascii="Times New Roman" w:hAnsi="Times New Roman"/>
                      <w:color w:val="000000" w:themeColor="text1"/>
                      <w:lang w:val="ru-RU"/>
                    </w:rPr>
                    <w:t>0,0</w:t>
                  </w:r>
                </w:p>
              </w:tc>
              <w:tc>
                <w:tcPr>
                  <w:tcW w:w="566" w:type="dxa"/>
                  <w:vAlign w:val="center"/>
                </w:tcPr>
                <w:p w:rsidR="00156393" w:rsidRPr="00C4069D" w:rsidRDefault="00156393" w:rsidP="00156393">
                  <w:pPr>
                    <w:jc w:val="center"/>
                    <w:rPr>
                      <w:rFonts w:ascii="Times New Roman" w:hAnsi="Times New Roman"/>
                      <w:color w:val="000000" w:themeColor="text1"/>
                      <w:lang w:val="ru-RU"/>
                    </w:rPr>
                  </w:pPr>
                  <w:r>
                    <w:rPr>
                      <w:rFonts w:ascii="Times New Roman" w:hAnsi="Times New Roman"/>
                      <w:color w:val="000000" w:themeColor="text1"/>
                      <w:lang w:val="ru-RU"/>
                    </w:rPr>
                    <w:t>0,0</w:t>
                  </w:r>
                </w:p>
              </w:tc>
            </w:tr>
            <w:tr w:rsidR="00156393" w:rsidRPr="00D707AE" w:rsidTr="00156393">
              <w:trPr>
                <w:trHeight w:val="817"/>
              </w:trPr>
              <w:tc>
                <w:tcPr>
                  <w:tcW w:w="709" w:type="dxa"/>
                  <w:vAlign w:val="center"/>
                </w:tcPr>
                <w:p w:rsidR="00156393" w:rsidRPr="00E02350" w:rsidRDefault="00156393" w:rsidP="00156393">
                  <w:pPr>
                    <w:jc w:val="center"/>
                    <w:rPr>
                      <w:rFonts w:ascii="Times New Roman" w:hAnsi="Times New Roman"/>
                      <w:color w:val="000000" w:themeColor="text1"/>
                      <w:lang w:val="ru-RU"/>
                    </w:rPr>
                  </w:pPr>
                  <w:r>
                    <w:rPr>
                      <w:rFonts w:ascii="Times New Roman" w:hAnsi="Times New Roman"/>
                      <w:color w:val="000000" w:themeColor="text1"/>
                      <w:lang w:val="ru-RU"/>
                    </w:rPr>
                    <w:lastRenderedPageBreak/>
                    <w:t>2.</w:t>
                  </w:r>
                </w:p>
              </w:tc>
              <w:tc>
                <w:tcPr>
                  <w:tcW w:w="2189" w:type="dxa"/>
                  <w:vAlign w:val="center"/>
                </w:tcPr>
                <w:p w:rsidR="00156393" w:rsidRPr="00D707AE" w:rsidRDefault="00156393" w:rsidP="00156393">
                  <w:pPr>
                    <w:pStyle w:val="aff1"/>
                    <w:rPr>
                      <w:rFonts w:ascii="Times New Roman" w:hAnsi="Times New Roman"/>
                      <w:color w:val="000000" w:themeColor="text1"/>
                      <w:sz w:val="24"/>
                      <w:szCs w:val="24"/>
                    </w:rPr>
                  </w:pPr>
                  <w:r w:rsidRPr="00D707AE">
                    <w:rPr>
                      <w:rFonts w:ascii="Times New Roman" w:hAnsi="Times New Roman"/>
                      <w:color w:val="000000" w:themeColor="text1"/>
                      <w:sz w:val="24"/>
                      <w:szCs w:val="24"/>
                    </w:rPr>
                    <w:t>Муниципальная программа </w:t>
                  </w:r>
                  <w:r>
                    <w:rPr>
                      <w:rFonts w:ascii="Times New Roman" w:hAnsi="Times New Roman"/>
                      <w:color w:val="000000" w:themeColor="text1"/>
                      <w:sz w:val="24"/>
                      <w:szCs w:val="24"/>
                    </w:rPr>
                    <w:t>«</w:t>
                  </w:r>
                  <w:r w:rsidRPr="00D707AE">
                    <w:rPr>
                      <w:rFonts w:ascii="Times New Roman" w:hAnsi="Times New Roman"/>
                      <w:color w:val="000000" w:themeColor="text1"/>
                      <w:sz w:val="24"/>
                      <w:szCs w:val="24"/>
                    </w:rPr>
                    <w:t>Развитие физической культуры и спорта на территории Борисоглебского сельсовета Убинского района Новосибирской области на 2022-2025 годы»</w:t>
                  </w:r>
                </w:p>
                <w:p w:rsidR="00156393" w:rsidRPr="00E02350" w:rsidRDefault="00156393" w:rsidP="00156393">
                  <w:pPr>
                    <w:pStyle w:val="aff1"/>
                    <w:rPr>
                      <w:rFonts w:ascii="Times New Roman" w:hAnsi="Times New Roman"/>
                      <w:color w:val="000000" w:themeColor="text1"/>
                      <w:sz w:val="24"/>
                      <w:szCs w:val="24"/>
                    </w:rPr>
                  </w:pPr>
                </w:p>
              </w:tc>
              <w:tc>
                <w:tcPr>
                  <w:tcW w:w="992" w:type="dxa"/>
                  <w:vAlign w:val="center"/>
                </w:tcPr>
                <w:p w:rsidR="00156393" w:rsidRPr="00D707AE" w:rsidRDefault="00156393" w:rsidP="00156393">
                  <w:pPr>
                    <w:jc w:val="center"/>
                    <w:rPr>
                      <w:rFonts w:ascii="Times New Roman" w:hAnsi="Times New Roman"/>
                      <w:color w:val="000000" w:themeColor="text1"/>
                      <w:lang w:val="ru-RU"/>
                    </w:rPr>
                  </w:pPr>
                  <w:r>
                    <w:rPr>
                      <w:rFonts w:ascii="Times New Roman" w:hAnsi="Times New Roman"/>
                      <w:color w:val="000000" w:themeColor="text1"/>
                      <w:lang w:val="ru-RU"/>
                    </w:rPr>
                    <w:t>231</w:t>
                  </w:r>
                </w:p>
              </w:tc>
              <w:tc>
                <w:tcPr>
                  <w:tcW w:w="851" w:type="dxa"/>
                  <w:vAlign w:val="center"/>
                </w:tcPr>
                <w:p w:rsidR="00156393" w:rsidRPr="00E02350" w:rsidRDefault="00156393" w:rsidP="00156393">
                  <w:pPr>
                    <w:jc w:val="center"/>
                    <w:rPr>
                      <w:rFonts w:ascii="Times New Roman" w:hAnsi="Times New Roman"/>
                      <w:color w:val="000000" w:themeColor="text1"/>
                      <w:lang w:val="ru-RU"/>
                    </w:rPr>
                  </w:pPr>
                  <w:r>
                    <w:rPr>
                      <w:rFonts w:ascii="Times New Roman" w:hAnsi="Times New Roman"/>
                      <w:color w:val="000000" w:themeColor="text1"/>
                      <w:lang w:val="ru-RU"/>
                    </w:rPr>
                    <w:t>11</w:t>
                  </w:r>
                </w:p>
              </w:tc>
              <w:tc>
                <w:tcPr>
                  <w:tcW w:w="851" w:type="dxa"/>
                  <w:vAlign w:val="center"/>
                </w:tcPr>
                <w:p w:rsidR="00156393" w:rsidRPr="00E02350" w:rsidRDefault="00156393" w:rsidP="00156393">
                  <w:pPr>
                    <w:jc w:val="center"/>
                    <w:rPr>
                      <w:rFonts w:ascii="Times New Roman" w:hAnsi="Times New Roman"/>
                      <w:color w:val="000000" w:themeColor="text1"/>
                      <w:lang w:val="ru-RU"/>
                    </w:rPr>
                  </w:pPr>
                  <w:r>
                    <w:rPr>
                      <w:rFonts w:ascii="Times New Roman" w:hAnsi="Times New Roman"/>
                      <w:color w:val="000000" w:themeColor="text1"/>
                      <w:lang w:val="ru-RU"/>
                    </w:rPr>
                    <w:t>01</w:t>
                  </w:r>
                </w:p>
              </w:tc>
              <w:tc>
                <w:tcPr>
                  <w:tcW w:w="1275" w:type="dxa"/>
                  <w:vAlign w:val="center"/>
                </w:tcPr>
                <w:p w:rsidR="00156393" w:rsidRPr="00E02350" w:rsidRDefault="00156393" w:rsidP="00156393">
                  <w:pPr>
                    <w:jc w:val="center"/>
                    <w:rPr>
                      <w:rFonts w:ascii="Times New Roman" w:hAnsi="Times New Roman"/>
                      <w:color w:val="000000" w:themeColor="text1"/>
                      <w:lang w:val="ru-RU"/>
                    </w:rPr>
                  </w:pPr>
                  <w:r w:rsidRPr="00D707AE">
                    <w:rPr>
                      <w:rFonts w:ascii="Times New Roman" w:hAnsi="Times New Roman"/>
                      <w:color w:val="000000" w:themeColor="text1"/>
                      <w:lang w:val="ru-RU"/>
                    </w:rPr>
                    <w:t>61.0.01.P1101</w:t>
                  </w:r>
                </w:p>
              </w:tc>
              <w:tc>
                <w:tcPr>
                  <w:tcW w:w="993" w:type="dxa"/>
                  <w:vAlign w:val="center"/>
                </w:tcPr>
                <w:p w:rsidR="00156393" w:rsidRPr="00E02350" w:rsidRDefault="00156393" w:rsidP="00156393">
                  <w:pPr>
                    <w:jc w:val="center"/>
                    <w:rPr>
                      <w:rFonts w:ascii="Times New Roman" w:hAnsi="Times New Roman"/>
                      <w:color w:val="000000" w:themeColor="text1"/>
                      <w:lang w:val="ru-RU"/>
                    </w:rPr>
                  </w:pPr>
                  <w:r>
                    <w:rPr>
                      <w:rFonts w:ascii="Times New Roman" w:hAnsi="Times New Roman"/>
                      <w:color w:val="000000" w:themeColor="text1"/>
                      <w:lang w:val="ru-RU"/>
                    </w:rPr>
                    <w:t>200</w:t>
                  </w:r>
                </w:p>
              </w:tc>
              <w:tc>
                <w:tcPr>
                  <w:tcW w:w="708" w:type="dxa"/>
                  <w:vAlign w:val="center"/>
                </w:tcPr>
                <w:p w:rsidR="00156393" w:rsidRPr="00D707AE" w:rsidRDefault="00156393" w:rsidP="00156393">
                  <w:pPr>
                    <w:jc w:val="center"/>
                    <w:rPr>
                      <w:rFonts w:ascii="Times New Roman" w:hAnsi="Times New Roman"/>
                      <w:color w:val="000000" w:themeColor="text1"/>
                      <w:lang w:val="ru-RU"/>
                    </w:rPr>
                  </w:pPr>
                  <w:r>
                    <w:rPr>
                      <w:rFonts w:ascii="Times New Roman" w:hAnsi="Times New Roman"/>
                      <w:color w:val="000000" w:themeColor="text1"/>
                      <w:lang w:val="ru-RU"/>
                    </w:rPr>
                    <w:t>0,5</w:t>
                  </w:r>
                </w:p>
              </w:tc>
              <w:tc>
                <w:tcPr>
                  <w:tcW w:w="710" w:type="dxa"/>
                  <w:vAlign w:val="center"/>
                </w:tcPr>
                <w:p w:rsidR="00156393" w:rsidRDefault="00156393" w:rsidP="00156393">
                  <w:pPr>
                    <w:jc w:val="center"/>
                    <w:rPr>
                      <w:rFonts w:ascii="Times New Roman" w:hAnsi="Times New Roman"/>
                      <w:color w:val="000000" w:themeColor="text1"/>
                      <w:lang w:val="ru-RU"/>
                    </w:rPr>
                  </w:pPr>
                  <w:r>
                    <w:rPr>
                      <w:rFonts w:ascii="Times New Roman" w:hAnsi="Times New Roman"/>
                      <w:color w:val="000000" w:themeColor="text1"/>
                      <w:lang w:val="ru-RU"/>
                    </w:rPr>
                    <w:t>0,5</w:t>
                  </w:r>
                </w:p>
              </w:tc>
              <w:tc>
                <w:tcPr>
                  <w:tcW w:w="566" w:type="dxa"/>
                  <w:vAlign w:val="center"/>
                </w:tcPr>
                <w:p w:rsidR="00156393" w:rsidRDefault="00156393" w:rsidP="00156393">
                  <w:pPr>
                    <w:jc w:val="center"/>
                    <w:rPr>
                      <w:rFonts w:ascii="Times New Roman" w:hAnsi="Times New Roman"/>
                      <w:color w:val="000000" w:themeColor="text1"/>
                      <w:lang w:val="ru-RU"/>
                    </w:rPr>
                  </w:pPr>
                  <w:r>
                    <w:rPr>
                      <w:rFonts w:ascii="Times New Roman" w:hAnsi="Times New Roman"/>
                      <w:color w:val="000000" w:themeColor="text1"/>
                      <w:lang w:val="ru-RU"/>
                    </w:rPr>
                    <w:t>0,5</w:t>
                  </w:r>
                </w:p>
              </w:tc>
            </w:tr>
            <w:tr w:rsidR="00156393" w:rsidRPr="00F01ABA" w:rsidTr="00156393">
              <w:trPr>
                <w:trHeight w:val="389"/>
              </w:trPr>
              <w:tc>
                <w:tcPr>
                  <w:tcW w:w="2898" w:type="dxa"/>
                  <w:gridSpan w:val="2"/>
                  <w:vAlign w:val="center"/>
                </w:tcPr>
                <w:p w:rsidR="00156393" w:rsidRPr="00E02350" w:rsidRDefault="00156393" w:rsidP="00156393">
                  <w:pPr>
                    <w:rPr>
                      <w:rFonts w:ascii="Times New Roman" w:hAnsi="Times New Roman"/>
                      <w:color w:val="000000" w:themeColor="text1"/>
                    </w:rPr>
                  </w:pPr>
                  <w:proofErr w:type="spellStart"/>
                  <w:r w:rsidRPr="00E02350">
                    <w:rPr>
                      <w:rFonts w:ascii="Times New Roman" w:hAnsi="Times New Roman"/>
                      <w:color w:val="000000" w:themeColor="text1"/>
                    </w:rPr>
                    <w:t>Итого</w:t>
                  </w:r>
                  <w:proofErr w:type="spellEnd"/>
                </w:p>
              </w:tc>
              <w:tc>
                <w:tcPr>
                  <w:tcW w:w="992" w:type="dxa"/>
                  <w:vAlign w:val="center"/>
                </w:tcPr>
                <w:p w:rsidR="00156393" w:rsidRPr="00E02350" w:rsidRDefault="00156393" w:rsidP="00156393">
                  <w:pPr>
                    <w:jc w:val="center"/>
                    <w:rPr>
                      <w:rFonts w:ascii="Times New Roman" w:hAnsi="Times New Roman"/>
                      <w:color w:val="000000" w:themeColor="text1"/>
                    </w:rPr>
                  </w:pPr>
                </w:p>
              </w:tc>
              <w:tc>
                <w:tcPr>
                  <w:tcW w:w="851" w:type="dxa"/>
                  <w:vAlign w:val="center"/>
                </w:tcPr>
                <w:p w:rsidR="00156393" w:rsidRPr="00E02350" w:rsidRDefault="00156393" w:rsidP="00156393">
                  <w:pPr>
                    <w:jc w:val="center"/>
                    <w:rPr>
                      <w:rFonts w:ascii="Times New Roman" w:hAnsi="Times New Roman"/>
                      <w:color w:val="000000" w:themeColor="text1"/>
                    </w:rPr>
                  </w:pPr>
                </w:p>
              </w:tc>
              <w:tc>
                <w:tcPr>
                  <w:tcW w:w="851" w:type="dxa"/>
                  <w:vAlign w:val="center"/>
                </w:tcPr>
                <w:p w:rsidR="00156393" w:rsidRPr="00E02350" w:rsidRDefault="00156393" w:rsidP="00156393">
                  <w:pPr>
                    <w:jc w:val="center"/>
                    <w:rPr>
                      <w:rFonts w:ascii="Times New Roman" w:hAnsi="Times New Roman"/>
                      <w:color w:val="000000" w:themeColor="text1"/>
                    </w:rPr>
                  </w:pPr>
                </w:p>
              </w:tc>
              <w:tc>
                <w:tcPr>
                  <w:tcW w:w="1275" w:type="dxa"/>
                  <w:vAlign w:val="center"/>
                </w:tcPr>
                <w:p w:rsidR="00156393" w:rsidRPr="00E02350" w:rsidRDefault="00156393" w:rsidP="00156393">
                  <w:pPr>
                    <w:jc w:val="center"/>
                    <w:rPr>
                      <w:rFonts w:ascii="Times New Roman" w:hAnsi="Times New Roman"/>
                      <w:color w:val="000000" w:themeColor="text1"/>
                    </w:rPr>
                  </w:pPr>
                </w:p>
              </w:tc>
              <w:tc>
                <w:tcPr>
                  <w:tcW w:w="993" w:type="dxa"/>
                  <w:vAlign w:val="center"/>
                </w:tcPr>
                <w:p w:rsidR="00156393" w:rsidRPr="00E02350" w:rsidRDefault="00156393" w:rsidP="00156393">
                  <w:pPr>
                    <w:jc w:val="center"/>
                    <w:rPr>
                      <w:rFonts w:ascii="Times New Roman" w:hAnsi="Times New Roman"/>
                      <w:color w:val="000000" w:themeColor="text1"/>
                    </w:rPr>
                  </w:pPr>
                </w:p>
              </w:tc>
              <w:tc>
                <w:tcPr>
                  <w:tcW w:w="708" w:type="dxa"/>
                  <w:vAlign w:val="center"/>
                </w:tcPr>
                <w:p w:rsidR="00156393" w:rsidRPr="00E02350" w:rsidRDefault="00156393" w:rsidP="00156393">
                  <w:pPr>
                    <w:jc w:val="center"/>
                    <w:rPr>
                      <w:rFonts w:ascii="Times New Roman" w:hAnsi="Times New Roman"/>
                      <w:color w:val="000000" w:themeColor="text1"/>
                      <w:lang w:val="ru-RU"/>
                    </w:rPr>
                  </w:pPr>
                  <w:r>
                    <w:rPr>
                      <w:rFonts w:ascii="Times New Roman" w:hAnsi="Times New Roman"/>
                      <w:color w:val="000000" w:themeColor="text1"/>
                      <w:lang w:val="ru-RU"/>
                    </w:rPr>
                    <w:t>1,0</w:t>
                  </w:r>
                </w:p>
              </w:tc>
              <w:tc>
                <w:tcPr>
                  <w:tcW w:w="710" w:type="dxa"/>
                  <w:vAlign w:val="center"/>
                </w:tcPr>
                <w:p w:rsidR="00156393" w:rsidRPr="00D707AE" w:rsidRDefault="00156393" w:rsidP="00156393">
                  <w:pPr>
                    <w:jc w:val="center"/>
                    <w:rPr>
                      <w:rFonts w:ascii="Times New Roman" w:hAnsi="Times New Roman"/>
                      <w:color w:val="000000" w:themeColor="text1"/>
                      <w:lang w:val="ru-RU"/>
                    </w:rPr>
                  </w:pPr>
                  <w:r>
                    <w:rPr>
                      <w:rFonts w:ascii="Times New Roman" w:hAnsi="Times New Roman"/>
                      <w:color w:val="000000" w:themeColor="text1"/>
                      <w:lang w:val="ru-RU"/>
                    </w:rPr>
                    <w:t>0,5</w:t>
                  </w:r>
                </w:p>
              </w:tc>
              <w:tc>
                <w:tcPr>
                  <w:tcW w:w="566" w:type="dxa"/>
                  <w:vAlign w:val="center"/>
                </w:tcPr>
                <w:p w:rsidR="00156393" w:rsidRPr="00C4069D" w:rsidRDefault="00156393" w:rsidP="00156393">
                  <w:pPr>
                    <w:jc w:val="center"/>
                    <w:rPr>
                      <w:rFonts w:ascii="Times New Roman" w:hAnsi="Times New Roman"/>
                      <w:color w:val="000000" w:themeColor="text1"/>
                      <w:lang w:val="ru-RU"/>
                    </w:rPr>
                  </w:pPr>
                  <w:r>
                    <w:rPr>
                      <w:rFonts w:ascii="Times New Roman" w:hAnsi="Times New Roman"/>
                      <w:color w:val="000000" w:themeColor="text1"/>
                      <w:lang w:val="ru-RU"/>
                    </w:rPr>
                    <w:t>0,5</w:t>
                  </w:r>
                </w:p>
              </w:tc>
            </w:tr>
          </w:tbl>
          <w:p w:rsidR="0078365B" w:rsidRDefault="0078365B" w:rsidP="00156393">
            <w:pPr>
              <w:shd w:val="clear" w:color="auto" w:fill="FFFFFF"/>
              <w:ind w:right="518"/>
              <w:jc w:val="center"/>
              <w:rPr>
                <w:rFonts w:ascii="Times New Roman" w:hAnsi="Times New Roman"/>
                <w:b/>
                <w:bCs/>
                <w:spacing w:val="-1"/>
                <w:sz w:val="28"/>
                <w:szCs w:val="28"/>
                <w:lang w:val="ru-RU"/>
              </w:rPr>
            </w:pPr>
          </w:p>
          <w:p w:rsidR="00156393" w:rsidRPr="00156393" w:rsidRDefault="00156393" w:rsidP="00156393">
            <w:pPr>
              <w:shd w:val="clear" w:color="auto" w:fill="FFFFFF"/>
              <w:ind w:right="518"/>
              <w:jc w:val="center"/>
              <w:rPr>
                <w:rFonts w:ascii="Times New Roman" w:hAnsi="Times New Roman"/>
                <w:b/>
                <w:bCs/>
                <w:spacing w:val="-1"/>
                <w:sz w:val="28"/>
                <w:szCs w:val="28"/>
                <w:lang w:val="ru-RU"/>
              </w:rPr>
            </w:pPr>
            <w:r w:rsidRPr="00156393">
              <w:rPr>
                <w:rFonts w:ascii="Times New Roman" w:hAnsi="Times New Roman"/>
                <w:b/>
                <w:bCs/>
                <w:spacing w:val="-1"/>
                <w:sz w:val="28"/>
                <w:szCs w:val="28"/>
                <w:lang w:val="ru-RU"/>
              </w:rPr>
              <w:t>СОВЕТ ДЕПУТАТОВ БОРИСОГЛЕБСКОГО СЕЛЬСОВЕТА</w:t>
            </w:r>
          </w:p>
          <w:p w:rsidR="00156393" w:rsidRPr="00156393" w:rsidRDefault="00156393" w:rsidP="00156393">
            <w:pPr>
              <w:shd w:val="clear" w:color="auto" w:fill="FFFFFF"/>
              <w:ind w:right="518"/>
              <w:jc w:val="center"/>
              <w:rPr>
                <w:rFonts w:ascii="Times New Roman" w:hAnsi="Times New Roman"/>
                <w:sz w:val="28"/>
                <w:szCs w:val="28"/>
                <w:lang w:val="ru-RU"/>
              </w:rPr>
            </w:pPr>
            <w:r w:rsidRPr="00156393">
              <w:rPr>
                <w:rFonts w:ascii="Times New Roman" w:hAnsi="Times New Roman"/>
                <w:b/>
                <w:bCs/>
                <w:spacing w:val="-2"/>
                <w:sz w:val="28"/>
                <w:szCs w:val="28"/>
                <w:lang w:val="ru-RU"/>
              </w:rPr>
              <w:t>УБИНСКОГО РАЙОНА НОВОСИБИРСКОЙ ОБЛАСТИ</w:t>
            </w:r>
          </w:p>
          <w:p w:rsidR="00156393" w:rsidRPr="00156393" w:rsidRDefault="00156393" w:rsidP="00156393">
            <w:pPr>
              <w:shd w:val="clear" w:color="auto" w:fill="FFFFFF"/>
              <w:ind w:right="518"/>
              <w:jc w:val="center"/>
              <w:rPr>
                <w:rFonts w:ascii="Times New Roman" w:hAnsi="Times New Roman"/>
                <w:sz w:val="28"/>
                <w:szCs w:val="28"/>
                <w:lang w:val="ru-RU"/>
              </w:rPr>
            </w:pPr>
            <w:r w:rsidRPr="00156393">
              <w:rPr>
                <w:rFonts w:ascii="Times New Roman" w:hAnsi="Times New Roman"/>
                <w:sz w:val="28"/>
                <w:szCs w:val="28"/>
                <w:lang w:val="ru-RU"/>
              </w:rPr>
              <w:t>(шестого созыва)</w:t>
            </w:r>
          </w:p>
          <w:p w:rsidR="00156393" w:rsidRPr="00156393" w:rsidRDefault="00156393" w:rsidP="00156393">
            <w:pPr>
              <w:shd w:val="clear" w:color="auto" w:fill="FFFFFF"/>
              <w:ind w:right="518"/>
              <w:jc w:val="center"/>
              <w:rPr>
                <w:rFonts w:ascii="Times New Roman" w:hAnsi="Times New Roman"/>
                <w:sz w:val="28"/>
                <w:szCs w:val="28"/>
                <w:lang w:val="ru-RU"/>
              </w:rPr>
            </w:pPr>
          </w:p>
          <w:p w:rsidR="00156393" w:rsidRPr="00156393" w:rsidRDefault="00156393" w:rsidP="00156393">
            <w:pPr>
              <w:tabs>
                <w:tab w:val="left" w:pos="0"/>
              </w:tabs>
              <w:jc w:val="center"/>
              <w:rPr>
                <w:rFonts w:ascii="Times New Roman" w:hAnsi="Times New Roman"/>
                <w:b/>
                <w:sz w:val="28"/>
                <w:szCs w:val="28"/>
                <w:lang w:val="ru-RU"/>
              </w:rPr>
            </w:pPr>
            <w:proofErr w:type="gramStart"/>
            <w:r w:rsidRPr="00156393">
              <w:rPr>
                <w:rFonts w:ascii="Times New Roman" w:hAnsi="Times New Roman"/>
                <w:b/>
                <w:sz w:val="28"/>
                <w:szCs w:val="28"/>
                <w:lang w:val="ru-RU"/>
              </w:rPr>
              <w:t>Р</w:t>
            </w:r>
            <w:proofErr w:type="gramEnd"/>
            <w:r w:rsidRPr="00156393">
              <w:rPr>
                <w:rFonts w:ascii="Times New Roman" w:hAnsi="Times New Roman"/>
                <w:b/>
                <w:sz w:val="28"/>
                <w:szCs w:val="28"/>
                <w:lang w:val="ru-RU"/>
              </w:rPr>
              <w:t xml:space="preserve"> Е Ш Е Н И Е</w:t>
            </w:r>
          </w:p>
          <w:p w:rsidR="00156393" w:rsidRPr="00156393" w:rsidRDefault="00156393" w:rsidP="00156393">
            <w:pPr>
              <w:shd w:val="clear" w:color="auto" w:fill="FFFFFF"/>
              <w:ind w:left="5"/>
              <w:jc w:val="center"/>
              <w:rPr>
                <w:rFonts w:ascii="Times New Roman" w:hAnsi="Times New Roman"/>
                <w:sz w:val="28"/>
                <w:szCs w:val="28"/>
                <w:lang w:val="ru-RU"/>
              </w:rPr>
            </w:pPr>
            <w:r w:rsidRPr="00156393">
              <w:rPr>
                <w:rFonts w:ascii="Times New Roman" w:hAnsi="Times New Roman"/>
                <w:sz w:val="28"/>
                <w:szCs w:val="28"/>
                <w:lang w:val="ru-RU"/>
              </w:rPr>
              <w:t>тринадцатой сессии</w:t>
            </w:r>
          </w:p>
          <w:p w:rsidR="00156393" w:rsidRPr="00156393" w:rsidRDefault="00156393" w:rsidP="00156393">
            <w:pPr>
              <w:shd w:val="clear" w:color="auto" w:fill="FFFFFF"/>
              <w:ind w:left="5"/>
              <w:jc w:val="center"/>
              <w:rPr>
                <w:rFonts w:ascii="Times New Roman" w:hAnsi="Times New Roman"/>
                <w:sz w:val="28"/>
                <w:szCs w:val="28"/>
                <w:lang w:val="ru-RU"/>
              </w:rPr>
            </w:pPr>
          </w:p>
          <w:p w:rsidR="00156393" w:rsidRPr="00156393" w:rsidRDefault="00156393" w:rsidP="00156393">
            <w:pPr>
              <w:tabs>
                <w:tab w:val="left" w:pos="1068"/>
              </w:tabs>
              <w:jc w:val="center"/>
              <w:rPr>
                <w:rFonts w:ascii="Times New Roman" w:hAnsi="Times New Roman"/>
                <w:sz w:val="28"/>
                <w:szCs w:val="28"/>
                <w:lang w:val="ru-RU"/>
              </w:rPr>
            </w:pPr>
            <w:r w:rsidRPr="00156393">
              <w:rPr>
                <w:rFonts w:ascii="Times New Roman" w:hAnsi="Times New Roman"/>
                <w:sz w:val="28"/>
                <w:szCs w:val="28"/>
                <w:lang w:val="ru-RU"/>
              </w:rPr>
              <w:t xml:space="preserve">с. </w:t>
            </w:r>
            <w:proofErr w:type="spellStart"/>
            <w:r w:rsidRPr="00156393">
              <w:rPr>
                <w:rFonts w:ascii="Times New Roman" w:hAnsi="Times New Roman"/>
                <w:sz w:val="28"/>
                <w:szCs w:val="28"/>
                <w:lang w:val="ru-RU"/>
              </w:rPr>
              <w:t>Борисоглебка</w:t>
            </w:r>
            <w:proofErr w:type="spellEnd"/>
          </w:p>
          <w:p w:rsidR="00156393" w:rsidRPr="00156393" w:rsidRDefault="00156393" w:rsidP="00156393">
            <w:pPr>
              <w:tabs>
                <w:tab w:val="left" w:pos="1068"/>
              </w:tabs>
              <w:jc w:val="center"/>
              <w:rPr>
                <w:rFonts w:ascii="Times New Roman" w:hAnsi="Times New Roman"/>
                <w:sz w:val="28"/>
                <w:szCs w:val="28"/>
                <w:lang w:val="ru-RU"/>
              </w:rPr>
            </w:pPr>
          </w:p>
          <w:p w:rsidR="00156393" w:rsidRPr="00156393" w:rsidRDefault="00156393" w:rsidP="00156393">
            <w:pPr>
              <w:tabs>
                <w:tab w:val="left" w:pos="1068"/>
              </w:tabs>
              <w:jc w:val="center"/>
              <w:rPr>
                <w:rFonts w:ascii="Times New Roman" w:hAnsi="Times New Roman"/>
                <w:sz w:val="28"/>
                <w:szCs w:val="28"/>
                <w:lang w:val="ru-RU"/>
              </w:rPr>
            </w:pPr>
            <w:r w:rsidRPr="00156393">
              <w:rPr>
                <w:rFonts w:ascii="Times New Roman" w:hAnsi="Times New Roman"/>
                <w:sz w:val="28"/>
                <w:szCs w:val="28"/>
                <w:lang w:val="ru-RU"/>
              </w:rPr>
              <w:t>от 27.12.2022          № 80</w:t>
            </w:r>
          </w:p>
          <w:p w:rsidR="00156393" w:rsidRPr="00156393" w:rsidRDefault="00156393" w:rsidP="00156393">
            <w:pPr>
              <w:tabs>
                <w:tab w:val="left" w:pos="1068"/>
              </w:tabs>
              <w:jc w:val="center"/>
              <w:rPr>
                <w:rFonts w:ascii="Times New Roman" w:hAnsi="Times New Roman"/>
                <w:sz w:val="28"/>
                <w:szCs w:val="28"/>
                <w:lang w:val="ru-RU"/>
              </w:rPr>
            </w:pPr>
          </w:p>
          <w:p w:rsidR="00156393" w:rsidRPr="00156393" w:rsidRDefault="00156393" w:rsidP="00156393">
            <w:pPr>
              <w:tabs>
                <w:tab w:val="left" w:pos="2295"/>
              </w:tabs>
              <w:jc w:val="center"/>
              <w:rPr>
                <w:rFonts w:ascii="Times New Roman" w:hAnsi="Times New Roman"/>
                <w:sz w:val="28"/>
                <w:szCs w:val="28"/>
                <w:lang w:val="ru-RU"/>
              </w:rPr>
            </w:pPr>
            <w:r w:rsidRPr="00156393">
              <w:rPr>
                <w:rFonts w:ascii="Times New Roman" w:hAnsi="Times New Roman"/>
                <w:sz w:val="28"/>
                <w:szCs w:val="28"/>
                <w:lang w:val="ru-RU"/>
              </w:rPr>
              <w:t>О  работе муниципального казенного учреждения культуры</w:t>
            </w:r>
          </w:p>
          <w:p w:rsidR="00156393" w:rsidRPr="00156393" w:rsidRDefault="00156393" w:rsidP="00156393">
            <w:pPr>
              <w:jc w:val="center"/>
              <w:rPr>
                <w:rFonts w:ascii="Times New Roman" w:hAnsi="Times New Roman"/>
                <w:sz w:val="28"/>
                <w:szCs w:val="28"/>
                <w:lang w:val="ru-RU"/>
              </w:rPr>
            </w:pPr>
            <w:r w:rsidRPr="00156393">
              <w:rPr>
                <w:rFonts w:ascii="Times New Roman" w:hAnsi="Times New Roman"/>
                <w:sz w:val="28"/>
                <w:szCs w:val="28"/>
                <w:lang w:val="ru-RU"/>
              </w:rPr>
              <w:t>«Борисоглебский социально-культурный центр» за 2022 год</w:t>
            </w:r>
          </w:p>
          <w:p w:rsidR="00156393" w:rsidRPr="00156393" w:rsidRDefault="00156393" w:rsidP="00156393">
            <w:pPr>
              <w:jc w:val="center"/>
              <w:rPr>
                <w:rFonts w:ascii="Times New Roman" w:hAnsi="Times New Roman"/>
                <w:sz w:val="28"/>
                <w:szCs w:val="28"/>
                <w:lang w:val="ru-RU"/>
              </w:rPr>
            </w:pPr>
          </w:p>
          <w:p w:rsidR="00156393" w:rsidRPr="00156393" w:rsidRDefault="00156393" w:rsidP="00156393">
            <w:pPr>
              <w:rPr>
                <w:rFonts w:ascii="Times New Roman" w:hAnsi="Times New Roman"/>
                <w:sz w:val="28"/>
                <w:szCs w:val="28"/>
                <w:lang w:val="ru-RU"/>
              </w:rPr>
            </w:pPr>
          </w:p>
          <w:p w:rsidR="00156393" w:rsidRPr="00156393" w:rsidRDefault="00156393" w:rsidP="00156393">
            <w:pPr>
              <w:ind w:firstLine="709"/>
              <w:jc w:val="both"/>
              <w:rPr>
                <w:rFonts w:ascii="Times New Roman" w:hAnsi="Times New Roman"/>
                <w:sz w:val="28"/>
                <w:szCs w:val="28"/>
                <w:lang w:val="ru-RU"/>
              </w:rPr>
            </w:pPr>
            <w:r w:rsidRPr="00156393">
              <w:rPr>
                <w:rFonts w:ascii="Times New Roman" w:hAnsi="Times New Roman"/>
                <w:sz w:val="28"/>
                <w:szCs w:val="28"/>
                <w:lang w:val="ru-RU"/>
              </w:rPr>
              <w:t>Заслушав отчет директора муниципального казенного учреждения культуры «Борисоглебский социально-культурный центр»  о работе за 2022 год, представленный Совету депутатов  Борисоглебского сельсовета Убинского района Новосибирской области Совет депутатов Борисоглебского сельсовета Убинского района Новосибирской области</w:t>
            </w:r>
          </w:p>
          <w:p w:rsidR="00156393" w:rsidRPr="00156393" w:rsidRDefault="00156393" w:rsidP="00156393">
            <w:pPr>
              <w:ind w:firstLine="709"/>
              <w:jc w:val="both"/>
              <w:rPr>
                <w:rFonts w:ascii="Times New Roman" w:hAnsi="Times New Roman"/>
                <w:sz w:val="28"/>
                <w:szCs w:val="28"/>
                <w:lang w:val="ru-RU"/>
              </w:rPr>
            </w:pPr>
          </w:p>
          <w:p w:rsidR="00156393" w:rsidRPr="00156393" w:rsidRDefault="00156393" w:rsidP="00156393">
            <w:pPr>
              <w:jc w:val="both"/>
              <w:rPr>
                <w:rFonts w:ascii="Times New Roman" w:hAnsi="Times New Roman"/>
                <w:b/>
                <w:sz w:val="28"/>
                <w:szCs w:val="28"/>
                <w:lang w:val="ru-RU"/>
              </w:rPr>
            </w:pPr>
            <w:proofErr w:type="gramStart"/>
            <w:r w:rsidRPr="00156393">
              <w:rPr>
                <w:rFonts w:ascii="Times New Roman" w:hAnsi="Times New Roman"/>
                <w:b/>
                <w:sz w:val="28"/>
                <w:szCs w:val="28"/>
                <w:lang w:val="ru-RU"/>
              </w:rPr>
              <w:t>Р</w:t>
            </w:r>
            <w:proofErr w:type="gramEnd"/>
            <w:r w:rsidRPr="00156393">
              <w:rPr>
                <w:rFonts w:ascii="Times New Roman" w:hAnsi="Times New Roman"/>
                <w:b/>
                <w:sz w:val="28"/>
                <w:szCs w:val="28"/>
                <w:lang w:val="ru-RU"/>
              </w:rPr>
              <w:t xml:space="preserve"> Е Ш И Л:</w:t>
            </w:r>
          </w:p>
          <w:p w:rsidR="00156393" w:rsidRPr="00156393" w:rsidRDefault="00156393" w:rsidP="00156393">
            <w:pPr>
              <w:ind w:firstLine="709"/>
              <w:jc w:val="both"/>
              <w:rPr>
                <w:rFonts w:ascii="Times New Roman" w:hAnsi="Times New Roman"/>
                <w:sz w:val="28"/>
                <w:szCs w:val="28"/>
                <w:lang w:val="ru-RU"/>
              </w:rPr>
            </w:pPr>
            <w:r w:rsidRPr="00156393">
              <w:rPr>
                <w:rFonts w:ascii="Times New Roman" w:hAnsi="Times New Roman"/>
                <w:sz w:val="28"/>
                <w:szCs w:val="28"/>
                <w:lang w:val="ru-RU"/>
              </w:rPr>
              <w:t>1.</w:t>
            </w:r>
            <w:r w:rsidRPr="00156393">
              <w:rPr>
                <w:rFonts w:ascii="Times New Roman" w:hAnsi="Times New Roman"/>
                <w:sz w:val="28"/>
                <w:szCs w:val="28"/>
              </w:rPr>
              <w:t> </w:t>
            </w:r>
            <w:r w:rsidRPr="00156393">
              <w:rPr>
                <w:rFonts w:ascii="Times New Roman" w:hAnsi="Times New Roman"/>
                <w:sz w:val="28"/>
                <w:szCs w:val="28"/>
                <w:lang w:val="ru-RU"/>
              </w:rPr>
              <w:t>Отчет директора муниципального казенного учреждения культуры «Борисоглебского социально-культурный центр»  о работе за 2022 год принять к сведению.</w:t>
            </w:r>
          </w:p>
          <w:p w:rsidR="00156393" w:rsidRPr="00156393" w:rsidRDefault="00156393" w:rsidP="00156393">
            <w:pPr>
              <w:ind w:firstLine="709"/>
              <w:jc w:val="both"/>
              <w:rPr>
                <w:rFonts w:ascii="Times New Roman" w:hAnsi="Times New Roman"/>
                <w:sz w:val="28"/>
                <w:szCs w:val="28"/>
                <w:lang w:val="ru-RU"/>
              </w:rPr>
            </w:pPr>
            <w:r w:rsidRPr="00156393">
              <w:rPr>
                <w:rFonts w:ascii="Times New Roman" w:hAnsi="Times New Roman"/>
                <w:sz w:val="28"/>
                <w:szCs w:val="28"/>
                <w:lang w:val="ru-RU"/>
              </w:rPr>
              <w:t>2.</w:t>
            </w:r>
            <w:r w:rsidRPr="00156393">
              <w:rPr>
                <w:rFonts w:ascii="Times New Roman" w:hAnsi="Times New Roman"/>
                <w:sz w:val="28"/>
                <w:szCs w:val="28"/>
              </w:rPr>
              <w:t> </w:t>
            </w:r>
            <w:r w:rsidRPr="00156393">
              <w:rPr>
                <w:rFonts w:ascii="Times New Roman" w:hAnsi="Times New Roman"/>
                <w:sz w:val="28"/>
                <w:szCs w:val="28"/>
                <w:lang w:val="ru-RU"/>
              </w:rPr>
              <w:t>Решение вступает в силу с момента его принятия.</w:t>
            </w:r>
          </w:p>
          <w:p w:rsidR="00156393" w:rsidRPr="00156393" w:rsidRDefault="00156393" w:rsidP="00156393">
            <w:pPr>
              <w:tabs>
                <w:tab w:val="num" w:pos="1206"/>
              </w:tabs>
              <w:jc w:val="center"/>
              <w:rPr>
                <w:rFonts w:ascii="Times New Roman" w:hAnsi="Times New Roman"/>
                <w:sz w:val="28"/>
                <w:szCs w:val="28"/>
                <w:lang w:val="ru-RU"/>
              </w:rPr>
            </w:pPr>
          </w:p>
          <w:p w:rsidR="00156393" w:rsidRPr="00156393" w:rsidRDefault="00156393" w:rsidP="00156393">
            <w:pPr>
              <w:tabs>
                <w:tab w:val="num" w:pos="1206"/>
              </w:tabs>
              <w:jc w:val="center"/>
              <w:rPr>
                <w:rFonts w:ascii="Times New Roman" w:hAnsi="Times New Roman"/>
                <w:sz w:val="28"/>
                <w:szCs w:val="28"/>
                <w:lang w:val="ru-RU"/>
              </w:rPr>
            </w:pPr>
          </w:p>
          <w:p w:rsidR="00156393" w:rsidRPr="00156393" w:rsidRDefault="00156393" w:rsidP="00156393">
            <w:pPr>
              <w:tabs>
                <w:tab w:val="num" w:pos="1206"/>
              </w:tabs>
              <w:jc w:val="center"/>
              <w:rPr>
                <w:rFonts w:ascii="Times New Roman" w:hAnsi="Times New Roman"/>
                <w:sz w:val="28"/>
                <w:szCs w:val="28"/>
                <w:lang w:val="ru-RU"/>
              </w:rPr>
            </w:pPr>
          </w:p>
          <w:p w:rsidR="00156393" w:rsidRPr="00156393" w:rsidRDefault="00156393" w:rsidP="00156393">
            <w:pPr>
              <w:jc w:val="both"/>
              <w:rPr>
                <w:rFonts w:ascii="Times New Roman" w:hAnsi="Times New Roman"/>
                <w:sz w:val="28"/>
                <w:szCs w:val="28"/>
                <w:lang w:val="ru-RU"/>
              </w:rPr>
            </w:pPr>
            <w:r w:rsidRPr="00156393">
              <w:rPr>
                <w:rFonts w:ascii="Times New Roman" w:hAnsi="Times New Roman"/>
                <w:sz w:val="28"/>
                <w:szCs w:val="28"/>
                <w:lang w:val="ru-RU"/>
              </w:rPr>
              <w:t>Председатель Совета депутатов</w:t>
            </w:r>
          </w:p>
          <w:p w:rsidR="00156393" w:rsidRPr="00156393" w:rsidRDefault="00156393" w:rsidP="00156393">
            <w:pPr>
              <w:jc w:val="both"/>
              <w:rPr>
                <w:rFonts w:ascii="Times New Roman" w:hAnsi="Times New Roman"/>
                <w:sz w:val="28"/>
                <w:szCs w:val="28"/>
                <w:lang w:val="ru-RU"/>
              </w:rPr>
            </w:pPr>
            <w:r w:rsidRPr="00156393">
              <w:rPr>
                <w:rFonts w:ascii="Times New Roman" w:hAnsi="Times New Roman"/>
                <w:sz w:val="28"/>
                <w:szCs w:val="28"/>
                <w:lang w:val="ru-RU"/>
              </w:rPr>
              <w:t>Борисоглебского сельсовета</w:t>
            </w:r>
          </w:p>
          <w:p w:rsidR="00156393" w:rsidRPr="00156393" w:rsidRDefault="00156393" w:rsidP="00156393">
            <w:pPr>
              <w:rPr>
                <w:rFonts w:ascii="Times New Roman" w:hAnsi="Times New Roman"/>
                <w:sz w:val="28"/>
                <w:szCs w:val="28"/>
                <w:lang w:val="ru-RU"/>
              </w:rPr>
            </w:pPr>
            <w:r w:rsidRPr="00156393">
              <w:rPr>
                <w:rFonts w:ascii="Times New Roman" w:hAnsi="Times New Roman"/>
                <w:sz w:val="28"/>
                <w:szCs w:val="28"/>
                <w:lang w:val="ru-RU"/>
              </w:rPr>
              <w:t xml:space="preserve">Убинского района Новосибирской области                            Н.А. Остапенко                     </w:t>
            </w:r>
          </w:p>
          <w:p w:rsidR="00156393" w:rsidRPr="00156393" w:rsidRDefault="00156393" w:rsidP="00156393">
            <w:pPr>
              <w:rPr>
                <w:rFonts w:ascii="Times New Roman" w:hAnsi="Times New Roman"/>
                <w:lang w:val="ru-RU"/>
              </w:rPr>
            </w:pPr>
          </w:p>
          <w:p w:rsidR="00156393" w:rsidRPr="00156393" w:rsidRDefault="00156393" w:rsidP="00156393">
            <w:pPr>
              <w:rPr>
                <w:rFonts w:ascii="Times New Roman" w:hAnsi="Times New Roman"/>
                <w:lang w:val="ru-RU"/>
              </w:rPr>
            </w:pPr>
          </w:p>
          <w:p w:rsidR="00156393" w:rsidRPr="00156393" w:rsidRDefault="00156393" w:rsidP="00156393">
            <w:pPr>
              <w:rPr>
                <w:rFonts w:ascii="Times New Roman" w:hAnsi="Times New Roman"/>
                <w:lang w:val="ru-RU"/>
              </w:rPr>
            </w:pPr>
          </w:p>
          <w:p w:rsidR="00156393" w:rsidRPr="00156393" w:rsidRDefault="00156393" w:rsidP="00156393">
            <w:pPr>
              <w:rPr>
                <w:rFonts w:ascii="Times New Roman" w:hAnsi="Times New Roman"/>
                <w:lang w:val="ru-RU"/>
              </w:rPr>
            </w:pPr>
            <w:r w:rsidRPr="00156393">
              <w:rPr>
                <w:rFonts w:ascii="Times New Roman" w:hAnsi="Times New Roman"/>
                <w:lang w:val="ru-RU"/>
              </w:rPr>
              <w:t xml:space="preserve">                                                            </w:t>
            </w:r>
          </w:p>
          <w:p w:rsidR="00156393" w:rsidRPr="00156393" w:rsidRDefault="00156393" w:rsidP="00156393">
            <w:pPr>
              <w:rPr>
                <w:rFonts w:ascii="Times New Roman" w:hAnsi="Times New Roman"/>
                <w:sz w:val="28"/>
                <w:szCs w:val="28"/>
                <w:lang w:val="ru-RU"/>
              </w:rPr>
            </w:pPr>
            <w:r w:rsidRPr="00156393">
              <w:rPr>
                <w:rFonts w:ascii="Times New Roman" w:hAnsi="Times New Roman"/>
                <w:sz w:val="28"/>
                <w:szCs w:val="28"/>
                <w:lang w:val="ru-RU"/>
              </w:rPr>
              <w:t xml:space="preserve">                                                             Отчет</w:t>
            </w:r>
          </w:p>
          <w:p w:rsidR="00156393" w:rsidRPr="00156393" w:rsidRDefault="00156393" w:rsidP="00156393">
            <w:pPr>
              <w:rPr>
                <w:rFonts w:ascii="Times New Roman" w:hAnsi="Times New Roman"/>
                <w:sz w:val="28"/>
                <w:szCs w:val="28"/>
                <w:lang w:val="ru-RU"/>
              </w:rPr>
            </w:pPr>
            <w:r w:rsidRPr="00156393">
              <w:rPr>
                <w:rFonts w:ascii="Times New Roman" w:hAnsi="Times New Roman"/>
                <w:sz w:val="28"/>
                <w:szCs w:val="28"/>
                <w:lang w:val="ru-RU"/>
              </w:rPr>
              <w:t xml:space="preserve">               о работе МКУК «Борисоглебский СКЦ» за 2022г.</w:t>
            </w:r>
          </w:p>
          <w:p w:rsidR="00156393" w:rsidRPr="00156393" w:rsidRDefault="00156393" w:rsidP="00156393">
            <w:pPr>
              <w:rPr>
                <w:rFonts w:ascii="Times New Roman" w:hAnsi="Times New Roman"/>
                <w:sz w:val="28"/>
                <w:szCs w:val="28"/>
                <w:lang w:val="ru-RU"/>
              </w:rPr>
            </w:pPr>
          </w:p>
          <w:p w:rsidR="00156393" w:rsidRPr="00156393" w:rsidRDefault="00156393" w:rsidP="00156393">
            <w:pPr>
              <w:rPr>
                <w:rFonts w:ascii="Times New Roman" w:hAnsi="Times New Roman"/>
                <w:sz w:val="28"/>
                <w:szCs w:val="28"/>
                <w:lang w:val="ru-RU"/>
              </w:rPr>
            </w:pPr>
            <w:r w:rsidRPr="00156393">
              <w:rPr>
                <w:rFonts w:ascii="Times New Roman" w:hAnsi="Times New Roman"/>
                <w:sz w:val="28"/>
                <w:szCs w:val="28"/>
                <w:lang w:val="ru-RU"/>
              </w:rPr>
              <w:t xml:space="preserve">  В организации 2 учреждения,  Борисоглебское досуговое учреждение и досуговый объект </w:t>
            </w:r>
            <w:proofErr w:type="spellStart"/>
            <w:r w:rsidRPr="00156393">
              <w:rPr>
                <w:rFonts w:ascii="Times New Roman" w:hAnsi="Times New Roman"/>
                <w:sz w:val="28"/>
                <w:szCs w:val="28"/>
                <w:lang w:val="ru-RU"/>
              </w:rPr>
              <w:t>пос</w:t>
            </w:r>
            <w:proofErr w:type="gramStart"/>
            <w:r w:rsidRPr="00156393">
              <w:rPr>
                <w:rFonts w:ascii="Times New Roman" w:hAnsi="Times New Roman"/>
                <w:sz w:val="28"/>
                <w:szCs w:val="28"/>
                <w:lang w:val="ru-RU"/>
              </w:rPr>
              <w:t>.П</w:t>
            </w:r>
            <w:proofErr w:type="gramEnd"/>
            <w:r w:rsidRPr="00156393">
              <w:rPr>
                <w:rFonts w:ascii="Times New Roman" w:hAnsi="Times New Roman"/>
                <w:sz w:val="28"/>
                <w:szCs w:val="28"/>
                <w:lang w:val="ru-RU"/>
              </w:rPr>
              <w:t>одлесный</w:t>
            </w:r>
            <w:proofErr w:type="spellEnd"/>
            <w:r w:rsidRPr="00156393">
              <w:rPr>
                <w:rFonts w:ascii="Times New Roman" w:hAnsi="Times New Roman"/>
                <w:sz w:val="28"/>
                <w:szCs w:val="28"/>
                <w:lang w:val="ru-RU"/>
              </w:rPr>
              <w:t xml:space="preserve">. </w:t>
            </w:r>
          </w:p>
          <w:p w:rsidR="00156393" w:rsidRPr="00156393" w:rsidRDefault="00156393" w:rsidP="00156393">
            <w:pPr>
              <w:rPr>
                <w:rFonts w:ascii="Times New Roman" w:hAnsi="Times New Roman"/>
                <w:sz w:val="28"/>
                <w:szCs w:val="28"/>
                <w:lang w:val="ru-RU"/>
              </w:rPr>
            </w:pPr>
            <w:r w:rsidRPr="00156393">
              <w:rPr>
                <w:rFonts w:ascii="Times New Roman" w:hAnsi="Times New Roman"/>
                <w:sz w:val="28"/>
                <w:szCs w:val="28"/>
                <w:lang w:val="ru-RU"/>
              </w:rPr>
              <w:t xml:space="preserve">  Работа велась по направлениям: организация досуга населения, работа клубных формирований. При этом соблюдались все ограничительные меры, рекомендованные </w:t>
            </w:r>
            <w:proofErr w:type="spellStart"/>
            <w:r w:rsidRPr="00156393">
              <w:rPr>
                <w:rFonts w:ascii="Times New Roman" w:hAnsi="Times New Roman"/>
                <w:sz w:val="28"/>
                <w:szCs w:val="28"/>
                <w:lang w:val="ru-RU"/>
              </w:rPr>
              <w:t>Роспотребнадзором</w:t>
            </w:r>
            <w:proofErr w:type="spellEnd"/>
            <w:r w:rsidRPr="00156393">
              <w:rPr>
                <w:rFonts w:ascii="Times New Roman" w:hAnsi="Times New Roman"/>
                <w:sz w:val="28"/>
                <w:szCs w:val="28"/>
                <w:lang w:val="ru-RU"/>
              </w:rPr>
              <w:t>, Министерством культуры и т.д.</w:t>
            </w:r>
          </w:p>
          <w:p w:rsidR="00156393" w:rsidRPr="00156393" w:rsidRDefault="00156393" w:rsidP="00156393">
            <w:pPr>
              <w:rPr>
                <w:rFonts w:ascii="Times New Roman" w:hAnsi="Times New Roman"/>
                <w:sz w:val="28"/>
                <w:szCs w:val="28"/>
                <w:lang w:val="ru-RU"/>
              </w:rPr>
            </w:pPr>
            <w:r w:rsidRPr="00156393">
              <w:rPr>
                <w:rFonts w:ascii="Times New Roman" w:hAnsi="Times New Roman"/>
                <w:sz w:val="28"/>
                <w:szCs w:val="28"/>
                <w:lang w:val="ru-RU"/>
              </w:rPr>
              <w:t xml:space="preserve">  Всего мероприятий  за 2022г  - 39 (кроме дискотек). Танцевальных вечеров -102.  Из них – 12 праздничных.</w:t>
            </w:r>
          </w:p>
          <w:p w:rsidR="00156393" w:rsidRPr="00156393" w:rsidRDefault="00156393" w:rsidP="00156393">
            <w:pPr>
              <w:rPr>
                <w:rFonts w:ascii="Times New Roman" w:hAnsi="Times New Roman"/>
                <w:sz w:val="28"/>
                <w:szCs w:val="28"/>
                <w:lang w:val="ru-RU"/>
              </w:rPr>
            </w:pPr>
            <w:r w:rsidRPr="00156393">
              <w:rPr>
                <w:rFonts w:ascii="Times New Roman" w:hAnsi="Times New Roman"/>
                <w:sz w:val="28"/>
                <w:szCs w:val="28"/>
                <w:lang w:val="ru-RU"/>
              </w:rPr>
              <w:t xml:space="preserve">  Мероприятия основные  проводились все. Вот некоторые из них:</w:t>
            </w:r>
          </w:p>
          <w:p w:rsidR="00156393" w:rsidRPr="00156393" w:rsidRDefault="00156393" w:rsidP="00156393">
            <w:pPr>
              <w:rPr>
                <w:rFonts w:ascii="Times New Roman" w:hAnsi="Times New Roman"/>
                <w:sz w:val="28"/>
                <w:szCs w:val="28"/>
                <w:lang w:val="ru-RU"/>
              </w:rPr>
            </w:pPr>
            <w:r w:rsidRPr="00156393">
              <w:rPr>
                <w:rFonts w:ascii="Times New Roman" w:hAnsi="Times New Roman"/>
                <w:sz w:val="28"/>
                <w:szCs w:val="28"/>
                <w:lang w:val="ru-RU"/>
              </w:rPr>
              <w:t>-Новый год для детей (спектакль и игровая программа)</w:t>
            </w:r>
          </w:p>
          <w:p w:rsidR="00156393" w:rsidRPr="00156393" w:rsidRDefault="00156393" w:rsidP="00156393">
            <w:pPr>
              <w:rPr>
                <w:rFonts w:ascii="Times New Roman" w:hAnsi="Times New Roman"/>
                <w:sz w:val="28"/>
                <w:szCs w:val="28"/>
                <w:lang w:val="ru-RU"/>
              </w:rPr>
            </w:pPr>
            <w:r w:rsidRPr="00156393">
              <w:rPr>
                <w:rFonts w:ascii="Times New Roman" w:hAnsi="Times New Roman"/>
                <w:sz w:val="28"/>
                <w:szCs w:val="28"/>
                <w:lang w:val="ru-RU"/>
              </w:rPr>
              <w:t xml:space="preserve">-Новый год для взрослых ( </w:t>
            </w:r>
            <w:proofErr w:type="spellStart"/>
            <w:r w:rsidRPr="00156393">
              <w:rPr>
                <w:rFonts w:ascii="Times New Roman" w:hAnsi="Times New Roman"/>
                <w:sz w:val="28"/>
                <w:szCs w:val="28"/>
                <w:lang w:val="ru-RU"/>
              </w:rPr>
              <w:t>театрал</w:t>
            </w:r>
            <w:proofErr w:type="gramStart"/>
            <w:r w:rsidRPr="00156393">
              <w:rPr>
                <w:rFonts w:ascii="Times New Roman" w:hAnsi="Times New Roman"/>
                <w:sz w:val="28"/>
                <w:szCs w:val="28"/>
                <w:lang w:val="ru-RU"/>
              </w:rPr>
              <w:t>.п</w:t>
            </w:r>
            <w:proofErr w:type="gramEnd"/>
            <w:r w:rsidRPr="00156393">
              <w:rPr>
                <w:rFonts w:ascii="Times New Roman" w:hAnsi="Times New Roman"/>
                <w:sz w:val="28"/>
                <w:szCs w:val="28"/>
                <w:lang w:val="ru-RU"/>
              </w:rPr>
              <w:t>редставление</w:t>
            </w:r>
            <w:proofErr w:type="spellEnd"/>
            <w:r w:rsidRPr="00156393">
              <w:rPr>
                <w:rFonts w:ascii="Times New Roman" w:hAnsi="Times New Roman"/>
                <w:sz w:val="28"/>
                <w:szCs w:val="28"/>
                <w:lang w:val="ru-RU"/>
              </w:rPr>
              <w:t>)</w:t>
            </w:r>
          </w:p>
          <w:p w:rsidR="00156393" w:rsidRPr="00156393" w:rsidRDefault="00156393" w:rsidP="00156393">
            <w:pPr>
              <w:rPr>
                <w:rFonts w:ascii="Times New Roman" w:hAnsi="Times New Roman"/>
                <w:sz w:val="28"/>
                <w:szCs w:val="28"/>
                <w:lang w:val="ru-RU"/>
              </w:rPr>
            </w:pPr>
            <w:r w:rsidRPr="00156393">
              <w:rPr>
                <w:rFonts w:ascii="Times New Roman" w:hAnsi="Times New Roman"/>
                <w:sz w:val="28"/>
                <w:szCs w:val="28"/>
                <w:lang w:val="ru-RU"/>
              </w:rPr>
              <w:t>- Праздничная программа  на день защитника Отечества (поле чудес)</w:t>
            </w:r>
          </w:p>
          <w:p w:rsidR="00156393" w:rsidRPr="00156393" w:rsidRDefault="00156393" w:rsidP="00156393">
            <w:pPr>
              <w:rPr>
                <w:rFonts w:ascii="Times New Roman" w:hAnsi="Times New Roman"/>
                <w:sz w:val="28"/>
                <w:szCs w:val="28"/>
                <w:lang w:val="ru-RU"/>
              </w:rPr>
            </w:pPr>
            <w:r w:rsidRPr="00156393">
              <w:rPr>
                <w:rFonts w:ascii="Times New Roman" w:hAnsi="Times New Roman"/>
                <w:sz w:val="28"/>
                <w:szCs w:val="28"/>
                <w:lang w:val="ru-RU"/>
              </w:rPr>
              <w:t>- Праздничная программа к женскому дню 8 марта (концерт)</w:t>
            </w:r>
          </w:p>
          <w:p w:rsidR="00156393" w:rsidRPr="00156393" w:rsidRDefault="00156393" w:rsidP="00156393">
            <w:pPr>
              <w:rPr>
                <w:rFonts w:ascii="Times New Roman" w:hAnsi="Times New Roman"/>
                <w:sz w:val="28"/>
                <w:szCs w:val="28"/>
                <w:lang w:val="ru-RU"/>
              </w:rPr>
            </w:pPr>
            <w:r w:rsidRPr="00156393">
              <w:rPr>
                <w:rFonts w:ascii="Times New Roman" w:hAnsi="Times New Roman"/>
                <w:sz w:val="28"/>
                <w:szCs w:val="28"/>
                <w:lang w:val="ru-RU"/>
              </w:rPr>
              <w:t>- Первоапрельская программа для молодежи</w:t>
            </w:r>
          </w:p>
          <w:p w:rsidR="00156393" w:rsidRPr="00156393" w:rsidRDefault="00156393" w:rsidP="00156393">
            <w:pPr>
              <w:rPr>
                <w:rFonts w:ascii="Times New Roman" w:hAnsi="Times New Roman"/>
                <w:sz w:val="28"/>
                <w:szCs w:val="28"/>
                <w:lang w:val="ru-RU"/>
              </w:rPr>
            </w:pPr>
            <w:r w:rsidRPr="00156393">
              <w:rPr>
                <w:rFonts w:ascii="Times New Roman" w:hAnsi="Times New Roman"/>
                <w:sz w:val="28"/>
                <w:szCs w:val="28"/>
                <w:lang w:val="ru-RU"/>
              </w:rPr>
              <w:t xml:space="preserve">- Подготовка и проведение Дня Победы </w:t>
            </w:r>
            <w:proofErr w:type="gramStart"/>
            <w:r w:rsidRPr="00156393">
              <w:rPr>
                <w:rFonts w:ascii="Times New Roman" w:hAnsi="Times New Roman"/>
                <w:sz w:val="28"/>
                <w:szCs w:val="28"/>
                <w:lang w:val="ru-RU"/>
              </w:rPr>
              <w:t xml:space="preserve">( </w:t>
            </w:r>
            <w:proofErr w:type="gramEnd"/>
            <w:r w:rsidRPr="00156393">
              <w:rPr>
                <w:rFonts w:ascii="Times New Roman" w:hAnsi="Times New Roman"/>
                <w:sz w:val="28"/>
                <w:szCs w:val="28"/>
                <w:lang w:val="ru-RU"/>
              </w:rPr>
              <w:t>2 мероприятия, акции)</w:t>
            </w:r>
          </w:p>
          <w:p w:rsidR="00156393" w:rsidRPr="00156393" w:rsidRDefault="00156393" w:rsidP="00156393">
            <w:pPr>
              <w:rPr>
                <w:rFonts w:ascii="Times New Roman" w:hAnsi="Times New Roman"/>
                <w:sz w:val="28"/>
                <w:szCs w:val="28"/>
                <w:lang w:val="ru-RU"/>
              </w:rPr>
            </w:pPr>
            <w:proofErr w:type="gramStart"/>
            <w:r w:rsidRPr="00156393">
              <w:rPr>
                <w:rFonts w:ascii="Times New Roman" w:hAnsi="Times New Roman"/>
                <w:sz w:val="28"/>
                <w:szCs w:val="28"/>
                <w:lang w:val="ru-RU"/>
              </w:rPr>
              <w:t>-Праздничная программа для детей на 1 июня (что такое лето</w:t>
            </w:r>
            <w:proofErr w:type="gramEnd"/>
          </w:p>
          <w:p w:rsidR="00156393" w:rsidRPr="00156393" w:rsidRDefault="00156393" w:rsidP="00156393">
            <w:pPr>
              <w:rPr>
                <w:rFonts w:ascii="Times New Roman" w:hAnsi="Times New Roman"/>
                <w:sz w:val="28"/>
                <w:szCs w:val="28"/>
                <w:lang w:val="ru-RU"/>
              </w:rPr>
            </w:pPr>
            <w:r w:rsidRPr="00156393">
              <w:rPr>
                <w:rFonts w:ascii="Times New Roman" w:hAnsi="Times New Roman"/>
                <w:sz w:val="28"/>
                <w:szCs w:val="28"/>
                <w:lang w:val="ru-RU"/>
              </w:rPr>
              <w:t>- Приключения госпожи Лени (игровая программа)</w:t>
            </w:r>
          </w:p>
          <w:p w:rsidR="00156393" w:rsidRPr="00156393" w:rsidRDefault="00156393" w:rsidP="00156393">
            <w:pPr>
              <w:rPr>
                <w:rFonts w:ascii="Times New Roman" w:hAnsi="Times New Roman"/>
                <w:sz w:val="28"/>
                <w:szCs w:val="28"/>
                <w:lang w:val="ru-RU"/>
              </w:rPr>
            </w:pPr>
            <w:proofErr w:type="gramStart"/>
            <w:r w:rsidRPr="00156393">
              <w:rPr>
                <w:rFonts w:ascii="Times New Roman" w:hAnsi="Times New Roman"/>
                <w:sz w:val="28"/>
                <w:szCs w:val="28"/>
                <w:lang w:val="ru-RU"/>
              </w:rPr>
              <w:t xml:space="preserve">- Путешествие в страну </w:t>
            </w:r>
            <w:proofErr w:type="spellStart"/>
            <w:r w:rsidRPr="00156393">
              <w:rPr>
                <w:rFonts w:ascii="Times New Roman" w:hAnsi="Times New Roman"/>
                <w:sz w:val="28"/>
                <w:szCs w:val="28"/>
                <w:lang w:val="ru-RU"/>
              </w:rPr>
              <w:t>Чуккола</w:t>
            </w:r>
            <w:proofErr w:type="spellEnd"/>
            <w:r w:rsidRPr="00156393">
              <w:rPr>
                <w:rFonts w:ascii="Times New Roman" w:hAnsi="Times New Roman"/>
                <w:sz w:val="28"/>
                <w:szCs w:val="28"/>
                <w:lang w:val="ru-RU"/>
              </w:rPr>
              <w:t>)</w:t>
            </w:r>
            <w:proofErr w:type="gramEnd"/>
          </w:p>
          <w:p w:rsidR="00156393" w:rsidRPr="00156393" w:rsidRDefault="00156393" w:rsidP="00156393">
            <w:pPr>
              <w:rPr>
                <w:rFonts w:ascii="Times New Roman" w:hAnsi="Times New Roman"/>
                <w:sz w:val="28"/>
                <w:szCs w:val="28"/>
                <w:lang w:val="ru-RU"/>
              </w:rPr>
            </w:pPr>
            <w:r w:rsidRPr="00156393">
              <w:rPr>
                <w:rFonts w:ascii="Times New Roman" w:hAnsi="Times New Roman"/>
                <w:sz w:val="28"/>
                <w:szCs w:val="28"/>
                <w:lang w:val="ru-RU"/>
              </w:rPr>
              <w:t>-вечер отдыха для молодежи (ко дню молодежи)</w:t>
            </w:r>
          </w:p>
          <w:p w:rsidR="00156393" w:rsidRPr="00156393" w:rsidRDefault="00156393" w:rsidP="00156393">
            <w:pPr>
              <w:rPr>
                <w:rFonts w:ascii="Times New Roman" w:hAnsi="Times New Roman"/>
                <w:sz w:val="28"/>
                <w:szCs w:val="28"/>
                <w:lang w:val="ru-RU"/>
              </w:rPr>
            </w:pPr>
            <w:r w:rsidRPr="00156393">
              <w:rPr>
                <w:rFonts w:ascii="Times New Roman" w:hAnsi="Times New Roman"/>
                <w:sz w:val="28"/>
                <w:szCs w:val="28"/>
                <w:lang w:val="ru-RU"/>
              </w:rPr>
              <w:t xml:space="preserve">- праздник на юбилей села </w:t>
            </w:r>
            <w:proofErr w:type="gramStart"/>
            <w:r w:rsidRPr="00156393">
              <w:rPr>
                <w:rFonts w:ascii="Times New Roman" w:hAnsi="Times New Roman"/>
                <w:sz w:val="28"/>
                <w:szCs w:val="28"/>
                <w:lang w:val="ru-RU"/>
              </w:rPr>
              <w:t xml:space="preserve">( </w:t>
            </w:r>
            <w:proofErr w:type="gramEnd"/>
            <w:r w:rsidRPr="00156393">
              <w:rPr>
                <w:rFonts w:ascii="Times New Roman" w:hAnsi="Times New Roman"/>
                <w:sz w:val="28"/>
                <w:szCs w:val="28"/>
                <w:lang w:val="ru-RU"/>
              </w:rPr>
              <w:t>концерт, выставки, торговля)</w:t>
            </w:r>
          </w:p>
          <w:p w:rsidR="00156393" w:rsidRPr="00156393" w:rsidRDefault="00156393" w:rsidP="00156393">
            <w:pPr>
              <w:rPr>
                <w:rFonts w:ascii="Times New Roman" w:hAnsi="Times New Roman"/>
                <w:sz w:val="28"/>
                <w:szCs w:val="28"/>
                <w:lang w:val="ru-RU"/>
              </w:rPr>
            </w:pPr>
            <w:r w:rsidRPr="00156393">
              <w:rPr>
                <w:rFonts w:ascii="Times New Roman" w:hAnsi="Times New Roman"/>
                <w:sz w:val="28"/>
                <w:szCs w:val="28"/>
                <w:lang w:val="ru-RU"/>
              </w:rPr>
              <w:t>- Проведение мероприятий ко дню пожилого человека (концерты, чаепитие)</w:t>
            </w:r>
          </w:p>
          <w:p w:rsidR="00156393" w:rsidRPr="00156393" w:rsidRDefault="00156393" w:rsidP="00156393">
            <w:pPr>
              <w:rPr>
                <w:rFonts w:ascii="Times New Roman" w:hAnsi="Times New Roman"/>
                <w:sz w:val="28"/>
                <w:szCs w:val="28"/>
                <w:lang w:val="ru-RU"/>
              </w:rPr>
            </w:pPr>
            <w:r w:rsidRPr="00156393">
              <w:rPr>
                <w:rFonts w:ascii="Times New Roman" w:hAnsi="Times New Roman"/>
                <w:sz w:val="28"/>
                <w:szCs w:val="28"/>
                <w:lang w:val="ru-RU"/>
              </w:rPr>
              <w:t>- акция поздравление педагогов</w:t>
            </w:r>
          </w:p>
          <w:p w:rsidR="00156393" w:rsidRPr="00156393" w:rsidRDefault="00156393" w:rsidP="00156393">
            <w:pPr>
              <w:rPr>
                <w:rFonts w:ascii="Times New Roman" w:hAnsi="Times New Roman"/>
                <w:sz w:val="28"/>
                <w:szCs w:val="28"/>
                <w:lang w:val="ru-RU"/>
              </w:rPr>
            </w:pPr>
            <w:r w:rsidRPr="00156393">
              <w:rPr>
                <w:rFonts w:ascii="Times New Roman" w:hAnsi="Times New Roman"/>
                <w:sz w:val="28"/>
                <w:szCs w:val="28"/>
                <w:lang w:val="ru-RU"/>
              </w:rPr>
              <w:t>-Осенний бал для молодежи</w:t>
            </w:r>
          </w:p>
          <w:p w:rsidR="00156393" w:rsidRPr="00156393" w:rsidRDefault="00156393" w:rsidP="00156393">
            <w:pPr>
              <w:rPr>
                <w:rFonts w:ascii="Times New Roman" w:hAnsi="Times New Roman"/>
                <w:sz w:val="28"/>
                <w:szCs w:val="28"/>
                <w:lang w:val="ru-RU"/>
              </w:rPr>
            </w:pPr>
            <w:r w:rsidRPr="00156393">
              <w:rPr>
                <w:rFonts w:ascii="Times New Roman" w:hAnsi="Times New Roman"/>
                <w:sz w:val="28"/>
                <w:szCs w:val="28"/>
                <w:lang w:val="ru-RU"/>
              </w:rPr>
              <w:t>- День именинника</w:t>
            </w:r>
          </w:p>
          <w:p w:rsidR="00156393" w:rsidRPr="00156393" w:rsidRDefault="00156393" w:rsidP="00156393">
            <w:pPr>
              <w:rPr>
                <w:rFonts w:ascii="Times New Roman" w:hAnsi="Times New Roman"/>
                <w:sz w:val="28"/>
                <w:szCs w:val="28"/>
                <w:lang w:val="ru-RU"/>
              </w:rPr>
            </w:pPr>
            <w:r w:rsidRPr="00156393">
              <w:rPr>
                <w:rFonts w:ascii="Times New Roman" w:hAnsi="Times New Roman"/>
                <w:sz w:val="28"/>
                <w:szCs w:val="28"/>
                <w:lang w:val="ru-RU"/>
              </w:rPr>
              <w:t>- Поход с детьми в лес (познавательная программа) и т.д.</w:t>
            </w:r>
          </w:p>
          <w:p w:rsidR="00156393" w:rsidRPr="00156393" w:rsidRDefault="00156393" w:rsidP="00156393">
            <w:pPr>
              <w:rPr>
                <w:rFonts w:ascii="Times New Roman" w:hAnsi="Times New Roman"/>
                <w:sz w:val="28"/>
                <w:szCs w:val="28"/>
                <w:lang w:val="ru-RU"/>
              </w:rPr>
            </w:pPr>
            <w:r w:rsidRPr="00156393">
              <w:rPr>
                <w:rFonts w:ascii="Times New Roman" w:hAnsi="Times New Roman"/>
                <w:sz w:val="28"/>
                <w:szCs w:val="28"/>
                <w:lang w:val="ru-RU"/>
              </w:rPr>
              <w:t xml:space="preserve">   Работа клубных формирований: все запланированные мероприятия проходили с участием участников художественной самодеятельности. Все клубные формирования, абонементы которых были зарегистрированы на этот год, принимали участие в проведении мероприятий.</w:t>
            </w:r>
          </w:p>
          <w:p w:rsidR="00156393" w:rsidRPr="00156393" w:rsidRDefault="00156393" w:rsidP="00156393">
            <w:pPr>
              <w:rPr>
                <w:rFonts w:ascii="Times New Roman" w:hAnsi="Times New Roman"/>
                <w:sz w:val="28"/>
                <w:szCs w:val="28"/>
                <w:lang w:val="ru-RU"/>
              </w:rPr>
            </w:pPr>
            <w:r w:rsidRPr="00156393">
              <w:rPr>
                <w:rFonts w:ascii="Times New Roman" w:hAnsi="Times New Roman"/>
                <w:sz w:val="28"/>
                <w:szCs w:val="28"/>
                <w:lang w:val="ru-RU"/>
              </w:rPr>
              <w:t xml:space="preserve"> Финансово </w:t>
            </w:r>
            <w:proofErr w:type="gramStart"/>
            <w:r w:rsidRPr="00156393">
              <w:rPr>
                <w:rFonts w:ascii="Times New Roman" w:hAnsi="Times New Roman"/>
                <w:sz w:val="28"/>
                <w:szCs w:val="28"/>
                <w:lang w:val="ru-RU"/>
              </w:rPr>
              <w:t>–х</w:t>
            </w:r>
            <w:proofErr w:type="gramEnd"/>
            <w:r w:rsidRPr="00156393">
              <w:rPr>
                <w:rFonts w:ascii="Times New Roman" w:hAnsi="Times New Roman"/>
                <w:sz w:val="28"/>
                <w:szCs w:val="28"/>
                <w:lang w:val="ru-RU"/>
              </w:rPr>
              <w:t>озяйственная  деятельность:</w:t>
            </w:r>
          </w:p>
          <w:p w:rsidR="00156393" w:rsidRPr="00156393" w:rsidRDefault="00156393" w:rsidP="00156393">
            <w:pPr>
              <w:rPr>
                <w:rFonts w:ascii="Times New Roman" w:hAnsi="Times New Roman"/>
                <w:sz w:val="28"/>
                <w:szCs w:val="28"/>
                <w:lang w:val="ru-RU"/>
              </w:rPr>
            </w:pPr>
            <w:r w:rsidRPr="00156393">
              <w:rPr>
                <w:rFonts w:ascii="Times New Roman" w:hAnsi="Times New Roman"/>
                <w:sz w:val="28"/>
                <w:szCs w:val="28"/>
                <w:lang w:val="ru-RU"/>
              </w:rPr>
              <w:t xml:space="preserve">Приобретений </w:t>
            </w:r>
            <w:proofErr w:type="gramStart"/>
            <w:r w:rsidRPr="00156393">
              <w:rPr>
                <w:rFonts w:ascii="Times New Roman" w:hAnsi="Times New Roman"/>
                <w:sz w:val="28"/>
                <w:szCs w:val="28"/>
                <w:lang w:val="ru-RU"/>
              </w:rPr>
              <w:t>–Д</w:t>
            </w:r>
            <w:proofErr w:type="gramEnd"/>
            <w:r w:rsidRPr="00156393">
              <w:rPr>
                <w:rFonts w:ascii="Times New Roman" w:hAnsi="Times New Roman"/>
                <w:sz w:val="28"/>
                <w:szCs w:val="28"/>
                <w:lang w:val="ru-RU"/>
              </w:rPr>
              <w:t>ве видеокамеры, принтер цветной, телефон</w:t>
            </w:r>
          </w:p>
          <w:p w:rsidR="00156393" w:rsidRPr="00156393" w:rsidRDefault="00156393" w:rsidP="00156393">
            <w:pPr>
              <w:rPr>
                <w:rFonts w:ascii="Times New Roman" w:hAnsi="Times New Roman"/>
                <w:sz w:val="28"/>
                <w:szCs w:val="28"/>
                <w:lang w:val="ru-RU"/>
              </w:rPr>
            </w:pPr>
            <w:r w:rsidRPr="00156393">
              <w:rPr>
                <w:rFonts w:ascii="Times New Roman" w:hAnsi="Times New Roman"/>
                <w:sz w:val="28"/>
                <w:szCs w:val="28"/>
                <w:lang w:val="ru-RU"/>
              </w:rPr>
              <w:t xml:space="preserve">Расходы: </w:t>
            </w:r>
          </w:p>
          <w:p w:rsidR="00156393" w:rsidRPr="00156393" w:rsidRDefault="00156393" w:rsidP="00156393">
            <w:pPr>
              <w:rPr>
                <w:rFonts w:ascii="Times New Roman" w:hAnsi="Times New Roman"/>
                <w:sz w:val="28"/>
                <w:szCs w:val="28"/>
                <w:lang w:val="ru-RU"/>
              </w:rPr>
            </w:pPr>
            <w:r w:rsidRPr="00156393">
              <w:rPr>
                <w:rFonts w:ascii="Times New Roman" w:hAnsi="Times New Roman"/>
                <w:sz w:val="28"/>
                <w:szCs w:val="28"/>
                <w:lang w:val="ru-RU"/>
              </w:rPr>
              <w:t xml:space="preserve">Приобретение компьютера в ЖКХ, цветного принтера, телефон, видеокамеры 2 шт., обслуживание сайта, услуги связи- 106440 рублей              - сувенирная </w:t>
            </w:r>
            <w:proofErr w:type="spellStart"/>
            <w:r w:rsidRPr="00156393">
              <w:rPr>
                <w:rFonts w:ascii="Times New Roman" w:hAnsi="Times New Roman"/>
                <w:sz w:val="28"/>
                <w:szCs w:val="28"/>
                <w:lang w:val="ru-RU"/>
              </w:rPr>
              <w:t>продукция</w:t>
            </w:r>
            <w:proofErr w:type="gramStart"/>
            <w:r w:rsidRPr="00156393">
              <w:rPr>
                <w:rFonts w:ascii="Times New Roman" w:hAnsi="Times New Roman"/>
                <w:sz w:val="28"/>
                <w:szCs w:val="28"/>
                <w:lang w:val="ru-RU"/>
              </w:rPr>
              <w:t>,р</w:t>
            </w:r>
            <w:proofErr w:type="gramEnd"/>
            <w:r w:rsidRPr="00156393">
              <w:rPr>
                <w:rFonts w:ascii="Times New Roman" w:hAnsi="Times New Roman"/>
                <w:sz w:val="28"/>
                <w:szCs w:val="28"/>
                <w:lang w:val="ru-RU"/>
              </w:rPr>
              <w:t>емонт</w:t>
            </w:r>
            <w:proofErr w:type="spellEnd"/>
            <w:r w:rsidRPr="00156393">
              <w:rPr>
                <w:rFonts w:ascii="Times New Roman" w:hAnsi="Times New Roman"/>
                <w:sz w:val="28"/>
                <w:szCs w:val="28"/>
                <w:lang w:val="ru-RU"/>
              </w:rPr>
              <w:t xml:space="preserve"> </w:t>
            </w:r>
            <w:proofErr w:type="spellStart"/>
            <w:r w:rsidRPr="00156393">
              <w:rPr>
                <w:rFonts w:ascii="Times New Roman" w:hAnsi="Times New Roman"/>
                <w:sz w:val="28"/>
                <w:szCs w:val="28"/>
                <w:lang w:val="ru-RU"/>
              </w:rPr>
              <w:t>муз.аппаратуры,обработка</w:t>
            </w:r>
            <w:proofErr w:type="spellEnd"/>
            <w:r w:rsidRPr="00156393">
              <w:rPr>
                <w:rFonts w:ascii="Times New Roman" w:hAnsi="Times New Roman"/>
                <w:sz w:val="28"/>
                <w:szCs w:val="28"/>
                <w:lang w:val="ru-RU"/>
              </w:rPr>
              <w:t xml:space="preserve"> крыши, контракт по </w:t>
            </w:r>
            <w:proofErr w:type="spellStart"/>
            <w:r w:rsidRPr="00156393">
              <w:rPr>
                <w:rFonts w:ascii="Times New Roman" w:hAnsi="Times New Roman"/>
                <w:sz w:val="28"/>
                <w:szCs w:val="28"/>
                <w:lang w:val="ru-RU"/>
              </w:rPr>
              <w:t>спецоценке</w:t>
            </w:r>
            <w:proofErr w:type="spellEnd"/>
            <w:r w:rsidRPr="00156393">
              <w:rPr>
                <w:rFonts w:ascii="Times New Roman" w:hAnsi="Times New Roman"/>
                <w:sz w:val="28"/>
                <w:szCs w:val="28"/>
                <w:lang w:val="ru-RU"/>
              </w:rPr>
              <w:t xml:space="preserve"> </w:t>
            </w:r>
            <w:proofErr w:type="spellStart"/>
            <w:r w:rsidRPr="00156393">
              <w:rPr>
                <w:rFonts w:ascii="Times New Roman" w:hAnsi="Times New Roman"/>
                <w:sz w:val="28"/>
                <w:szCs w:val="28"/>
                <w:lang w:val="ru-RU"/>
              </w:rPr>
              <w:t>труда,контракт</w:t>
            </w:r>
            <w:proofErr w:type="spellEnd"/>
            <w:r w:rsidRPr="00156393">
              <w:rPr>
                <w:rFonts w:ascii="Times New Roman" w:hAnsi="Times New Roman"/>
                <w:sz w:val="28"/>
                <w:szCs w:val="28"/>
                <w:lang w:val="ru-RU"/>
              </w:rPr>
              <w:t xml:space="preserve"> по «</w:t>
            </w:r>
            <w:proofErr w:type="spellStart"/>
            <w:r w:rsidRPr="00156393">
              <w:rPr>
                <w:rFonts w:ascii="Times New Roman" w:hAnsi="Times New Roman"/>
                <w:sz w:val="28"/>
                <w:szCs w:val="28"/>
                <w:lang w:val="ru-RU"/>
              </w:rPr>
              <w:t>Округу»,приобретение</w:t>
            </w:r>
            <w:proofErr w:type="spellEnd"/>
            <w:r w:rsidRPr="00156393">
              <w:rPr>
                <w:rFonts w:ascii="Times New Roman" w:hAnsi="Times New Roman"/>
                <w:sz w:val="28"/>
                <w:szCs w:val="28"/>
                <w:lang w:val="ru-RU"/>
              </w:rPr>
              <w:t xml:space="preserve"> видеокамер для наблюдения, баннеры (2 </w:t>
            </w:r>
            <w:r w:rsidRPr="00156393">
              <w:rPr>
                <w:rFonts w:ascii="Times New Roman" w:hAnsi="Times New Roman"/>
                <w:sz w:val="28"/>
                <w:szCs w:val="28"/>
                <w:lang w:val="ru-RU"/>
              </w:rPr>
              <w:lastRenderedPageBreak/>
              <w:t>шт. – 13800,00 и 11800,00) -303750 рублей</w:t>
            </w:r>
          </w:p>
          <w:p w:rsidR="00156393" w:rsidRPr="00156393" w:rsidRDefault="00156393" w:rsidP="00156393">
            <w:pPr>
              <w:rPr>
                <w:rFonts w:ascii="Times New Roman" w:hAnsi="Times New Roman"/>
                <w:sz w:val="28"/>
                <w:szCs w:val="28"/>
                <w:lang w:val="ru-RU"/>
              </w:rPr>
            </w:pPr>
            <w:r w:rsidRPr="00156393">
              <w:rPr>
                <w:rFonts w:ascii="Times New Roman" w:hAnsi="Times New Roman"/>
                <w:sz w:val="28"/>
                <w:szCs w:val="28"/>
                <w:lang w:val="ru-RU"/>
              </w:rPr>
              <w:t xml:space="preserve">Приобретались канцелярские товары, </w:t>
            </w:r>
            <w:proofErr w:type="spellStart"/>
            <w:r w:rsidRPr="00156393">
              <w:rPr>
                <w:rFonts w:ascii="Times New Roman" w:hAnsi="Times New Roman"/>
                <w:sz w:val="28"/>
                <w:szCs w:val="28"/>
                <w:lang w:val="ru-RU"/>
              </w:rPr>
              <w:t>гельбаллон</w:t>
            </w:r>
            <w:proofErr w:type="spellEnd"/>
            <w:r w:rsidRPr="00156393">
              <w:rPr>
                <w:rFonts w:ascii="Times New Roman" w:hAnsi="Times New Roman"/>
                <w:sz w:val="28"/>
                <w:szCs w:val="28"/>
                <w:lang w:val="ru-RU"/>
              </w:rPr>
              <w:t xml:space="preserve">, немного </w:t>
            </w:r>
            <w:proofErr w:type="spellStart"/>
            <w:r w:rsidRPr="00156393">
              <w:rPr>
                <w:rFonts w:ascii="Times New Roman" w:hAnsi="Times New Roman"/>
                <w:sz w:val="28"/>
                <w:szCs w:val="28"/>
                <w:lang w:val="ru-RU"/>
              </w:rPr>
              <w:t>хозтоваров</w:t>
            </w:r>
            <w:proofErr w:type="spellEnd"/>
            <w:r w:rsidRPr="00156393">
              <w:rPr>
                <w:rFonts w:ascii="Times New Roman" w:hAnsi="Times New Roman"/>
                <w:sz w:val="28"/>
                <w:szCs w:val="28"/>
                <w:lang w:val="ru-RU"/>
              </w:rPr>
              <w:t xml:space="preserve"> – по мере необходимости.</w:t>
            </w:r>
          </w:p>
          <w:p w:rsidR="00156393" w:rsidRPr="00156393" w:rsidRDefault="00156393" w:rsidP="00156393">
            <w:pPr>
              <w:rPr>
                <w:rFonts w:ascii="Times New Roman" w:hAnsi="Times New Roman"/>
                <w:sz w:val="28"/>
                <w:szCs w:val="28"/>
                <w:lang w:val="ru-RU"/>
              </w:rPr>
            </w:pPr>
            <w:r w:rsidRPr="00156393">
              <w:rPr>
                <w:rFonts w:ascii="Times New Roman" w:hAnsi="Times New Roman"/>
                <w:sz w:val="28"/>
                <w:szCs w:val="28"/>
                <w:lang w:val="ru-RU"/>
              </w:rPr>
              <w:t>Сметы по расходам согласовывались с Главой Борисоглебского сельсовета и использовались в рамках запланированных расходов на месяц. Отчеты все сдавались вовремя, налоги уплачены вовремя в полном размере.</w:t>
            </w:r>
          </w:p>
          <w:p w:rsidR="00156393" w:rsidRPr="00156393" w:rsidRDefault="00156393" w:rsidP="00156393">
            <w:pPr>
              <w:rPr>
                <w:rFonts w:ascii="Times New Roman" w:hAnsi="Times New Roman"/>
                <w:sz w:val="28"/>
                <w:szCs w:val="28"/>
                <w:lang w:val="ru-RU"/>
              </w:rPr>
            </w:pPr>
            <w:r w:rsidRPr="00156393">
              <w:rPr>
                <w:rFonts w:ascii="Times New Roman" w:hAnsi="Times New Roman"/>
                <w:sz w:val="28"/>
                <w:szCs w:val="28"/>
                <w:lang w:val="ru-RU"/>
              </w:rPr>
              <w:t xml:space="preserve">  За 2022г. по учреждению было 6 проверок органами надзора: охрана труда, прокуратура, две проверки по пожарному надзору. Замечания были по 2 пунктам, устранены в кратчайшие сроки и поэтому взысканий каких </w:t>
            </w:r>
            <w:proofErr w:type="gramStart"/>
            <w:r w:rsidRPr="00156393">
              <w:rPr>
                <w:rFonts w:ascii="Times New Roman" w:hAnsi="Times New Roman"/>
                <w:sz w:val="28"/>
                <w:szCs w:val="28"/>
                <w:lang w:val="ru-RU"/>
              </w:rPr>
              <w:t>–л</w:t>
            </w:r>
            <w:proofErr w:type="gramEnd"/>
            <w:r w:rsidRPr="00156393">
              <w:rPr>
                <w:rFonts w:ascii="Times New Roman" w:hAnsi="Times New Roman"/>
                <w:sz w:val="28"/>
                <w:szCs w:val="28"/>
                <w:lang w:val="ru-RU"/>
              </w:rPr>
              <w:t>ибо надзорных органов не было.</w:t>
            </w:r>
          </w:p>
          <w:p w:rsidR="00156393" w:rsidRPr="00156393" w:rsidRDefault="00156393" w:rsidP="00156393">
            <w:pPr>
              <w:rPr>
                <w:rFonts w:ascii="Times New Roman" w:hAnsi="Times New Roman"/>
                <w:sz w:val="28"/>
                <w:szCs w:val="28"/>
                <w:lang w:val="ru-RU"/>
              </w:rPr>
            </w:pPr>
            <w:r w:rsidRPr="00156393">
              <w:rPr>
                <w:rFonts w:ascii="Times New Roman" w:hAnsi="Times New Roman"/>
                <w:sz w:val="28"/>
                <w:szCs w:val="28"/>
                <w:lang w:val="ru-RU"/>
              </w:rPr>
              <w:t xml:space="preserve">  Работают 5 человек, на конец года 4 человека, три человека основного состава: 2 основных работника, 2 совместителя. </w:t>
            </w:r>
            <w:proofErr w:type="gramStart"/>
            <w:r w:rsidRPr="00156393">
              <w:rPr>
                <w:rFonts w:ascii="Times New Roman" w:hAnsi="Times New Roman"/>
                <w:sz w:val="28"/>
                <w:szCs w:val="28"/>
                <w:lang w:val="ru-RU"/>
              </w:rPr>
              <w:t>Уволенных</w:t>
            </w:r>
            <w:proofErr w:type="gramEnd"/>
            <w:r w:rsidRPr="00156393">
              <w:rPr>
                <w:rFonts w:ascii="Times New Roman" w:hAnsi="Times New Roman"/>
                <w:sz w:val="28"/>
                <w:szCs w:val="28"/>
                <w:lang w:val="ru-RU"/>
              </w:rPr>
              <w:t xml:space="preserve"> –1, принятых -0. Отсутствие работника </w:t>
            </w:r>
            <w:proofErr w:type="gramStart"/>
            <w:r w:rsidRPr="00156393">
              <w:rPr>
                <w:rFonts w:ascii="Times New Roman" w:hAnsi="Times New Roman"/>
                <w:sz w:val="28"/>
                <w:szCs w:val="28"/>
                <w:lang w:val="ru-RU"/>
              </w:rPr>
              <w:t>–</w:t>
            </w:r>
            <w:proofErr w:type="spellStart"/>
            <w:r w:rsidRPr="00156393">
              <w:rPr>
                <w:rFonts w:ascii="Times New Roman" w:hAnsi="Times New Roman"/>
                <w:sz w:val="28"/>
                <w:szCs w:val="28"/>
                <w:lang w:val="ru-RU"/>
              </w:rPr>
              <w:t>к</w:t>
            </w:r>
            <w:proofErr w:type="gramEnd"/>
            <w:r w:rsidRPr="00156393">
              <w:rPr>
                <w:rFonts w:ascii="Times New Roman" w:hAnsi="Times New Roman"/>
                <w:sz w:val="28"/>
                <w:szCs w:val="28"/>
                <w:lang w:val="ru-RU"/>
              </w:rPr>
              <w:t>ульторганизатора</w:t>
            </w:r>
            <w:proofErr w:type="spellEnd"/>
            <w:r w:rsidRPr="00156393">
              <w:rPr>
                <w:rFonts w:ascii="Times New Roman" w:hAnsi="Times New Roman"/>
                <w:sz w:val="28"/>
                <w:szCs w:val="28"/>
                <w:lang w:val="ru-RU"/>
              </w:rPr>
              <w:t xml:space="preserve"> очень ощущается – некому организовывать работу кружков и количество мероприятий невелико.</w:t>
            </w:r>
          </w:p>
          <w:p w:rsidR="00156393" w:rsidRPr="00156393" w:rsidRDefault="00156393" w:rsidP="00156393">
            <w:pPr>
              <w:rPr>
                <w:rFonts w:ascii="Times New Roman" w:hAnsi="Times New Roman"/>
                <w:sz w:val="28"/>
                <w:szCs w:val="28"/>
                <w:lang w:val="ru-RU"/>
              </w:rPr>
            </w:pPr>
            <w:r w:rsidRPr="00156393">
              <w:rPr>
                <w:rFonts w:ascii="Times New Roman" w:hAnsi="Times New Roman"/>
                <w:sz w:val="28"/>
                <w:szCs w:val="28"/>
                <w:lang w:val="ru-RU"/>
              </w:rPr>
              <w:t xml:space="preserve">В 4 квартале начали заниматься работой с сайтами – наш официальный сайт (был запущен), и зарегистрированы 2 декабря в </w:t>
            </w:r>
            <w:proofErr w:type="spellStart"/>
            <w:r w:rsidRPr="00156393">
              <w:rPr>
                <w:rFonts w:ascii="Times New Roman" w:hAnsi="Times New Roman"/>
                <w:sz w:val="28"/>
                <w:szCs w:val="28"/>
                <w:lang w:val="ru-RU"/>
              </w:rPr>
              <w:t>соцсетях</w:t>
            </w:r>
            <w:proofErr w:type="spellEnd"/>
            <w:r w:rsidRPr="00156393">
              <w:rPr>
                <w:rFonts w:ascii="Times New Roman" w:hAnsi="Times New Roman"/>
                <w:sz w:val="28"/>
                <w:szCs w:val="28"/>
                <w:lang w:val="ru-RU"/>
              </w:rPr>
              <w:t xml:space="preserve"> </w:t>
            </w:r>
            <w:proofErr w:type="gramStart"/>
            <w:r w:rsidRPr="00156393">
              <w:rPr>
                <w:rFonts w:ascii="Times New Roman" w:hAnsi="Times New Roman"/>
                <w:sz w:val="28"/>
                <w:szCs w:val="28"/>
                <w:lang w:val="ru-RU"/>
              </w:rPr>
              <w:t>ОК</w:t>
            </w:r>
            <w:proofErr w:type="gramEnd"/>
            <w:r w:rsidRPr="00156393">
              <w:rPr>
                <w:rFonts w:ascii="Times New Roman" w:hAnsi="Times New Roman"/>
                <w:sz w:val="28"/>
                <w:szCs w:val="28"/>
                <w:lang w:val="ru-RU"/>
              </w:rPr>
              <w:t xml:space="preserve"> и ВК, подписаны на аккаунт Главы района. Информации пока мало.</w:t>
            </w:r>
          </w:p>
          <w:p w:rsidR="00156393" w:rsidRPr="00156393" w:rsidRDefault="00156393" w:rsidP="00156393">
            <w:pPr>
              <w:rPr>
                <w:rFonts w:ascii="Times New Roman" w:hAnsi="Times New Roman"/>
                <w:sz w:val="28"/>
                <w:szCs w:val="28"/>
                <w:lang w:val="ru-RU"/>
              </w:rPr>
            </w:pPr>
            <w:r w:rsidRPr="00156393">
              <w:rPr>
                <w:rFonts w:ascii="Times New Roman" w:hAnsi="Times New Roman"/>
                <w:sz w:val="28"/>
                <w:szCs w:val="28"/>
                <w:lang w:val="ru-RU"/>
              </w:rPr>
              <w:t xml:space="preserve">   Планы на следующий год: по Борисоглебскому клубу </w:t>
            </w:r>
            <w:proofErr w:type="gramStart"/>
            <w:r w:rsidRPr="00156393">
              <w:rPr>
                <w:rFonts w:ascii="Times New Roman" w:hAnsi="Times New Roman"/>
                <w:sz w:val="28"/>
                <w:szCs w:val="28"/>
                <w:lang w:val="ru-RU"/>
              </w:rPr>
              <w:t>–з</w:t>
            </w:r>
            <w:proofErr w:type="gramEnd"/>
            <w:r w:rsidRPr="00156393">
              <w:rPr>
                <w:rFonts w:ascii="Times New Roman" w:hAnsi="Times New Roman"/>
                <w:sz w:val="28"/>
                <w:szCs w:val="28"/>
                <w:lang w:val="ru-RU"/>
              </w:rPr>
              <w:t>амена входной двери, ремонт 1 окна (замена).</w:t>
            </w:r>
          </w:p>
          <w:p w:rsidR="00156393" w:rsidRPr="00156393" w:rsidRDefault="00156393" w:rsidP="00156393">
            <w:pPr>
              <w:rPr>
                <w:rFonts w:ascii="Times New Roman" w:hAnsi="Times New Roman"/>
                <w:sz w:val="28"/>
                <w:szCs w:val="28"/>
                <w:lang w:val="ru-RU"/>
              </w:rPr>
            </w:pPr>
          </w:p>
          <w:p w:rsidR="00156393" w:rsidRPr="00156393" w:rsidRDefault="00156393" w:rsidP="00156393">
            <w:pPr>
              <w:rPr>
                <w:rFonts w:ascii="Times New Roman" w:hAnsi="Times New Roman"/>
                <w:sz w:val="28"/>
                <w:szCs w:val="28"/>
                <w:lang w:val="ru-RU"/>
              </w:rPr>
            </w:pPr>
          </w:p>
          <w:p w:rsidR="00156393" w:rsidRPr="00156393" w:rsidRDefault="00156393" w:rsidP="00156393">
            <w:pPr>
              <w:rPr>
                <w:rFonts w:ascii="Times New Roman" w:hAnsi="Times New Roman"/>
                <w:sz w:val="28"/>
                <w:szCs w:val="28"/>
                <w:lang w:val="ru-RU"/>
              </w:rPr>
            </w:pPr>
          </w:p>
          <w:p w:rsidR="00156393" w:rsidRPr="00156393" w:rsidRDefault="00156393" w:rsidP="00156393">
            <w:pPr>
              <w:shd w:val="clear" w:color="auto" w:fill="FFFFFF"/>
              <w:ind w:right="518"/>
              <w:jc w:val="center"/>
              <w:rPr>
                <w:rFonts w:ascii="Times New Roman" w:hAnsi="Times New Roman"/>
                <w:b/>
                <w:bCs/>
                <w:spacing w:val="-1"/>
                <w:sz w:val="28"/>
                <w:szCs w:val="28"/>
                <w:lang w:val="ru-RU"/>
              </w:rPr>
            </w:pPr>
            <w:r w:rsidRPr="00156393">
              <w:rPr>
                <w:rFonts w:ascii="Times New Roman" w:hAnsi="Times New Roman"/>
                <w:b/>
                <w:bCs/>
                <w:spacing w:val="-1"/>
                <w:sz w:val="28"/>
                <w:szCs w:val="28"/>
                <w:lang w:val="ru-RU"/>
              </w:rPr>
              <w:t>СОВЕТ ДЕПУТАТОВ БОРИСОГЛЕБСКОГО СЕЛЬСОВЕТА</w:t>
            </w:r>
          </w:p>
          <w:p w:rsidR="00156393" w:rsidRPr="00156393" w:rsidRDefault="00156393" w:rsidP="00156393">
            <w:pPr>
              <w:shd w:val="clear" w:color="auto" w:fill="FFFFFF"/>
              <w:ind w:right="518"/>
              <w:jc w:val="center"/>
              <w:rPr>
                <w:rFonts w:ascii="Times New Roman" w:hAnsi="Times New Roman"/>
                <w:sz w:val="28"/>
                <w:szCs w:val="28"/>
                <w:lang w:val="ru-RU"/>
              </w:rPr>
            </w:pPr>
            <w:r w:rsidRPr="00156393">
              <w:rPr>
                <w:rFonts w:ascii="Times New Roman" w:hAnsi="Times New Roman"/>
                <w:b/>
                <w:bCs/>
                <w:spacing w:val="-2"/>
                <w:sz w:val="28"/>
                <w:szCs w:val="28"/>
                <w:lang w:val="ru-RU"/>
              </w:rPr>
              <w:t>УБИНСКОГО РАЙОНА НОВОСИБИРСКОЙ ОБЛАСТИ</w:t>
            </w:r>
          </w:p>
          <w:p w:rsidR="00156393" w:rsidRPr="00156393" w:rsidRDefault="00156393" w:rsidP="00156393">
            <w:pPr>
              <w:shd w:val="clear" w:color="auto" w:fill="FFFFFF"/>
              <w:ind w:right="518"/>
              <w:jc w:val="center"/>
              <w:rPr>
                <w:rFonts w:ascii="Times New Roman" w:hAnsi="Times New Roman"/>
                <w:sz w:val="28"/>
                <w:szCs w:val="28"/>
                <w:lang w:val="ru-RU"/>
              </w:rPr>
            </w:pPr>
            <w:r w:rsidRPr="00156393">
              <w:rPr>
                <w:rFonts w:ascii="Times New Roman" w:hAnsi="Times New Roman"/>
                <w:sz w:val="28"/>
                <w:szCs w:val="28"/>
                <w:lang w:val="ru-RU"/>
              </w:rPr>
              <w:t>(шестого созыва)</w:t>
            </w:r>
          </w:p>
          <w:p w:rsidR="00156393" w:rsidRPr="00156393" w:rsidRDefault="00156393" w:rsidP="00156393">
            <w:pPr>
              <w:shd w:val="clear" w:color="auto" w:fill="FFFFFF"/>
              <w:ind w:right="518"/>
              <w:jc w:val="center"/>
              <w:rPr>
                <w:rFonts w:ascii="Times New Roman" w:hAnsi="Times New Roman"/>
                <w:sz w:val="28"/>
                <w:szCs w:val="28"/>
                <w:lang w:val="ru-RU"/>
              </w:rPr>
            </w:pPr>
          </w:p>
          <w:p w:rsidR="00156393" w:rsidRPr="00156393" w:rsidRDefault="00156393" w:rsidP="00156393">
            <w:pPr>
              <w:tabs>
                <w:tab w:val="left" w:pos="0"/>
              </w:tabs>
              <w:jc w:val="center"/>
              <w:rPr>
                <w:rFonts w:ascii="Times New Roman" w:hAnsi="Times New Roman"/>
                <w:b/>
                <w:sz w:val="28"/>
                <w:szCs w:val="28"/>
                <w:lang w:val="ru-RU"/>
              </w:rPr>
            </w:pPr>
            <w:proofErr w:type="gramStart"/>
            <w:r w:rsidRPr="00156393">
              <w:rPr>
                <w:rFonts w:ascii="Times New Roman" w:hAnsi="Times New Roman"/>
                <w:b/>
                <w:sz w:val="28"/>
                <w:szCs w:val="28"/>
                <w:lang w:val="ru-RU"/>
              </w:rPr>
              <w:t>Р</w:t>
            </w:r>
            <w:proofErr w:type="gramEnd"/>
            <w:r w:rsidRPr="00156393">
              <w:rPr>
                <w:rFonts w:ascii="Times New Roman" w:hAnsi="Times New Roman"/>
                <w:b/>
                <w:sz w:val="28"/>
                <w:szCs w:val="28"/>
                <w:lang w:val="ru-RU"/>
              </w:rPr>
              <w:t xml:space="preserve"> Е Ш Е Н И Е</w:t>
            </w:r>
          </w:p>
          <w:p w:rsidR="00156393" w:rsidRPr="00156393" w:rsidRDefault="00156393" w:rsidP="00156393">
            <w:pPr>
              <w:shd w:val="clear" w:color="auto" w:fill="FFFFFF"/>
              <w:ind w:left="5"/>
              <w:jc w:val="center"/>
              <w:rPr>
                <w:rFonts w:ascii="Times New Roman" w:hAnsi="Times New Roman"/>
                <w:sz w:val="28"/>
                <w:szCs w:val="28"/>
                <w:lang w:val="ru-RU"/>
              </w:rPr>
            </w:pPr>
            <w:r w:rsidRPr="00156393">
              <w:rPr>
                <w:rFonts w:ascii="Times New Roman" w:hAnsi="Times New Roman"/>
                <w:sz w:val="28"/>
                <w:szCs w:val="28"/>
                <w:lang w:val="ru-RU"/>
              </w:rPr>
              <w:t>тринадцатой сессии</w:t>
            </w:r>
          </w:p>
          <w:p w:rsidR="00156393" w:rsidRPr="00156393" w:rsidRDefault="00156393" w:rsidP="00156393">
            <w:pPr>
              <w:shd w:val="clear" w:color="auto" w:fill="FFFFFF"/>
              <w:ind w:left="5"/>
              <w:jc w:val="center"/>
              <w:rPr>
                <w:rFonts w:ascii="Times New Roman" w:hAnsi="Times New Roman"/>
                <w:sz w:val="28"/>
                <w:szCs w:val="28"/>
                <w:lang w:val="ru-RU"/>
              </w:rPr>
            </w:pPr>
          </w:p>
          <w:p w:rsidR="00156393" w:rsidRPr="00156393" w:rsidRDefault="00156393" w:rsidP="00156393">
            <w:pPr>
              <w:tabs>
                <w:tab w:val="left" w:pos="1068"/>
              </w:tabs>
              <w:jc w:val="center"/>
              <w:rPr>
                <w:rFonts w:ascii="Times New Roman" w:hAnsi="Times New Roman"/>
                <w:sz w:val="28"/>
                <w:szCs w:val="28"/>
                <w:lang w:val="ru-RU"/>
              </w:rPr>
            </w:pPr>
            <w:r w:rsidRPr="00156393">
              <w:rPr>
                <w:rFonts w:ascii="Times New Roman" w:hAnsi="Times New Roman"/>
                <w:sz w:val="28"/>
                <w:szCs w:val="28"/>
                <w:lang w:val="ru-RU"/>
              </w:rPr>
              <w:t xml:space="preserve">с. </w:t>
            </w:r>
            <w:proofErr w:type="spellStart"/>
            <w:r w:rsidRPr="00156393">
              <w:rPr>
                <w:rFonts w:ascii="Times New Roman" w:hAnsi="Times New Roman"/>
                <w:sz w:val="28"/>
                <w:szCs w:val="28"/>
                <w:lang w:val="ru-RU"/>
              </w:rPr>
              <w:t>Борисоглебка</w:t>
            </w:r>
            <w:proofErr w:type="spellEnd"/>
          </w:p>
          <w:p w:rsidR="00156393" w:rsidRPr="00156393" w:rsidRDefault="00156393" w:rsidP="00156393">
            <w:pPr>
              <w:tabs>
                <w:tab w:val="left" w:pos="1068"/>
              </w:tabs>
              <w:jc w:val="center"/>
              <w:rPr>
                <w:rFonts w:ascii="Times New Roman" w:hAnsi="Times New Roman"/>
                <w:sz w:val="28"/>
                <w:szCs w:val="28"/>
                <w:lang w:val="ru-RU"/>
              </w:rPr>
            </w:pPr>
          </w:p>
          <w:p w:rsidR="00156393" w:rsidRPr="00156393" w:rsidRDefault="00156393" w:rsidP="00156393">
            <w:pPr>
              <w:tabs>
                <w:tab w:val="left" w:pos="1068"/>
              </w:tabs>
              <w:jc w:val="center"/>
              <w:rPr>
                <w:rFonts w:ascii="Times New Roman" w:hAnsi="Times New Roman"/>
                <w:sz w:val="28"/>
                <w:szCs w:val="28"/>
                <w:lang w:val="ru-RU"/>
              </w:rPr>
            </w:pPr>
            <w:r w:rsidRPr="00156393">
              <w:rPr>
                <w:rFonts w:ascii="Times New Roman" w:hAnsi="Times New Roman"/>
                <w:sz w:val="28"/>
                <w:szCs w:val="28"/>
                <w:lang w:val="ru-RU"/>
              </w:rPr>
              <w:t>от 27.12.2022    № 81</w:t>
            </w:r>
          </w:p>
          <w:p w:rsidR="00156393" w:rsidRPr="00156393" w:rsidRDefault="00156393" w:rsidP="00156393">
            <w:pPr>
              <w:tabs>
                <w:tab w:val="left" w:pos="1068"/>
              </w:tabs>
              <w:jc w:val="center"/>
              <w:rPr>
                <w:rFonts w:ascii="Times New Roman" w:hAnsi="Times New Roman"/>
                <w:sz w:val="28"/>
                <w:szCs w:val="28"/>
                <w:lang w:val="ru-RU"/>
              </w:rPr>
            </w:pPr>
          </w:p>
          <w:p w:rsidR="00156393" w:rsidRPr="00156393" w:rsidRDefault="00156393" w:rsidP="00156393">
            <w:pPr>
              <w:tabs>
                <w:tab w:val="left" w:pos="2295"/>
                <w:tab w:val="center" w:pos="4677"/>
              </w:tabs>
              <w:jc w:val="center"/>
              <w:rPr>
                <w:rFonts w:ascii="Times New Roman" w:hAnsi="Times New Roman"/>
                <w:sz w:val="28"/>
                <w:szCs w:val="28"/>
                <w:lang w:val="ru-RU"/>
              </w:rPr>
            </w:pPr>
            <w:r w:rsidRPr="00156393">
              <w:rPr>
                <w:rFonts w:ascii="Times New Roman" w:hAnsi="Times New Roman"/>
                <w:sz w:val="28"/>
                <w:szCs w:val="28"/>
                <w:lang w:val="ru-RU"/>
              </w:rPr>
              <w:t>О  работе муниципального казенного учреждения</w:t>
            </w:r>
          </w:p>
          <w:p w:rsidR="00156393" w:rsidRPr="00156393" w:rsidRDefault="00156393" w:rsidP="00156393">
            <w:pPr>
              <w:jc w:val="center"/>
              <w:rPr>
                <w:rFonts w:ascii="Times New Roman" w:hAnsi="Times New Roman"/>
                <w:sz w:val="28"/>
                <w:szCs w:val="28"/>
                <w:lang w:val="ru-RU"/>
              </w:rPr>
            </w:pPr>
            <w:r w:rsidRPr="00156393">
              <w:rPr>
                <w:rFonts w:ascii="Times New Roman" w:hAnsi="Times New Roman"/>
                <w:sz w:val="28"/>
                <w:szCs w:val="28"/>
                <w:lang w:val="ru-RU"/>
              </w:rPr>
              <w:t>«Управление благоустройства и хозяйственного обеспечения» Борисоглебского сельсовета Убинского района Новосибирской области</w:t>
            </w:r>
          </w:p>
          <w:p w:rsidR="00156393" w:rsidRPr="00156393" w:rsidRDefault="00156393" w:rsidP="00156393">
            <w:pPr>
              <w:jc w:val="center"/>
              <w:rPr>
                <w:rFonts w:ascii="Times New Roman" w:hAnsi="Times New Roman"/>
                <w:sz w:val="28"/>
                <w:szCs w:val="28"/>
                <w:lang w:val="ru-RU"/>
              </w:rPr>
            </w:pPr>
            <w:r w:rsidRPr="00156393">
              <w:rPr>
                <w:rFonts w:ascii="Times New Roman" w:hAnsi="Times New Roman"/>
                <w:sz w:val="28"/>
                <w:szCs w:val="28"/>
                <w:lang w:val="ru-RU"/>
              </w:rPr>
              <w:t>за 2022 год</w:t>
            </w:r>
          </w:p>
          <w:p w:rsidR="00156393" w:rsidRPr="00156393" w:rsidRDefault="00156393" w:rsidP="00156393">
            <w:pPr>
              <w:jc w:val="center"/>
              <w:rPr>
                <w:rFonts w:ascii="Times New Roman" w:hAnsi="Times New Roman"/>
                <w:sz w:val="28"/>
                <w:szCs w:val="28"/>
                <w:lang w:val="ru-RU"/>
              </w:rPr>
            </w:pPr>
          </w:p>
          <w:p w:rsidR="00156393" w:rsidRPr="00156393" w:rsidRDefault="00156393" w:rsidP="00156393">
            <w:pPr>
              <w:rPr>
                <w:rFonts w:ascii="Times New Roman" w:hAnsi="Times New Roman"/>
                <w:sz w:val="28"/>
                <w:szCs w:val="28"/>
                <w:lang w:val="ru-RU"/>
              </w:rPr>
            </w:pPr>
          </w:p>
          <w:p w:rsidR="00156393" w:rsidRPr="00156393" w:rsidRDefault="00156393" w:rsidP="00156393">
            <w:pPr>
              <w:jc w:val="both"/>
              <w:rPr>
                <w:rFonts w:ascii="Times New Roman" w:hAnsi="Times New Roman"/>
                <w:sz w:val="28"/>
                <w:szCs w:val="28"/>
                <w:lang w:val="ru-RU"/>
              </w:rPr>
            </w:pPr>
            <w:r w:rsidRPr="00156393">
              <w:rPr>
                <w:rFonts w:ascii="Times New Roman" w:hAnsi="Times New Roman"/>
                <w:sz w:val="28"/>
                <w:szCs w:val="28"/>
                <w:lang w:val="ru-RU"/>
              </w:rPr>
              <w:t xml:space="preserve">    Заслушав отчет директора муниципального казенного учреждения «Управление благоустройства и хозяйственного обеспечения» Борисоглебского сельсовета Убинского района Новосибирской области за 2022 год, представленный Совету депутатов  Борисоглебского сельсовета Убинского района Новосибирской области Совет депутатов Борисоглебского сельсовета Убинского района Новосибирской области</w:t>
            </w:r>
          </w:p>
          <w:p w:rsidR="00156393" w:rsidRPr="00156393" w:rsidRDefault="00156393" w:rsidP="00156393">
            <w:pPr>
              <w:jc w:val="both"/>
              <w:rPr>
                <w:rFonts w:ascii="Times New Roman" w:hAnsi="Times New Roman"/>
                <w:b/>
                <w:sz w:val="28"/>
                <w:szCs w:val="28"/>
              </w:rPr>
            </w:pPr>
            <w:r w:rsidRPr="00156393">
              <w:rPr>
                <w:rFonts w:ascii="Times New Roman" w:hAnsi="Times New Roman"/>
                <w:b/>
                <w:sz w:val="28"/>
                <w:szCs w:val="28"/>
              </w:rPr>
              <w:t>Р Е Ш И Л:</w:t>
            </w:r>
          </w:p>
          <w:p w:rsidR="00156393" w:rsidRPr="00156393" w:rsidRDefault="00156393" w:rsidP="00156393">
            <w:pPr>
              <w:jc w:val="both"/>
              <w:rPr>
                <w:rFonts w:ascii="Times New Roman" w:hAnsi="Times New Roman"/>
                <w:sz w:val="28"/>
                <w:szCs w:val="28"/>
                <w:lang w:val="ru-RU"/>
              </w:rPr>
            </w:pPr>
            <w:r w:rsidRPr="00156393">
              <w:rPr>
                <w:rFonts w:ascii="Times New Roman" w:hAnsi="Times New Roman"/>
                <w:sz w:val="28"/>
                <w:szCs w:val="28"/>
                <w:lang w:val="ru-RU"/>
              </w:rPr>
              <w:lastRenderedPageBreak/>
              <w:t>1.</w:t>
            </w:r>
            <w:r w:rsidRPr="00156393">
              <w:rPr>
                <w:rFonts w:ascii="Times New Roman" w:hAnsi="Times New Roman"/>
                <w:sz w:val="28"/>
                <w:szCs w:val="28"/>
              </w:rPr>
              <w:t> </w:t>
            </w:r>
            <w:r w:rsidRPr="00156393">
              <w:rPr>
                <w:rFonts w:ascii="Times New Roman" w:hAnsi="Times New Roman"/>
                <w:sz w:val="28"/>
                <w:szCs w:val="28"/>
                <w:lang w:val="ru-RU"/>
              </w:rPr>
              <w:t>Отчет директора муниципального казенного учреждения  «Управление благоустройства и хозяйственного обеспечения» Борисоглебского сельсовета Убинского района Новосибирской области  о работе за 2022 год принять к сведению.</w:t>
            </w:r>
          </w:p>
          <w:p w:rsidR="00156393" w:rsidRPr="00156393" w:rsidRDefault="00156393" w:rsidP="00156393">
            <w:pPr>
              <w:jc w:val="both"/>
              <w:rPr>
                <w:rFonts w:ascii="Times New Roman" w:hAnsi="Times New Roman"/>
                <w:sz w:val="28"/>
                <w:szCs w:val="28"/>
                <w:lang w:val="ru-RU"/>
              </w:rPr>
            </w:pPr>
            <w:r w:rsidRPr="00156393">
              <w:rPr>
                <w:rFonts w:ascii="Times New Roman" w:hAnsi="Times New Roman"/>
                <w:sz w:val="28"/>
                <w:szCs w:val="28"/>
                <w:lang w:val="ru-RU"/>
              </w:rPr>
              <w:t>2.</w:t>
            </w:r>
            <w:r w:rsidRPr="00156393">
              <w:rPr>
                <w:rFonts w:ascii="Times New Roman" w:hAnsi="Times New Roman"/>
                <w:sz w:val="28"/>
                <w:szCs w:val="28"/>
              </w:rPr>
              <w:t> </w:t>
            </w:r>
            <w:r w:rsidRPr="00156393">
              <w:rPr>
                <w:rFonts w:ascii="Times New Roman" w:hAnsi="Times New Roman"/>
                <w:sz w:val="28"/>
                <w:szCs w:val="28"/>
                <w:lang w:val="ru-RU"/>
              </w:rPr>
              <w:t>Решение вступает в силу с момента его принятия.</w:t>
            </w:r>
          </w:p>
          <w:p w:rsidR="00156393" w:rsidRPr="00156393" w:rsidRDefault="00156393" w:rsidP="00156393">
            <w:pPr>
              <w:tabs>
                <w:tab w:val="num" w:pos="1206"/>
              </w:tabs>
              <w:jc w:val="center"/>
              <w:rPr>
                <w:rFonts w:ascii="Times New Roman" w:hAnsi="Times New Roman"/>
                <w:sz w:val="28"/>
                <w:szCs w:val="28"/>
                <w:lang w:val="ru-RU"/>
              </w:rPr>
            </w:pPr>
          </w:p>
          <w:p w:rsidR="00156393" w:rsidRPr="00156393" w:rsidRDefault="00156393" w:rsidP="00156393">
            <w:pPr>
              <w:tabs>
                <w:tab w:val="num" w:pos="1206"/>
              </w:tabs>
              <w:jc w:val="center"/>
              <w:rPr>
                <w:rFonts w:ascii="Times New Roman" w:hAnsi="Times New Roman"/>
                <w:sz w:val="28"/>
                <w:szCs w:val="28"/>
                <w:lang w:val="ru-RU"/>
              </w:rPr>
            </w:pPr>
          </w:p>
          <w:p w:rsidR="00156393" w:rsidRPr="00156393" w:rsidRDefault="00156393" w:rsidP="00156393">
            <w:pPr>
              <w:tabs>
                <w:tab w:val="num" w:pos="1206"/>
              </w:tabs>
              <w:jc w:val="center"/>
              <w:rPr>
                <w:rFonts w:ascii="Times New Roman" w:hAnsi="Times New Roman"/>
                <w:sz w:val="28"/>
                <w:szCs w:val="28"/>
                <w:lang w:val="ru-RU"/>
              </w:rPr>
            </w:pPr>
          </w:p>
          <w:p w:rsidR="00156393" w:rsidRPr="00156393" w:rsidRDefault="00156393" w:rsidP="00156393">
            <w:pPr>
              <w:jc w:val="both"/>
              <w:rPr>
                <w:rFonts w:ascii="Times New Roman" w:hAnsi="Times New Roman"/>
                <w:sz w:val="28"/>
                <w:szCs w:val="28"/>
                <w:lang w:val="ru-RU"/>
              </w:rPr>
            </w:pPr>
            <w:r w:rsidRPr="00156393">
              <w:rPr>
                <w:rFonts w:ascii="Times New Roman" w:hAnsi="Times New Roman"/>
                <w:sz w:val="28"/>
                <w:szCs w:val="28"/>
                <w:lang w:val="ru-RU"/>
              </w:rPr>
              <w:t>Председатель Совета депутатов</w:t>
            </w:r>
          </w:p>
          <w:p w:rsidR="00156393" w:rsidRPr="00156393" w:rsidRDefault="00156393" w:rsidP="00156393">
            <w:pPr>
              <w:jc w:val="both"/>
              <w:rPr>
                <w:rFonts w:ascii="Times New Roman" w:hAnsi="Times New Roman"/>
                <w:sz w:val="28"/>
                <w:szCs w:val="28"/>
                <w:lang w:val="ru-RU"/>
              </w:rPr>
            </w:pPr>
            <w:r w:rsidRPr="00156393">
              <w:rPr>
                <w:rFonts w:ascii="Times New Roman" w:hAnsi="Times New Roman"/>
                <w:sz w:val="28"/>
                <w:szCs w:val="28"/>
                <w:lang w:val="ru-RU"/>
              </w:rPr>
              <w:t>Борисоглебского сельсовета</w:t>
            </w:r>
          </w:p>
          <w:p w:rsidR="00156393" w:rsidRPr="00156393" w:rsidRDefault="00156393" w:rsidP="00156393">
            <w:pPr>
              <w:rPr>
                <w:sz w:val="28"/>
                <w:szCs w:val="28"/>
                <w:lang w:val="ru-RU"/>
              </w:rPr>
            </w:pPr>
            <w:r w:rsidRPr="00156393">
              <w:rPr>
                <w:rFonts w:ascii="Times New Roman" w:hAnsi="Times New Roman"/>
                <w:sz w:val="28"/>
                <w:szCs w:val="28"/>
                <w:lang w:val="ru-RU"/>
              </w:rPr>
              <w:t>Убинского района Новосибирской области                                      Н.А. Остапенко</w:t>
            </w:r>
            <w:r w:rsidRPr="00156393">
              <w:rPr>
                <w:sz w:val="28"/>
                <w:szCs w:val="28"/>
                <w:lang w:val="ru-RU"/>
              </w:rPr>
              <w:t xml:space="preserve">                      </w:t>
            </w:r>
          </w:p>
          <w:p w:rsidR="00156393" w:rsidRPr="00156393" w:rsidRDefault="00156393" w:rsidP="00156393">
            <w:pPr>
              <w:rPr>
                <w:lang w:val="ru-RU"/>
              </w:rPr>
            </w:pPr>
          </w:p>
          <w:p w:rsidR="00156393" w:rsidRPr="00156393" w:rsidRDefault="00156393" w:rsidP="00156393">
            <w:pPr>
              <w:rPr>
                <w:lang w:val="ru-RU"/>
              </w:rPr>
            </w:pPr>
          </w:p>
          <w:p w:rsidR="00156393" w:rsidRPr="00156393" w:rsidRDefault="00156393" w:rsidP="00156393">
            <w:pPr>
              <w:rPr>
                <w:lang w:val="ru-RU"/>
              </w:rPr>
            </w:pPr>
          </w:p>
          <w:p w:rsidR="00156393" w:rsidRPr="0078365B" w:rsidRDefault="00156393" w:rsidP="00156393">
            <w:pPr>
              <w:shd w:val="clear" w:color="auto" w:fill="FFFFFF"/>
              <w:spacing w:line="317" w:lineRule="exact"/>
              <w:ind w:right="518"/>
              <w:jc w:val="center"/>
              <w:rPr>
                <w:rFonts w:ascii="Times New Roman" w:hAnsi="Times New Roman"/>
                <w:b/>
                <w:bCs/>
                <w:spacing w:val="-1"/>
                <w:sz w:val="28"/>
                <w:szCs w:val="28"/>
                <w:lang w:val="ru-RU"/>
              </w:rPr>
            </w:pPr>
            <w:r w:rsidRPr="0078365B">
              <w:rPr>
                <w:rFonts w:ascii="Times New Roman" w:hAnsi="Times New Roman"/>
                <w:b/>
                <w:bCs/>
                <w:spacing w:val="-1"/>
                <w:sz w:val="28"/>
                <w:szCs w:val="28"/>
                <w:lang w:val="ru-RU"/>
              </w:rPr>
              <w:t>СОВЕТ ДЕПУТАТОВ БОРИСОГЛЕБСКОГО СЕЛЬСОВЕТА</w:t>
            </w:r>
          </w:p>
          <w:p w:rsidR="00156393" w:rsidRPr="0078365B" w:rsidRDefault="00156393" w:rsidP="00156393">
            <w:pPr>
              <w:shd w:val="clear" w:color="auto" w:fill="FFFFFF"/>
              <w:spacing w:line="317" w:lineRule="exact"/>
              <w:ind w:right="518"/>
              <w:jc w:val="center"/>
              <w:rPr>
                <w:rFonts w:ascii="Times New Roman" w:hAnsi="Times New Roman"/>
                <w:b/>
                <w:sz w:val="28"/>
                <w:szCs w:val="28"/>
                <w:lang w:val="ru-RU"/>
              </w:rPr>
            </w:pPr>
            <w:r w:rsidRPr="0078365B">
              <w:rPr>
                <w:rFonts w:ascii="Times New Roman" w:hAnsi="Times New Roman"/>
                <w:b/>
                <w:bCs/>
                <w:spacing w:val="-2"/>
                <w:sz w:val="28"/>
                <w:szCs w:val="28"/>
                <w:lang w:val="ru-RU"/>
              </w:rPr>
              <w:t>УБИНСКОГО РАЙОНА НОВОСИБИРСКОЙ ОБЛАСТИ</w:t>
            </w:r>
          </w:p>
          <w:p w:rsidR="00156393" w:rsidRPr="0078365B" w:rsidRDefault="00156393" w:rsidP="00156393">
            <w:pPr>
              <w:shd w:val="clear" w:color="auto" w:fill="FFFFFF"/>
              <w:spacing w:line="317" w:lineRule="exact"/>
              <w:ind w:right="518"/>
              <w:jc w:val="center"/>
              <w:rPr>
                <w:rFonts w:ascii="Times New Roman" w:hAnsi="Times New Roman"/>
                <w:sz w:val="28"/>
                <w:szCs w:val="28"/>
                <w:lang w:val="ru-RU"/>
              </w:rPr>
            </w:pPr>
            <w:r w:rsidRPr="0078365B">
              <w:rPr>
                <w:rFonts w:ascii="Times New Roman" w:hAnsi="Times New Roman"/>
                <w:sz w:val="28"/>
                <w:szCs w:val="28"/>
                <w:lang w:val="ru-RU"/>
              </w:rPr>
              <w:t>(шестого созыва)</w:t>
            </w:r>
          </w:p>
          <w:p w:rsidR="00156393" w:rsidRPr="0078365B" w:rsidRDefault="00156393" w:rsidP="00156393">
            <w:pPr>
              <w:shd w:val="clear" w:color="auto" w:fill="FFFFFF"/>
              <w:spacing w:line="317" w:lineRule="exact"/>
              <w:ind w:right="518"/>
              <w:jc w:val="center"/>
              <w:rPr>
                <w:rFonts w:ascii="Times New Roman" w:hAnsi="Times New Roman"/>
                <w:sz w:val="28"/>
                <w:szCs w:val="28"/>
                <w:lang w:val="ru-RU"/>
              </w:rPr>
            </w:pPr>
          </w:p>
          <w:p w:rsidR="00156393" w:rsidRPr="0078365B" w:rsidRDefault="00156393" w:rsidP="00156393">
            <w:pPr>
              <w:tabs>
                <w:tab w:val="left" w:pos="1905"/>
                <w:tab w:val="center" w:pos="4677"/>
              </w:tabs>
              <w:jc w:val="center"/>
              <w:rPr>
                <w:rFonts w:ascii="Times New Roman" w:hAnsi="Times New Roman"/>
                <w:b/>
                <w:sz w:val="28"/>
                <w:szCs w:val="28"/>
                <w:lang w:val="ru-RU"/>
              </w:rPr>
            </w:pPr>
            <w:proofErr w:type="gramStart"/>
            <w:r w:rsidRPr="0078365B">
              <w:rPr>
                <w:rFonts w:ascii="Times New Roman" w:hAnsi="Times New Roman"/>
                <w:b/>
                <w:sz w:val="28"/>
                <w:szCs w:val="28"/>
                <w:lang w:val="ru-RU"/>
              </w:rPr>
              <w:t>Р</w:t>
            </w:r>
            <w:proofErr w:type="gramEnd"/>
            <w:r w:rsidRPr="0078365B">
              <w:rPr>
                <w:rFonts w:ascii="Times New Roman" w:hAnsi="Times New Roman"/>
                <w:b/>
                <w:sz w:val="28"/>
                <w:szCs w:val="28"/>
                <w:lang w:val="ru-RU"/>
              </w:rPr>
              <w:t xml:space="preserve"> Е Ш Е Н И Е</w:t>
            </w:r>
          </w:p>
          <w:p w:rsidR="00156393" w:rsidRPr="0078365B" w:rsidRDefault="00156393" w:rsidP="00156393">
            <w:pPr>
              <w:shd w:val="clear" w:color="auto" w:fill="FFFFFF"/>
              <w:ind w:left="5"/>
              <w:jc w:val="center"/>
              <w:rPr>
                <w:rFonts w:ascii="Times New Roman" w:hAnsi="Times New Roman"/>
                <w:sz w:val="28"/>
                <w:szCs w:val="28"/>
                <w:lang w:val="ru-RU"/>
              </w:rPr>
            </w:pPr>
            <w:r w:rsidRPr="0078365B">
              <w:rPr>
                <w:rFonts w:ascii="Times New Roman" w:hAnsi="Times New Roman"/>
                <w:sz w:val="28"/>
                <w:szCs w:val="28"/>
                <w:lang w:val="ru-RU"/>
              </w:rPr>
              <w:t>тринадцатой сессии</w:t>
            </w:r>
          </w:p>
          <w:p w:rsidR="00156393" w:rsidRPr="0078365B" w:rsidRDefault="00156393" w:rsidP="00156393">
            <w:pPr>
              <w:tabs>
                <w:tab w:val="left" w:pos="1068"/>
              </w:tabs>
              <w:jc w:val="center"/>
              <w:rPr>
                <w:rFonts w:ascii="Times New Roman" w:hAnsi="Times New Roman"/>
                <w:sz w:val="28"/>
                <w:szCs w:val="28"/>
                <w:lang w:val="ru-RU"/>
              </w:rPr>
            </w:pPr>
          </w:p>
          <w:p w:rsidR="00156393" w:rsidRPr="0078365B" w:rsidRDefault="00156393" w:rsidP="00156393">
            <w:pPr>
              <w:tabs>
                <w:tab w:val="left" w:pos="1068"/>
              </w:tabs>
              <w:jc w:val="center"/>
              <w:rPr>
                <w:rFonts w:ascii="Times New Roman" w:hAnsi="Times New Roman"/>
                <w:sz w:val="28"/>
                <w:szCs w:val="28"/>
                <w:lang w:val="ru-RU"/>
              </w:rPr>
            </w:pPr>
            <w:r w:rsidRPr="0078365B">
              <w:rPr>
                <w:rFonts w:ascii="Times New Roman" w:hAnsi="Times New Roman"/>
                <w:sz w:val="28"/>
                <w:szCs w:val="28"/>
                <w:lang w:val="ru-RU"/>
              </w:rPr>
              <w:t xml:space="preserve">с. </w:t>
            </w:r>
            <w:proofErr w:type="spellStart"/>
            <w:r w:rsidRPr="0078365B">
              <w:rPr>
                <w:rFonts w:ascii="Times New Roman" w:hAnsi="Times New Roman"/>
                <w:sz w:val="28"/>
                <w:szCs w:val="28"/>
                <w:lang w:val="ru-RU"/>
              </w:rPr>
              <w:t>Борисоглебка</w:t>
            </w:r>
            <w:proofErr w:type="spellEnd"/>
          </w:p>
          <w:p w:rsidR="00156393" w:rsidRPr="0078365B" w:rsidRDefault="00156393" w:rsidP="00156393">
            <w:pPr>
              <w:tabs>
                <w:tab w:val="left" w:pos="1068"/>
              </w:tabs>
              <w:jc w:val="center"/>
              <w:rPr>
                <w:rFonts w:ascii="Times New Roman" w:hAnsi="Times New Roman"/>
                <w:sz w:val="28"/>
                <w:szCs w:val="28"/>
                <w:lang w:val="ru-RU"/>
              </w:rPr>
            </w:pPr>
          </w:p>
          <w:p w:rsidR="00156393" w:rsidRPr="0078365B" w:rsidRDefault="00156393" w:rsidP="00156393">
            <w:pPr>
              <w:tabs>
                <w:tab w:val="left" w:pos="1068"/>
              </w:tabs>
              <w:jc w:val="center"/>
              <w:rPr>
                <w:rFonts w:ascii="Times New Roman" w:hAnsi="Times New Roman"/>
                <w:sz w:val="28"/>
                <w:szCs w:val="28"/>
                <w:lang w:val="ru-RU"/>
              </w:rPr>
            </w:pPr>
            <w:r w:rsidRPr="0078365B">
              <w:rPr>
                <w:rFonts w:ascii="Times New Roman" w:hAnsi="Times New Roman"/>
                <w:sz w:val="28"/>
                <w:szCs w:val="28"/>
                <w:lang w:val="ru-RU"/>
              </w:rPr>
              <w:t xml:space="preserve"> от 27.12.2022                    № 82</w:t>
            </w:r>
          </w:p>
          <w:p w:rsidR="00156393" w:rsidRPr="0078365B" w:rsidRDefault="00156393" w:rsidP="00156393">
            <w:pPr>
              <w:tabs>
                <w:tab w:val="left" w:pos="1068"/>
              </w:tabs>
              <w:jc w:val="center"/>
              <w:rPr>
                <w:rFonts w:ascii="Times New Roman" w:hAnsi="Times New Roman"/>
                <w:sz w:val="28"/>
                <w:szCs w:val="28"/>
                <w:lang w:val="ru-RU"/>
              </w:rPr>
            </w:pPr>
          </w:p>
          <w:p w:rsidR="00156393" w:rsidRPr="0078365B" w:rsidRDefault="00156393" w:rsidP="00156393">
            <w:pPr>
              <w:jc w:val="center"/>
              <w:rPr>
                <w:rFonts w:ascii="Times New Roman" w:hAnsi="Times New Roman"/>
                <w:sz w:val="28"/>
                <w:szCs w:val="28"/>
                <w:lang w:val="ru-RU"/>
              </w:rPr>
            </w:pPr>
            <w:r w:rsidRPr="0078365B">
              <w:rPr>
                <w:rFonts w:ascii="Times New Roman" w:hAnsi="Times New Roman"/>
                <w:sz w:val="28"/>
                <w:szCs w:val="28"/>
                <w:lang w:val="ru-RU"/>
              </w:rPr>
              <w:t xml:space="preserve">     О плане работы Совета депутатов</w:t>
            </w:r>
          </w:p>
          <w:p w:rsidR="00156393" w:rsidRPr="00156393" w:rsidRDefault="00156393" w:rsidP="00156393">
            <w:pPr>
              <w:jc w:val="center"/>
              <w:rPr>
                <w:rFonts w:ascii="Times New Roman" w:hAnsi="Times New Roman"/>
                <w:sz w:val="28"/>
                <w:szCs w:val="28"/>
                <w:lang w:val="ru-RU"/>
              </w:rPr>
            </w:pPr>
            <w:r w:rsidRPr="00156393">
              <w:rPr>
                <w:rFonts w:ascii="Times New Roman" w:hAnsi="Times New Roman"/>
                <w:sz w:val="28"/>
                <w:szCs w:val="28"/>
                <w:lang w:val="ru-RU"/>
              </w:rPr>
              <w:t>Борисоглебского сельсовета Убинского района Новосибирской области</w:t>
            </w:r>
          </w:p>
          <w:p w:rsidR="00156393" w:rsidRPr="00156393" w:rsidRDefault="00156393" w:rsidP="00156393">
            <w:pPr>
              <w:jc w:val="center"/>
              <w:rPr>
                <w:rFonts w:ascii="Times New Roman" w:hAnsi="Times New Roman"/>
                <w:sz w:val="28"/>
                <w:szCs w:val="28"/>
                <w:lang w:val="ru-RU"/>
              </w:rPr>
            </w:pPr>
            <w:r w:rsidRPr="00156393">
              <w:rPr>
                <w:rFonts w:ascii="Times New Roman" w:hAnsi="Times New Roman"/>
                <w:sz w:val="28"/>
                <w:szCs w:val="28"/>
                <w:lang w:val="ru-RU"/>
              </w:rPr>
              <w:t xml:space="preserve"> шестого созыва на 2023 год</w:t>
            </w:r>
          </w:p>
          <w:p w:rsidR="00156393" w:rsidRPr="00156393" w:rsidRDefault="00156393" w:rsidP="00156393">
            <w:pPr>
              <w:jc w:val="center"/>
              <w:rPr>
                <w:rFonts w:ascii="Times New Roman" w:hAnsi="Times New Roman"/>
                <w:sz w:val="28"/>
                <w:szCs w:val="28"/>
                <w:lang w:val="ru-RU"/>
              </w:rPr>
            </w:pPr>
          </w:p>
          <w:p w:rsidR="00156393" w:rsidRPr="00156393" w:rsidRDefault="00156393" w:rsidP="00156393">
            <w:pPr>
              <w:jc w:val="center"/>
              <w:rPr>
                <w:rFonts w:ascii="Times New Roman" w:hAnsi="Times New Roman"/>
                <w:sz w:val="28"/>
                <w:szCs w:val="28"/>
                <w:lang w:val="ru-RU"/>
              </w:rPr>
            </w:pPr>
          </w:p>
          <w:p w:rsidR="00156393" w:rsidRPr="00156393" w:rsidRDefault="00156393" w:rsidP="00156393">
            <w:pPr>
              <w:rPr>
                <w:rFonts w:ascii="Times New Roman" w:hAnsi="Times New Roman"/>
                <w:sz w:val="28"/>
                <w:szCs w:val="28"/>
                <w:lang w:val="ru-RU"/>
              </w:rPr>
            </w:pPr>
            <w:r w:rsidRPr="00156393">
              <w:rPr>
                <w:rFonts w:ascii="Times New Roman" w:hAnsi="Times New Roman"/>
                <w:sz w:val="28"/>
                <w:szCs w:val="28"/>
                <w:lang w:val="ru-RU"/>
              </w:rPr>
              <w:t>Совет депутатов Борисоглебского сельсовета Убинского района Новосибирской области</w:t>
            </w:r>
          </w:p>
          <w:p w:rsidR="00156393" w:rsidRPr="00156393" w:rsidRDefault="00156393" w:rsidP="00156393">
            <w:pPr>
              <w:rPr>
                <w:rFonts w:ascii="Times New Roman" w:hAnsi="Times New Roman"/>
                <w:b/>
                <w:sz w:val="28"/>
                <w:szCs w:val="28"/>
                <w:lang w:val="ru-RU"/>
              </w:rPr>
            </w:pPr>
            <w:r w:rsidRPr="00156393">
              <w:rPr>
                <w:rFonts w:ascii="Times New Roman" w:hAnsi="Times New Roman"/>
                <w:b/>
                <w:sz w:val="28"/>
                <w:szCs w:val="28"/>
                <w:lang w:val="ru-RU"/>
              </w:rPr>
              <w:t>РЕШИЛ:</w:t>
            </w:r>
          </w:p>
          <w:p w:rsidR="00156393" w:rsidRPr="00156393" w:rsidRDefault="00156393" w:rsidP="00156393">
            <w:pPr>
              <w:rPr>
                <w:rFonts w:ascii="Times New Roman" w:hAnsi="Times New Roman"/>
                <w:sz w:val="28"/>
                <w:szCs w:val="28"/>
                <w:lang w:val="ru-RU"/>
              </w:rPr>
            </w:pPr>
          </w:p>
          <w:p w:rsidR="00156393" w:rsidRPr="00156393" w:rsidRDefault="00156393" w:rsidP="00156393">
            <w:pPr>
              <w:jc w:val="both"/>
              <w:rPr>
                <w:rFonts w:ascii="Times New Roman" w:hAnsi="Times New Roman"/>
                <w:sz w:val="28"/>
                <w:szCs w:val="28"/>
                <w:lang w:val="ru-RU"/>
              </w:rPr>
            </w:pPr>
            <w:r w:rsidRPr="00156393">
              <w:rPr>
                <w:rFonts w:ascii="Times New Roman" w:hAnsi="Times New Roman"/>
                <w:sz w:val="28"/>
                <w:szCs w:val="28"/>
                <w:lang w:val="ru-RU"/>
              </w:rPr>
              <w:t xml:space="preserve">1. Утвердить прилагаемый план </w:t>
            </w:r>
            <w:proofErr w:type="gramStart"/>
            <w:r w:rsidRPr="00156393">
              <w:rPr>
                <w:rFonts w:ascii="Times New Roman" w:hAnsi="Times New Roman"/>
                <w:sz w:val="28"/>
                <w:szCs w:val="28"/>
                <w:lang w:val="ru-RU"/>
              </w:rPr>
              <w:t>работы Совета депутатов Борисоглебского сельсовета Убинского района Новосибирской области шестого созыва</w:t>
            </w:r>
            <w:proofErr w:type="gramEnd"/>
            <w:r w:rsidRPr="00156393">
              <w:rPr>
                <w:rFonts w:ascii="Times New Roman" w:hAnsi="Times New Roman"/>
                <w:sz w:val="28"/>
                <w:szCs w:val="28"/>
                <w:lang w:val="ru-RU"/>
              </w:rPr>
              <w:t xml:space="preserve"> на 2023 год.</w:t>
            </w:r>
          </w:p>
          <w:p w:rsidR="00156393" w:rsidRPr="00156393" w:rsidRDefault="00156393" w:rsidP="00156393">
            <w:pPr>
              <w:jc w:val="both"/>
              <w:rPr>
                <w:rFonts w:ascii="Times New Roman" w:hAnsi="Times New Roman"/>
                <w:sz w:val="28"/>
                <w:szCs w:val="28"/>
                <w:lang w:val="ru-RU"/>
              </w:rPr>
            </w:pPr>
            <w:r w:rsidRPr="00156393">
              <w:rPr>
                <w:rFonts w:ascii="Times New Roman" w:hAnsi="Times New Roman"/>
                <w:sz w:val="28"/>
                <w:szCs w:val="28"/>
                <w:lang w:val="ru-RU"/>
              </w:rPr>
              <w:t>2. Опубликовать решение в периодическом печатном издании «Вестник Борисоглебского сельсовета Убинского района Новосибирской области» и разместить на официальном сайте в сети Интернет.</w:t>
            </w:r>
          </w:p>
          <w:p w:rsidR="00156393" w:rsidRPr="00156393" w:rsidRDefault="00156393" w:rsidP="00156393">
            <w:pPr>
              <w:rPr>
                <w:rFonts w:ascii="Times New Roman" w:hAnsi="Times New Roman"/>
                <w:sz w:val="28"/>
                <w:szCs w:val="28"/>
                <w:lang w:val="ru-RU"/>
              </w:rPr>
            </w:pPr>
            <w:r w:rsidRPr="00156393">
              <w:rPr>
                <w:rFonts w:ascii="Times New Roman" w:hAnsi="Times New Roman"/>
                <w:sz w:val="28"/>
                <w:szCs w:val="28"/>
                <w:lang w:val="ru-RU"/>
              </w:rPr>
              <w:t xml:space="preserve">3. </w:t>
            </w:r>
            <w:proofErr w:type="gramStart"/>
            <w:r w:rsidRPr="00156393">
              <w:rPr>
                <w:rFonts w:ascii="Times New Roman" w:hAnsi="Times New Roman"/>
                <w:sz w:val="28"/>
                <w:szCs w:val="28"/>
                <w:lang w:val="ru-RU"/>
              </w:rPr>
              <w:t>Контроль за</w:t>
            </w:r>
            <w:proofErr w:type="gramEnd"/>
            <w:r w:rsidRPr="00156393">
              <w:rPr>
                <w:rFonts w:ascii="Times New Roman" w:hAnsi="Times New Roman"/>
                <w:sz w:val="28"/>
                <w:szCs w:val="28"/>
                <w:lang w:val="ru-RU"/>
              </w:rPr>
              <w:t xml:space="preserve"> исполнением настоящего решения оставляю за собой.</w:t>
            </w:r>
          </w:p>
          <w:p w:rsidR="00156393" w:rsidRPr="00156393" w:rsidRDefault="00156393" w:rsidP="00156393">
            <w:pPr>
              <w:rPr>
                <w:rFonts w:ascii="Times New Roman" w:hAnsi="Times New Roman"/>
                <w:sz w:val="28"/>
                <w:szCs w:val="28"/>
                <w:lang w:val="ru-RU"/>
              </w:rPr>
            </w:pPr>
            <w:r w:rsidRPr="00156393">
              <w:rPr>
                <w:rFonts w:ascii="Times New Roman" w:hAnsi="Times New Roman"/>
                <w:sz w:val="28"/>
                <w:szCs w:val="28"/>
                <w:lang w:val="ru-RU"/>
              </w:rPr>
              <w:t xml:space="preserve">4. Решение вступает в силу  со дня его  принятия. </w:t>
            </w:r>
          </w:p>
          <w:p w:rsidR="00156393" w:rsidRPr="00156393" w:rsidRDefault="00156393" w:rsidP="00156393">
            <w:pPr>
              <w:rPr>
                <w:rFonts w:ascii="Times New Roman" w:hAnsi="Times New Roman"/>
                <w:sz w:val="28"/>
                <w:szCs w:val="28"/>
                <w:lang w:val="ru-RU"/>
              </w:rPr>
            </w:pPr>
          </w:p>
          <w:p w:rsidR="00156393" w:rsidRPr="00156393" w:rsidRDefault="00156393" w:rsidP="00156393">
            <w:pPr>
              <w:rPr>
                <w:rFonts w:ascii="Times New Roman" w:hAnsi="Times New Roman"/>
                <w:sz w:val="28"/>
                <w:szCs w:val="28"/>
                <w:lang w:val="ru-RU"/>
              </w:rPr>
            </w:pPr>
          </w:p>
          <w:p w:rsidR="00156393" w:rsidRPr="00156393" w:rsidRDefault="00156393" w:rsidP="00156393">
            <w:pPr>
              <w:rPr>
                <w:rFonts w:ascii="Times New Roman" w:hAnsi="Times New Roman"/>
                <w:sz w:val="28"/>
                <w:szCs w:val="28"/>
                <w:lang w:val="ru-RU"/>
              </w:rPr>
            </w:pPr>
            <w:r w:rsidRPr="00156393">
              <w:rPr>
                <w:rFonts w:ascii="Times New Roman" w:hAnsi="Times New Roman"/>
                <w:sz w:val="28"/>
                <w:szCs w:val="28"/>
                <w:lang w:val="ru-RU"/>
              </w:rPr>
              <w:t>Председатель Совета депутатов</w:t>
            </w:r>
          </w:p>
          <w:p w:rsidR="00156393" w:rsidRPr="00156393" w:rsidRDefault="00156393" w:rsidP="00156393">
            <w:pPr>
              <w:rPr>
                <w:rFonts w:ascii="Times New Roman" w:hAnsi="Times New Roman"/>
                <w:sz w:val="28"/>
                <w:szCs w:val="28"/>
                <w:lang w:val="ru-RU"/>
              </w:rPr>
            </w:pPr>
            <w:r w:rsidRPr="00156393">
              <w:rPr>
                <w:rFonts w:ascii="Times New Roman" w:hAnsi="Times New Roman"/>
                <w:sz w:val="28"/>
                <w:szCs w:val="28"/>
                <w:lang w:val="ru-RU"/>
              </w:rPr>
              <w:t>Борисоглебского сельсовета</w:t>
            </w:r>
          </w:p>
          <w:p w:rsidR="00156393" w:rsidRPr="00156393" w:rsidRDefault="00156393" w:rsidP="00156393">
            <w:pPr>
              <w:rPr>
                <w:rFonts w:ascii="Times New Roman" w:hAnsi="Times New Roman"/>
                <w:sz w:val="28"/>
                <w:szCs w:val="28"/>
                <w:lang w:val="ru-RU"/>
              </w:rPr>
            </w:pPr>
            <w:r w:rsidRPr="00156393">
              <w:rPr>
                <w:rFonts w:ascii="Times New Roman" w:hAnsi="Times New Roman"/>
                <w:sz w:val="28"/>
                <w:szCs w:val="28"/>
                <w:lang w:val="ru-RU"/>
              </w:rPr>
              <w:t>Убинского района Новосибирской области                                     Н.А. Остапенко</w:t>
            </w:r>
          </w:p>
          <w:p w:rsidR="00156393" w:rsidRPr="00156393" w:rsidRDefault="00156393" w:rsidP="00156393">
            <w:pPr>
              <w:rPr>
                <w:rFonts w:ascii="Times New Roman" w:hAnsi="Times New Roman"/>
                <w:sz w:val="28"/>
                <w:szCs w:val="28"/>
                <w:lang w:val="ru-RU"/>
              </w:rPr>
            </w:pPr>
          </w:p>
          <w:p w:rsidR="00156393" w:rsidRPr="00156393" w:rsidRDefault="00156393" w:rsidP="00156393">
            <w:pPr>
              <w:rPr>
                <w:rFonts w:ascii="Times New Roman" w:hAnsi="Times New Roman"/>
                <w:sz w:val="28"/>
                <w:szCs w:val="28"/>
                <w:lang w:val="ru-RU"/>
              </w:rPr>
            </w:pPr>
          </w:p>
          <w:p w:rsidR="00156393" w:rsidRPr="00156393" w:rsidRDefault="00156393" w:rsidP="00156393">
            <w:pPr>
              <w:jc w:val="right"/>
              <w:rPr>
                <w:rFonts w:ascii="Times New Roman" w:hAnsi="Times New Roman"/>
                <w:sz w:val="28"/>
                <w:szCs w:val="28"/>
                <w:lang w:val="ru-RU"/>
              </w:rPr>
            </w:pPr>
          </w:p>
          <w:p w:rsidR="00156393" w:rsidRPr="00156393" w:rsidRDefault="00156393" w:rsidP="00156393">
            <w:pPr>
              <w:jc w:val="right"/>
              <w:rPr>
                <w:rFonts w:ascii="Times New Roman" w:hAnsi="Times New Roman"/>
                <w:sz w:val="28"/>
                <w:szCs w:val="28"/>
                <w:lang w:val="ru-RU"/>
              </w:rPr>
            </w:pPr>
            <w:r w:rsidRPr="00156393">
              <w:rPr>
                <w:rFonts w:ascii="Times New Roman" w:hAnsi="Times New Roman"/>
                <w:sz w:val="28"/>
                <w:szCs w:val="28"/>
                <w:lang w:val="ru-RU"/>
              </w:rPr>
              <w:t>УТВЕРЖДЕН</w:t>
            </w:r>
          </w:p>
          <w:p w:rsidR="00156393" w:rsidRPr="00156393" w:rsidRDefault="00156393" w:rsidP="00156393">
            <w:pPr>
              <w:jc w:val="right"/>
              <w:rPr>
                <w:rFonts w:ascii="Times New Roman" w:hAnsi="Times New Roman"/>
                <w:sz w:val="28"/>
                <w:szCs w:val="28"/>
                <w:lang w:val="ru-RU"/>
              </w:rPr>
            </w:pPr>
            <w:r w:rsidRPr="00156393">
              <w:rPr>
                <w:rFonts w:ascii="Times New Roman" w:hAnsi="Times New Roman"/>
                <w:sz w:val="28"/>
                <w:szCs w:val="28"/>
                <w:lang w:val="ru-RU"/>
              </w:rPr>
              <w:t>решением тринадцатой сессии</w:t>
            </w:r>
          </w:p>
          <w:p w:rsidR="00156393" w:rsidRPr="00156393" w:rsidRDefault="00156393" w:rsidP="00156393">
            <w:pPr>
              <w:jc w:val="right"/>
              <w:rPr>
                <w:rFonts w:ascii="Times New Roman" w:hAnsi="Times New Roman"/>
                <w:sz w:val="28"/>
                <w:szCs w:val="28"/>
                <w:lang w:val="ru-RU"/>
              </w:rPr>
            </w:pPr>
            <w:r w:rsidRPr="00156393">
              <w:rPr>
                <w:rFonts w:ascii="Times New Roman" w:hAnsi="Times New Roman"/>
                <w:sz w:val="28"/>
                <w:szCs w:val="28"/>
                <w:lang w:val="ru-RU"/>
              </w:rPr>
              <w:t>Совета депутатов Борисоглебского</w:t>
            </w:r>
          </w:p>
          <w:p w:rsidR="00156393" w:rsidRPr="00156393" w:rsidRDefault="00156393" w:rsidP="00156393">
            <w:pPr>
              <w:jc w:val="right"/>
              <w:rPr>
                <w:rFonts w:ascii="Times New Roman" w:hAnsi="Times New Roman"/>
                <w:sz w:val="28"/>
                <w:szCs w:val="28"/>
                <w:lang w:val="ru-RU"/>
              </w:rPr>
            </w:pPr>
            <w:r w:rsidRPr="00156393">
              <w:rPr>
                <w:rFonts w:ascii="Times New Roman" w:hAnsi="Times New Roman"/>
                <w:sz w:val="28"/>
                <w:szCs w:val="28"/>
                <w:lang w:val="ru-RU"/>
              </w:rPr>
              <w:t xml:space="preserve">сельсовета Убинского района </w:t>
            </w:r>
          </w:p>
          <w:p w:rsidR="00156393" w:rsidRPr="00156393" w:rsidRDefault="00156393" w:rsidP="00156393">
            <w:pPr>
              <w:jc w:val="right"/>
              <w:rPr>
                <w:rFonts w:ascii="Times New Roman" w:hAnsi="Times New Roman"/>
                <w:sz w:val="28"/>
                <w:szCs w:val="28"/>
                <w:lang w:val="ru-RU"/>
              </w:rPr>
            </w:pPr>
            <w:r w:rsidRPr="00156393">
              <w:rPr>
                <w:rFonts w:ascii="Times New Roman" w:hAnsi="Times New Roman"/>
                <w:sz w:val="28"/>
                <w:szCs w:val="28"/>
                <w:lang w:val="ru-RU"/>
              </w:rPr>
              <w:t>Новосибирской области</w:t>
            </w:r>
          </w:p>
          <w:p w:rsidR="00156393" w:rsidRPr="00156393" w:rsidRDefault="00156393" w:rsidP="00156393">
            <w:pPr>
              <w:jc w:val="right"/>
              <w:rPr>
                <w:rFonts w:ascii="Times New Roman" w:hAnsi="Times New Roman"/>
                <w:sz w:val="28"/>
                <w:szCs w:val="28"/>
                <w:lang w:val="ru-RU"/>
              </w:rPr>
            </w:pPr>
            <w:r w:rsidRPr="00156393">
              <w:rPr>
                <w:rFonts w:ascii="Times New Roman" w:hAnsi="Times New Roman"/>
                <w:sz w:val="28"/>
                <w:szCs w:val="28"/>
                <w:lang w:val="ru-RU"/>
              </w:rPr>
              <w:t xml:space="preserve"> шестого созыва</w:t>
            </w:r>
          </w:p>
          <w:p w:rsidR="00156393" w:rsidRPr="00156393" w:rsidRDefault="00156393" w:rsidP="00156393">
            <w:pPr>
              <w:jc w:val="right"/>
              <w:rPr>
                <w:rFonts w:ascii="Times New Roman" w:hAnsi="Times New Roman"/>
                <w:sz w:val="28"/>
                <w:szCs w:val="28"/>
                <w:lang w:val="ru-RU"/>
              </w:rPr>
            </w:pPr>
            <w:r w:rsidRPr="00156393">
              <w:rPr>
                <w:rFonts w:ascii="Times New Roman" w:hAnsi="Times New Roman"/>
                <w:sz w:val="28"/>
                <w:szCs w:val="28"/>
                <w:lang w:val="ru-RU"/>
              </w:rPr>
              <w:t xml:space="preserve">от  27.12.2022  № 82 </w:t>
            </w:r>
          </w:p>
          <w:p w:rsidR="00156393" w:rsidRPr="00156393" w:rsidRDefault="00156393" w:rsidP="00156393">
            <w:pPr>
              <w:jc w:val="right"/>
              <w:rPr>
                <w:rFonts w:ascii="Times New Roman" w:hAnsi="Times New Roman"/>
                <w:sz w:val="28"/>
                <w:szCs w:val="28"/>
                <w:lang w:val="ru-RU"/>
              </w:rPr>
            </w:pPr>
          </w:p>
          <w:p w:rsidR="00156393" w:rsidRPr="00156393" w:rsidRDefault="00156393" w:rsidP="00156393">
            <w:pPr>
              <w:jc w:val="center"/>
              <w:rPr>
                <w:rFonts w:ascii="Times New Roman" w:hAnsi="Times New Roman"/>
                <w:sz w:val="28"/>
                <w:szCs w:val="28"/>
                <w:lang w:val="ru-RU"/>
              </w:rPr>
            </w:pPr>
            <w:r w:rsidRPr="00156393">
              <w:rPr>
                <w:rFonts w:ascii="Times New Roman" w:hAnsi="Times New Roman"/>
                <w:sz w:val="28"/>
                <w:szCs w:val="28"/>
                <w:lang w:val="ru-RU"/>
              </w:rPr>
              <w:t>ПЛАН</w:t>
            </w:r>
          </w:p>
          <w:p w:rsidR="00156393" w:rsidRPr="00156393" w:rsidRDefault="00156393" w:rsidP="00156393">
            <w:pPr>
              <w:jc w:val="center"/>
              <w:rPr>
                <w:rFonts w:ascii="Times New Roman" w:hAnsi="Times New Roman"/>
                <w:sz w:val="28"/>
                <w:szCs w:val="28"/>
                <w:lang w:val="ru-RU"/>
              </w:rPr>
            </w:pPr>
            <w:r w:rsidRPr="00156393">
              <w:rPr>
                <w:rFonts w:ascii="Times New Roman" w:hAnsi="Times New Roman"/>
                <w:sz w:val="28"/>
                <w:szCs w:val="28"/>
                <w:lang w:val="ru-RU"/>
              </w:rPr>
              <w:t>работы Совета депутатов</w:t>
            </w:r>
          </w:p>
          <w:p w:rsidR="00156393" w:rsidRPr="00156393" w:rsidRDefault="00156393" w:rsidP="00156393">
            <w:pPr>
              <w:jc w:val="center"/>
              <w:rPr>
                <w:rFonts w:ascii="Times New Roman" w:hAnsi="Times New Roman"/>
                <w:sz w:val="28"/>
                <w:szCs w:val="28"/>
                <w:lang w:val="ru-RU"/>
              </w:rPr>
            </w:pPr>
            <w:r w:rsidRPr="00156393">
              <w:rPr>
                <w:rFonts w:ascii="Times New Roman" w:hAnsi="Times New Roman"/>
                <w:sz w:val="28"/>
                <w:szCs w:val="28"/>
                <w:lang w:val="ru-RU"/>
              </w:rPr>
              <w:t xml:space="preserve">Борисоглебского сельсовета Убинского района Новосибирской области </w:t>
            </w:r>
          </w:p>
          <w:p w:rsidR="00156393" w:rsidRPr="00156393" w:rsidRDefault="00156393" w:rsidP="00156393">
            <w:pPr>
              <w:jc w:val="center"/>
              <w:rPr>
                <w:rFonts w:ascii="Times New Roman" w:hAnsi="Times New Roman"/>
                <w:sz w:val="28"/>
                <w:szCs w:val="28"/>
              </w:rPr>
            </w:pPr>
            <w:proofErr w:type="spellStart"/>
            <w:r w:rsidRPr="00156393">
              <w:rPr>
                <w:rFonts w:ascii="Times New Roman" w:hAnsi="Times New Roman"/>
                <w:sz w:val="28"/>
                <w:szCs w:val="28"/>
              </w:rPr>
              <w:t>на</w:t>
            </w:r>
            <w:proofErr w:type="spellEnd"/>
            <w:r w:rsidRPr="00156393">
              <w:rPr>
                <w:rFonts w:ascii="Times New Roman" w:hAnsi="Times New Roman"/>
                <w:sz w:val="28"/>
                <w:szCs w:val="28"/>
              </w:rPr>
              <w:t xml:space="preserve"> 2023 </w:t>
            </w:r>
            <w:proofErr w:type="spellStart"/>
            <w:r w:rsidRPr="00156393">
              <w:rPr>
                <w:rFonts w:ascii="Times New Roman" w:hAnsi="Times New Roman"/>
                <w:sz w:val="28"/>
                <w:szCs w:val="28"/>
              </w:rPr>
              <w:t>год</w:t>
            </w:r>
            <w:proofErr w:type="spellEnd"/>
          </w:p>
          <w:p w:rsidR="00156393" w:rsidRPr="00156393" w:rsidRDefault="00156393" w:rsidP="00156393">
            <w:pPr>
              <w:jc w:val="center"/>
              <w:rPr>
                <w:rFonts w:ascii="Times New Roman" w:hAnsi="Times New Roman"/>
                <w:sz w:val="28"/>
                <w:szCs w:val="28"/>
              </w:rPr>
            </w:pPr>
          </w:p>
          <w:tbl>
            <w:tblPr>
              <w:tblStyle w:val="af8"/>
              <w:tblW w:w="10095" w:type="dxa"/>
              <w:tblLayout w:type="fixed"/>
              <w:tblLook w:val="04A0" w:firstRow="1" w:lastRow="0" w:firstColumn="1" w:lastColumn="0" w:noHBand="0" w:noVBand="1"/>
            </w:tblPr>
            <w:tblGrid>
              <w:gridCol w:w="758"/>
              <w:gridCol w:w="3603"/>
              <w:gridCol w:w="2551"/>
              <w:gridCol w:w="3183"/>
            </w:tblGrid>
            <w:tr w:rsidR="00156393" w:rsidRPr="00156393" w:rsidTr="00156393">
              <w:tc>
                <w:tcPr>
                  <w:tcW w:w="758" w:type="dxa"/>
                  <w:tcBorders>
                    <w:top w:val="single" w:sz="4" w:space="0" w:color="auto"/>
                    <w:left w:val="single" w:sz="4" w:space="0" w:color="auto"/>
                    <w:bottom w:val="single" w:sz="4" w:space="0" w:color="auto"/>
                    <w:right w:val="single" w:sz="4" w:space="0" w:color="auto"/>
                  </w:tcBorders>
                  <w:hideMark/>
                </w:tcPr>
                <w:p w:rsidR="00156393" w:rsidRPr="00156393" w:rsidRDefault="00156393" w:rsidP="00156393">
                  <w:pPr>
                    <w:jc w:val="center"/>
                    <w:rPr>
                      <w:rFonts w:ascii="Times New Roman" w:hAnsi="Times New Roman"/>
                      <w:sz w:val="28"/>
                      <w:szCs w:val="28"/>
                      <w:lang w:eastAsia="en-US"/>
                    </w:rPr>
                  </w:pPr>
                  <w:r w:rsidRPr="00156393">
                    <w:rPr>
                      <w:rFonts w:ascii="Times New Roman" w:hAnsi="Times New Roman"/>
                      <w:sz w:val="28"/>
                      <w:szCs w:val="28"/>
                      <w:lang w:eastAsia="en-US"/>
                    </w:rPr>
                    <w:t>№</w:t>
                  </w:r>
                </w:p>
                <w:p w:rsidR="00156393" w:rsidRPr="00156393" w:rsidRDefault="00156393" w:rsidP="00156393">
                  <w:pPr>
                    <w:jc w:val="center"/>
                    <w:rPr>
                      <w:rFonts w:ascii="Times New Roman" w:hAnsi="Times New Roman"/>
                      <w:sz w:val="28"/>
                      <w:szCs w:val="28"/>
                      <w:lang w:eastAsia="en-US"/>
                    </w:rPr>
                  </w:pPr>
                  <w:r w:rsidRPr="00156393">
                    <w:rPr>
                      <w:rFonts w:ascii="Times New Roman" w:hAnsi="Times New Roman"/>
                      <w:sz w:val="28"/>
                      <w:szCs w:val="28"/>
                      <w:lang w:eastAsia="en-US"/>
                    </w:rPr>
                    <w:t>п\п</w:t>
                  </w:r>
                </w:p>
              </w:tc>
              <w:tc>
                <w:tcPr>
                  <w:tcW w:w="3603" w:type="dxa"/>
                  <w:tcBorders>
                    <w:top w:val="single" w:sz="4" w:space="0" w:color="auto"/>
                    <w:left w:val="single" w:sz="4" w:space="0" w:color="auto"/>
                    <w:bottom w:val="single" w:sz="4" w:space="0" w:color="auto"/>
                    <w:right w:val="single" w:sz="4" w:space="0" w:color="auto"/>
                  </w:tcBorders>
                  <w:hideMark/>
                </w:tcPr>
                <w:p w:rsidR="00156393" w:rsidRPr="00156393" w:rsidRDefault="00156393" w:rsidP="00156393">
                  <w:pPr>
                    <w:jc w:val="center"/>
                    <w:rPr>
                      <w:rFonts w:ascii="Times New Roman" w:hAnsi="Times New Roman"/>
                      <w:sz w:val="28"/>
                      <w:szCs w:val="28"/>
                      <w:lang w:eastAsia="en-US"/>
                    </w:rPr>
                  </w:pPr>
                  <w:proofErr w:type="spellStart"/>
                  <w:r w:rsidRPr="00156393">
                    <w:rPr>
                      <w:rFonts w:ascii="Times New Roman" w:hAnsi="Times New Roman"/>
                      <w:sz w:val="28"/>
                      <w:szCs w:val="28"/>
                      <w:lang w:eastAsia="en-US"/>
                    </w:rPr>
                    <w:t>Наименование</w:t>
                  </w:r>
                  <w:proofErr w:type="spellEnd"/>
                  <w:r w:rsidRPr="00156393">
                    <w:rPr>
                      <w:rFonts w:ascii="Times New Roman" w:hAnsi="Times New Roman"/>
                      <w:sz w:val="28"/>
                      <w:szCs w:val="28"/>
                      <w:lang w:eastAsia="en-US"/>
                    </w:rPr>
                    <w:t xml:space="preserve"> </w:t>
                  </w:r>
                  <w:proofErr w:type="spellStart"/>
                  <w:r w:rsidRPr="00156393">
                    <w:rPr>
                      <w:rFonts w:ascii="Times New Roman" w:hAnsi="Times New Roman"/>
                      <w:sz w:val="28"/>
                      <w:szCs w:val="28"/>
                      <w:lang w:eastAsia="en-US"/>
                    </w:rPr>
                    <w:t>мероприятия</w:t>
                  </w:r>
                  <w:proofErr w:type="spellEnd"/>
                </w:p>
              </w:tc>
              <w:tc>
                <w:tcPr>
                  <w:tcW w:w="2551" w:type="dxa"/>
                  <w:tcBorders>
                    <w:top w:val="single" w:sz="4" w:space="0" w:color="auto"/>
                    <w:left w:val="single" w:sz="4" w:space="0" w:color="auto"/>
                    <w:bottom w:val="single" w:sz="4" w:space="0" w:color="auto"/>
                    <w:right w:val="single" w:sz="4" w:space="0" w:color="auto"/>
                  </w:tcBorders>
                  <w:hideMark/>
                </w:tcPr>
                <w:p w:rsidR="00156393" w:rsidRPr="00156393" w:rsidRDefault="00156393" w:rsidP="00156393">
                  <w:pPr>
                    <w:rPr>
                      <w:rFonts w:ascii="Times New Roman" w:hAnsi="Times New Roman"/>
                      <w:sz w:val="28"/>
                      <w:szCs w:val="28"/>
                      <w:lang w:eastAsia="en-US"/>
                    </w:rPr>
                  </w:pPr>
                  <w:proofErr w:type="spellStart"/>
                  <w:r w:rsidRPr="00156393">
                    <w:rPr>
                      <w:rFonts w:ascii="Times New Roman" w:hAnsi="Times New Roman"/>
                      <w:sz w:val="28"/>
                      <w:szCs w:val="28"/>
                      <w:lang w:eastAsia="en-US"/>
                    </w:rPr>
                    <w:t>Срок</w:t>
                  </w:r>
                  <w:proofErr w:type="spellEnd"/>
                  <w:r w:rsidRPr="00156393">
                    <w:rPr>
                      <w:rFonts w:ascii="Times New Roman" w:hAnsi="Times New Roman"/>
                      <w:sz w:val="28"/>
                      <w:szCs w:val="28"/>
                      <w:lang w:eastAsia="en-US"/>
                    </w:rPr>
                    <w:t xml:space="preserve"> </w:t>
                  </w:r>
                  <w:proofErr w:type="spellStart"/>
                  <w:r w:rsidRPr="00156393">
                    <w:rPr>
                      <w:rFonts w:ascii="Times New Roman" w:hAnsi="Times New Roman"/>
                      <w:sz w:val="28"/>
                      <w:szCs w:val="28"/>
                      <w:lang w:eastAsia="en-US"/>
                    </w:rPr>
                    <w:t>исполнения</w:t>
                  </w:r>
                  <w:proofErr w:type="spellEnd"/>
                </w:p>
              </w:tc>
              <w:tc>
                <w:tcPr>
                  <w:tcW w:w="3183" w:type="dxa"/>
                  <w:tcBorders>
                    <w:top w:val="single" w:sz="4" w:space="0" w:color="auto"/>
                    <w:left w:val="single" w:sz="4" w:space="0" w:color="auto"/>
                    <w:bottom w:val="single" w:sz="4" w:space="0" w:color="auto"/>
                    <w:right w:val="single" w:sz="4" w:space="0" w:color="auto"/>
                  </w:tcBorders>
                  <w:hideMark/>
                </w:tcPr>
                <w:p w:rsidR="00156393" w:rsidRPr="00156393" w:rsidRDefault="00156393" w:rsidP="00156393">
                  <w:pPr>
                    <w:jc w:val="center"/>
                    <w:rPr>
                      <w:rFonts w:ascii="Times New Roman" w:hAnsi="Times New Roman"/>
                      <w:sz w:val="28"/>
                      <w:szCs w:val="28"/>
                      <w:lang w:eastAsia="en-US"/>
                    </w:rPr>
                  </w:pPr>
                  <w:proofErr w:type="spellStart"/>
                  <w:r w:rsidRPr="00156393">
                    <w:rPr>
                      <w:rFonts w:ascii="Times New Roman" w:hAnsi="Times New Roman"/>
                      <w:sz w:val="28"/>
                      <w:szCs w:val="28"/>
                      <w:lang w:eastAsia="en-US"/>
                    </w:rPr>
                    <w:t>Ответственный</w:t>
                  </w:r>
                  <w:proofErr w:type="spellEnd"/>
                  <w:r w:rsidRPr="00156393">
                    <w:rPr>
                      <w:rFonts w:ascii="Times New Roman" w:hAnsi="Times New Roman"/>
                      <w:sz w:val="28"/>
                      <w:szCs w:val="28"/>
                      <w:lang w:eastAsia="en-US"/>
                    </w:rPr>
                    <w:t xml:space="preserve"> </w:t>
                  </w:r>
                  <w:proofErr w:type="spellStart"/>
                  <w:r w:rsidRPr="00156393">
                    <w:rPr>
                      <w:rFonts w:ascii="Times New Roman" w:hAnsi="Times New Roman"/>
                      <w:sz w:val="28"/>
                      <w:szCs w:val="28"/>
                      <w:lang w:eastAsia="en-US"/>
                    </w:rPr>
                    <w:t>исполнитель</w:t>
                  </w:r>
                  <w:proofErr w:type="spellEnd"/>
                </w:p>
              </w:tc>
            </w:tr>
            <w:tr w:rsidR="00156393" w:rsidRPr="00156393" w:rsidTr="00156393">
              <w:tc>
                <w:tcPr>
                  <w:tcW w:w="10095" w:type="dxa"/>
                  <w:gridSpan w:val="4"/>
                  <w:tcBorders>
                    <w:top w:val="single" w:sz="4" w:space="0" w:color="auto"/>
                    <w:left w:val="single" w:sz="4" w:space="0" w:color="auto"/>
                    <w:bottom w:val="single" w:sz="4" w:space="0" w:color="auto"/>
                    <w:right w:val="single" w:sz="4" w:space="0" w:color="auto"/>
                  </w:tcBorders>
                  <w:hideMark/>
                </w:tcPr>
                <w:p w:rsidR="00156393" w:rsidRPr="00156393" w:rsidRDefault="00156393" w:rsidP="00156393">
                  <w:pPr>
                    <w:pStyle w:val="afff0"/>
                    <w:numPr>
                      <w:ilvl w:val="0"/>
                      <w:numId w:val="16"/>
                    </w:numPr>
                    <w:jc w:val="center"/>
                  </w:pPr>
                  <w:r w:rsidRPr="00156393">
                    <w:t>Организационное мероприятие</w:t>
                  </w:r>
                </w:p>
              </w:tc>
            </w:tr>
            <w:tr w:rsidR="00156393" w:rsidRPr="00156393" w:rsidTr="00156393">
              <w:tc>
                <w:tcPr>
                  <w:tcW w:w="758" w:type="dxa"/>
                  <w:tcBorders>
                    <w:top w:val="single" w:sz="4" w:space="0" w:color="auto"/>
                    <w:left w:val="single" w:sz="4" w:space="0" w:color="auto"/>
                    <w:bottom w:val="single" w:sz="4" w:space="0" w:color="auto"/>
                    <w:right w:val="single" w:sz="4" w:space="0" w:color="auto"/>
                  </w:tcBorders>
                  <w:hideMark/>
                </w:tcPr>
                <w:p w:rsidR="00156393" w:rsidRPr="00156393" w:rsidRDefault="00156393" w:rsidP="00156393">
                  <w:pPr>
                    <w:jc w:val="center"/>
                    <w:rPr>
                      <w:rFonts w:ascii="Times New Roman" w:hAnsi="Times New Roman"/>
                      <w:sz w:val="28"/>
                      <w:szCs w:val="28"/>
                      <w:lang w:eastAsia="en-US"/>
                    </w:rPr>
                  </w:pPr>
                  <w:r w:rsidRPr="00156393">
                    <w:rPr>
                      <w:rFonts w:ascii="Times New Roman" w:hAnsi="Times New Roman"/>
                      <w:sz w:val="28"/>
                      <w:szCs w:val="28"/>
                      <w:lang w:eastAsia="en-US"/>
                    </w:rPr>
                    <w:t>1</w:t>
                  </w:r>
                </w:p>
              </w:tc>
              <w:tc>
                <w:tcPr>
                  <w:tcW w:w="3603" w:type="dxa"/>
                  <w:tcBorders>
                    <w:top w:val="single" w:sz="4" w:space="0" w:color="auto"/>
                    <w:left w:val="single" w:sz="4" w:space="0" w:color="auto"/>
                    <w:bottom w:val="single" w:sz="4" w:space="0" w:color="auto"/>
                    <w:right w:val="single" w:sz="4" w:space="0" w:color="auto"/>
                  </w:tcBorders>
                  <w:hideMark/>
                </w:tcPr>
                <w:p w:rsidR="00156393" w:rsidRPr="00156393" w:rsidRDefault="00156393" w:rsidP="00156393">
                  <w:pPr>
                    <w:jc w:val="center"/>
                    <w:rPr>
                      <w:rFonts w:ascii="Times New Roman" w:hAnsi="Times New Roman"/>
                      <w:sz w:val="28"/>
                      <w:szCs w:val="28"/>
                      <w:lang w:val="ru-RU" w:eastAsia="en-US"/>
                    </w:rPr>
                  </w:pPr>
                  <w:r w:rsidRPr="00156393">
                    <w:rPr>
                      <w:rFonts w:ascii="Times New Roman" w:hAnsi="Times New Roman"/>
                      <w:sz w:val="28"/>
                      <w:szCs w:val="28"/>
                      <w:lang w:val="ru-RU" w:eastAsia="en-US"/>
                    </w:rPr>
                    <w:t xml:space="preserve">Заседание </w:t>
                  </w:r>
                  <w:proofErr w:type="gramStart"/>
                  <w:r w:rsidRPr="00156393">
                    <w:rPr>
                      <w:rFonts w:ascii="Times New Roman" w:hAnsi="Times New Roman"/>
                      <w:sz w:val="28"/>
                      <w:szCs w:val="28"/>
                      <w:lang w:val="ru-RU" w:eastAsia="en-US"/>
                    </w:rPr>
                    <w:t>Совета депутатов Борисоглебского сельсовета Убинского района Новосибирской области</w:t>
                  </w:r>
                  <w:proofErr w:type="gramEnd"/>
                </w:p>
              </w:tc>
              <w:tc>
                <w:tcPr>
                  <w:tcW w:w="2551" w:type="dxa"/>
                  <w:tcBorders>
                    <w:top w:val="single" w:sz="4" w:space="0" w:color="auto"/>
                    <w:left w:val="single" w:sz="4" w:space="0" w:color="auto"/>
                    <w:bottom w:val="single" w:sz="4" w:space="0" w:color="auto"/>
                    <w:right w:val="single" w:sz="4" w:space="0" w:color="auto"/>
                  </w:tcBorders>
                  <w:hideMark/>
                </w:tcPr>
                <w:p w:rsidR="00156393" w:rsidRPr="00156393" w:rsidRDefault="00156393" w:rsidP="00156393">
                  <w:pPr>
                    <w:rPr>
                      <w:rFonts w:ascii="Times New Roman" w:hAnsi="Times New Roman"/>
                      <w:sz w:val="28"/>
                      <w:szCs w:val="28"/>
                      <w:lang w:val="ru-RU" w:eastAsia="en-US"/>
                    </w:rPr>
                  </w:pPr>
                  <w:r w:rsidRPr="00156393">
                    <w:rPr>
                      <w:rFonts w:ascii="Times New Roman" w:hAnsi="Times New Roman"/>
                      <w:sz w:val="28"/>
                      <w:szCs w:val="28"/>
                      <w:lang w:val="ru-RU" w:eastAsia="en-US"/>
                    </w:rPr>
                    <w:t xml:space="preserve">В соответствии с Регламентом </w:t>
                  </w:r>
                  <w:proofErr w:type="gramStart"/>
                  <w:r w:rsidRPr="00156393">
                    <w:rPr>
                      <w:rFonts w:ascii="Times New Roman" w:hAnsi="Times New Roman"/>
                      <w:sz w:val="28"/>
                      <w:szCs w:val="28"/>
                      <w:lang w:val="ru-RU" w:eastAsia="en-US"/>
                    </w:rPr>
                    <w:t>Совета депутатов Борисоглебского сельсовета Убинского района Новосибирской области</w:t>
                  </w:r>
                  <w:proofErr w:type="gramEnd"/>
                </w:p>
              </w:tc>
              <w:tc>
                <w:tcPr>
                  <w:tcW w:w="3183" w:type="dxa"/>
                  <w:tcBorders>
                    <w:top w:val="single" w:sz="4" w:space="0" w:color="auto"/>
                    <w:left w:val="single" w:sz="4" w:space="0" w:color="auto"/>
                    <w:bottom w:val="single" w:sz="4" w:space="0" w:color="auto"/>
                    <w:right w:val="single" w:sz="4" w:space="0" w:color="auto"/>
                  </w:tcBorders>
                  <w:hideMark/>
                </w:tcPr>
                <w:p w:rsidR="00156393" w:rsidRPr="00156393" w:rsidRDefault="00156393" w:rsidP="00156393">
                  <w:pPr>
                    <w:jc w:val="center"/>
                    <w:rPr>
                      <w:rFonts w:ascii="Times New Roman" w:hAnsi="Times New Roman"/>
                      <w:sz w:val="28"/>
                      <w:szCs w:val="28"/>
                      <w:lang w:val="ru-RU" w:eastAsia="en-US"/>
                    </w:rPr>
                  </w:pPr>
                  <w:r w:rsidRPr="00156393">
                    <w:rPr>
                      <w:rFonts w:ascii="Times New Roman" w:hAnsi="Times New Roman"/>
                      <w:sz w:val="28"/>
                      <w:szCs w:val="28"/>
                      <w:lang w:val="ru-RU" w:eastAsia="en-US"/>
                    </w:rPr>
                    <w:t>Председатель Совета</w:t>
                  </w:r>
                </w:p>
                <w:p w:rsidR="00156393" w:rsidRPr="00156393" w:rsidRDefault="00156393" w:rsidP="00156393">
                  <w:pPr>
                    <w:jc w:val="center"/>
                    <w:rPr>
                      <w:rFonts w:ascii="Times New Roman" w:hAnsi="Times New Roman"/>
                      <w:sz w:val="28"/>
                      <w:szCs w:val="28"/>
                      <w:lang w:val="ru-RU" w:eastAsia="en-US"/>
                    </w:rPr>
                  </w:pPr>
                  <w:r w:rsidRPr="00156393">
                    <w:rPr>
                      <w:rFonts w:ascii="Times New Roman" w:hAnsi="Times New Roman"/>
                      <w:sz w:val="28"/>
                      <w:szCs w:val="28"/>
                      <w:lang w:val="ru-RU" w:eastAsia="en-US"/>
                    </w:rPr>
                    <w:t>депутатов</w:t>
                  </w:r>
                </w:p>
                <w:p w:rsidR="00156393" w:rsidRPr="00156393" w:rsidRDefault="00156393" w:rsidP="00156393">
                  <w:pPr>
                    <w:jc w:val="center"/>
                    <w:rPr>
                      <w:rFonts w:ascii="Times New Roman" w:hAnsi="Times New Roman"/>
                      <w:sz w:val="28"/>
                      <w:szCs w:val="28"/>
                      <w:lang w:val="ru-RU" w:eastAsia="en-US"/>
                    </w:rPr>
                  </w:pPr>
                  <w:r w:rsidRPr="00156393">
                    <w:rPr>
                      <w:rFonts w:ascii="Times New Roman" w:hAnsi="Times New Roman"/>
                      <w:sz w:val="28"/>
                      <w:szCs w:val="28"/>
                      <w:lang w:val="ru-RU" w:eastAsia="en-US"/>
                    </w:rPr>
                    <w:t>Борисоглебского сельсовета Убинского района Новосибирской области</w:t>
                  </w:r>
                </w:p>
              </w:tc>
            </w:tr>
            <w:tr w:rsidR="00156393" w:rsidRPr="00156393" w:rsidTr="00156393">
              <w:tc>
                <w:tcPr>
                  <w:tcW w:w="758" w:type="dxa"/>
                  <w:tcBorders>
                    <w:top w:val="single" w:sz="4" w:space="0" w:color="auto"/>
                    <w:left w:val="single" w:sz="4" w:space="0" w:color="auto"/>
                    <w:bottom w:val="single" w:sz="4" w:space="0" w:color="auto"/>
                    <w:right w:val="single" w:sz="4" w:space="0" w:color="auto"/>
                  </w:tcBorders>
                  <w:hideMark/>
                </w:tcPr>
                <w:p w:rsidR="00156393" w:rsidRPr="00156393" w:rsidRDefault="00156393" w:rsidP="00156393">
                  <w:pPr>
                    <w:jc w:val="center"/>
                    <w:rPr>
                      <w:rFonts w:ascii="Times New Roman" w:hAnsi="Times New Roman"/>
                      <w:sz w:val="28"/>
                      <w:szCs w:val="28"/>
                      <w:lang w:eastAsia="en-US"/>
                    </w:rPr>
                  </w:pPr>
                  <w:r w:rsidRPr="00156393">
                    <w:rPr>
                      <w:rFonts w:ascii="Times New Roman" w:hAnsi="Times New Roman"/>
                      <w:sz w:val="28"/>
                      <w:szCs w:val="28"/>
                      <w:lang w:eastAsia="en-US"/>
                    </w:rPr>
                    <w:t>2</w:t>
                  </w:r>
                </w:p>
              </w:tc>
              <w:tc>
                <w:tcPr>
                  <w:tcW w:w="3603" w:type="dxa"/>
                  <w:tcBorders>
                    <w:top w:val="single" w:sz="4" w:space="0" w:color="auto"/>
                    <w:left w:val="single" w:sz="4" w:space="0" w:color="auto"/>
                    <w:bottom w:val="single" w:sz="4" w:space="0" w:color="auto"/>
                    <w:right w:val="single" w:sz="4" w:space="0" w:color="auto"/>
                  </w:tcBorders>
                  <w:hideMark/>
                </w:tcPr>
                <w:p w:rsidR="00156393" w:rsidRPr="00156393" w:rsidRDefault="00156393" w:rsidP="00156393">
                  <w:pPr>
                    <w:ind w:firstLine="720"/>
                    <w:jc w:val="center"/>
                    <w:rPr>
                      <w:rFonts w:ascii="Times New Roman" w:hAnsi="Times New Roman"/>
                      <w:sz w:val="28"/>
                      <w:szCs w:val="28"/>
                      <w:lang w:val="ru-RU"/>
                    </w:rPr>
                  </w:pPr>
                  <w:r w:rsidRPr="00156393">
                    <w:rPr>
                      <w:rFonts w:ascii="Times New Roman" w:hAnsi="Times New Roman"/>
                      <w:sz w:val="28"/>
                      <w:szCs w:val="28"/>
                      <w:lang w:val="ru-RU"/>
                    </w:rPr>
                    <w:t>Об отчете Главы Борисоглебского сельсовета Убинского района Новосибирской области о результатах своей деятельности, деятельности администрации Борисоглебского сельсовета  и иных подведомственных ему органов местного самоуправления, в том числе о решении вопросов, поставленных Советом депутатов Борисоглебского сельсовета Убинского района Новосибирской области за 2022 год</w:t>
                  </w:r>
                </w:p>
                <w:p w:rsidR="00156393" w:rsidRPr="00156393" w:rsidRDefault="00156393" w:rsidP="00156393">
                  <w:pPr>
                    <w:jc w:val="center"/>
                    <w:rPr>
                      <w:rFonts w:ascii="Times New Roman" w:hAnsi="Times New Roman"/>
                      <w:sz w:val="28"/>
                      <w:szCs w:val="28"/>
                      <w:lang w:val="ru-RU" w:eastAsia="en-US"/>
                    </w:rPr>
                  </w:pPr>
                </w:p>
              </w:tc>
              <w:tc>
                <w:tcPr>
                  <w:tcW w:w="2551" w:type="dxa"/>
                  <w:tcBorders>
                    <w:top w:val="single" w:sz="4" w:space="0" w:color="auto"/>
                    <w:left w:val="single" w:sz="4" w:space="0" w:color="auto"/>
                    <w:bottom w:val="single" w:sz="4" w:space="0" w:color="auto"/>
                    <w:right w:val="single" w:sz="4" w:space="0" w:color="auto"/>
                  </w:tcBorders>
                  <w:hideMark/>
                </w:tcPr>
                <w:p w:rsidR="00156393" w:rsidRPr="00156393" w:rsidRDefault="00156393" w:rsidP="00156393">
                  <w:pPr>
                    <w:jc w:val="center"/>
                    <w:rPr>
                      <w:rFonts w:ascii="Times New Roman" w:hAnsi="Times New Roman"/>
                      <w:sz w:val="28"/>
                      <w:szCs w:val="28"/>
                      <w:lang w:eastAsia="en-US"/>
                    </w:rPr>
                  </w:pPr>
                  <w:proofErr w:type="spellStart"/>
                  <w:r w:rsidRPr="00156393">
                    <w:rPr>
                      <w:rFonts w:ascii="Times New Roman" w:hAnsi="Times New Roman"/>
                      <w:sz w:val="28"/>
                      <w:szCs w:val="28"/>
                      <w:lang w:eastAsia="en-US"/>
                    </w:rPr>
                    <w:t>Март</w:t>
                  </w:r>
                  <w:proofErr w:type="spellEnd"/>
                  <w:r w:rsidRPr="00156393">
                    <w:rPr>
                      <w:rFonts w:ascii="Times New Roman" w:hAnsi="Times New Roman"/>
                      <w:sz w:val="28"/>
                      <w:szCs w:val="28"/>
                      <w:lang w:eastAsia="en-US"/>
                    </w:rPr>
                    <w:t xml:space="preserve"> 2023</w:t>
                  </w:r>
                </w:p>
              </w:tc>
              <w:tc>
                <w:tcPr>
                  <w:tcW w:w="3183" w:type="dxa"/>
                  <w:tcBorders>
                    <w:top w:val="single" w:sz="4" w:space="0" w:color="auto"/>
                    <w:left w:val="single" w:sz="4" w:space="0" w:color="auto"/>
                    <w:bottom w:val="single" w:sz="4" w:space="0" w:color="auto"/>
                    <w:right w:val="single" w:sz="4" w:space="0" w:color="auto"/>
                  </w:tcBorders>
                  <w:hideMark/>
                </w:tcPr>
                <w:p w:rsidR="00156393" w:rsidRPr="00156393" w:rsidRDefault="00156393" w:rsidP="00156393">
                  <w:pPr>
                    <w:jc w:val="center"/>
                    <w:rPr>
                      <w:rFonts w:ascii="Times New Roman" w:hAnsi="Times New Roman"/>
                      <w:sz w:val="28"/>
                      <w:szCs w:val="28"/>
                      <w:lang w:val="ru-RU" w:eastAsia="en-US"/>
                    </w:rPr>
                  </w:pPr>
                  <w:r w:rsidRPr="00156393">
                    <w:rPr>
                      <w:rFonts w:ascii="Times New Roman" w:hAnsi="Times New Roman"/>
                      <w:sz w:val="28"/>
                      <w:szCs w:val="28"/>
                      <w:lang w:val="ru-RU" w:eastAsia="en-US"/>
                    </w:rPr>
                    <w:t>Глава Борисоглебского сельсовета Убинского района Новосибирской области</w:t>
                  </w:r>
                </w:p>
              </w:tc>
            </w:tr>
            <w:tr w:rsidR="00156393" w:rsidRPr="00156393" w:rsidTr="00156393">
              <w:tc>
                <w:tcPr>
                  <w:tcW w:w="758" w:type="dxa"/>
                  <w:tcBorders>
                    <w:top w:val="single" w:sz="4" w:space="0" w:color="auto"/>
                    <w:left w:val="single" w:sz="4" w:space="0" w:color="auto"/>
                    <w:bottom w:val="single" w:sz="4" w:space="0" w:color="auto"/>
                    <w:right w:val="single" w:sz="4" w:space="0" w:color="auto"/>
                  </w:tcBorders>
                  <w:hideMark/>
                </w:tcPr>
                <w:p w:rsidR="00156393" w:rsidRPr="00156393" w:rsidRDefault="00156393" w:rsidP="00156393">
                  <w:pPr>
                    <w:jc w:val="center"/>
                    <w:rPr>
                      <w:rFonts w:ascii="Times New Roman" w:hAnsi="Times New Roman"/>
                      <w:sz w:val="28"/>
                      <w:szCs w:val="28"/>
                      <w:lang w:eastAsia="en-US"/>
                    </w:rPr>
                  </w:pPr>
                  <w:r w:rsidRPr="00156393">
                    <w:rPr>
                      <w:rFonts w:ascii="Times New Roman" w:hAnsi="Times New Roman"/>
                      <w:sz w:val="28"/>
                      <w:szCs w:val="28"/>
                      <w:lang w:eastAsia="en-US"/>
                    </w:rPr>
                    <w:t>3</w:t>
                  </w:r>
                </w:p>
              </w:tc>
              <w:tc>
                <w:tcPr>
                  <w:tcW w:w="3603" w:type="dxa"/>
                  <w:tcBorders>
                    <w:top w:val="single" w:sz="4" w:space="0" w:color="auto"/>
                    <w:left w:val="single" w:sz="4" w:space="0" w:color="auto"/>
                    <w:bottom w:val="single" w:sz="4" w:space="0" w:color="auto"/>
                    <w:right w:val="single" w:sz="4" w:space="0" w:color="auto"/>
                  </w:tcBorders>
                  <w:hideMark/>
                </w:tcPr>
                <w:p w:rsidR="00156393" w:rsidRPr="00156393" w:rsidRDefault="00156393" w:rsidP="00156393">
                  <w:pPr>
                    <w:jc w:val="center"/>
                    <w:rPr>
                      <w:rFonts w:ascii="Times New Roman" w:hAnsi="Times New Roman"/>
                      <w:sz w:val="28"/>
                      <w:szCs w:val="28"/>
                      <w:lang w:val="ru-RU" w:eastAsia="en-US"/>
                    </w:rPr>
                  </w:pPr>
                  <w:r w:rsidRPr="00156393">
                    <w:rPr>
                      <w:rFonts w:ascii="Times New Roman" w:hAnsi="Times New Roman"/>
                      <w:sz w:val="28"/>
                      <w:szCs w:val="28"/>
                      <w:lang w:val="ru-RU" w:eastAsia="en-US"/>
                    </w:rPr>
                    <w:t xml:space="preserve">Заседание </w:t>
                  </w:r>
                  <w:proofErr w:type="gramStart"/>
                  <w:r w:rsidRPr="00156393">
                    <w:rPr>
                      <w:rFonts w:ascii="Times New Roman" w:hAnsi="Times New Roman"/>
                      <w:sz w:val="28"/>
                      <w:szCs w:val="28"/>
                      <w:lang w:val="ru-RU" w:eastAsia="en-US"/>
                    </w:rPr>
                    <w:t xml:space="preserve">комиссий Совета </w:t>
                  </w:r>
                  <w:r w:rsidRPr="00156393">
                    <w:rPr>
                      <w:rFonts w:ascii="Times New Roman" w:hAnsi="Times New Roman"/>
                      <w:sz w:val="28"/>
                      <w:szCs w:val="28"/>
                      <w:lang w:val="ru-RU" w:eastAsia="en-US"/>
                    </w:rPr>
                    <w:lastRenderedPageBreak/>
                    <w:t>депутатов Борисоглебского сельсовета Убинского района Новосибирской области</w:t>
                  </w:r>
                  <w:proofErr w:type="gramEnd"/>
                </w:p>
              </w:tc>
              <w:tc>
                <w:tcPr>
                  <w:tcW w:w="2551" w:type="dxa"/>
                  <w:tcBorders>
                    <w:top w:val="single" w:sz="4" w:space="0" w:color="auto"/>
                    <w:left w:val="single" w:sz="4" w:space="0" w:color="auto"/>
                    <w:bottom w:val="single" w:sz="4" w:space="0" w:color="auto"/>
                    <w:right w:val="single" w:sz="4" w:space="0" w:color="auto"/>
                  </w:tcBorders>
                  <w:hideMark/>
                </w:tcPr>
                <w:p w:rsidR="00156393" w:rsidRPr="00156393" w:rsidRDefault="00156393" w:rsidP="00156393">
                  <w:pPr>
                    <w:jc w:val="center"/>
                    <w:rPr>
                      <w:rFonts w:ascii="Times New Roman" w:hAnsi="Times New Roman"/>
                      <w:sz w:val="28"/>
                      <w:szCs w:val="28"/>
                      <w:lang w:val="ru-RU" w:eastAsia="en-US"/>
                    </w:rPr>
                  </w:pPr>
                  <w:r w:rsidRPr="00156393">
                    <w:rPr>
                      <w:rFonts w:ascii="Times New Roman" w:hAnsi="Times New Roman"/>
                      <w:sz w:val="28"/>
                      <w:szCs w:val="28"/>
                      <w:lang w:val="ru-RU" w:eastAsia="en-US"/>
                    </w:rPr>
                    <w:lastRenderedPageBreak/>
                    <w:t xml:space="preserve">В соответствии с </w:t>
                  </w:r>
                  <w:r w:rsidRPr="00156393">
                    <w:rPr>
                      <w:rFonts w:ascii="Times New Roman" w:hAnsi="Times New Roman"/>
                      <w:sz w:val="28"/>
                      <w:szCs w:val="28"/>
                      <w:lang w:val="ru-RU" w:eastAsia="en-US"/>
                    </w:rPr>
                    <w:lastRenderedPageBreak/>
                    <w:t xml:space="preserve">планом </w:t>
                  </w:r>
                  <w:proofErr w:type="gramStart"/>
                  <w:r w:rsidRPr="00156393">
                    <w:rPr>
                      <w:rFonts w:ascii="Times New Roman" w:hAnsi="Times New Roman"/>
                      <w:sz w:val="28"/>
                      <w:szCs w:val="28"/>
                      <w:lang w:val="ru-RU" w:eastAsia="en-US"/>
                    </w:rPr>
                    <w:t>проведения заседания комиссий Совета депутатов Борисоглебского сельсовета Убинского района Новосибирской области</w:t>
                  </w:r>
                  <w:proofErr w:type="gramEnd"/>
                </w:p>
              </w:tc>
              <w:tc>
                <w:tcPr>
                  <w:tcW w:w="3183" w:type="dxa"/>
                  <w:tcBorders>
                    <w:top w:val="single" w:sz="4" w:space="0" w:color="auto"/>
                    <w:left w:val="single" w:sz="4" w:space="0" w:color="auto"/>
                    <w:bottom w:val="single" w:sz="4" w:space="0" w:color="auto"/>
                    <w:right w:val="single" w:sz="4" w:space="0" w:color="auto"/>
                  </w:tcBorders>
                </w:tcPr>
                <w:p w:rsidR="00156393" w:rsidRPr="00156393" w:rsidRDefault="00156393" w:rsidP="00156393">
                  <w:pPr>
                    <w:jc w:val="center"/>
                    <w:rPr>
                      <w:rFonts w:ascii="Times New Roman" w:hAnsi="Times New Roman"/>
                      <w:sz w:val="28"/>
                      <w:szCs w:val="28"/>
                      <w:lang w:val="ru-RU" w:eastAsia="en-US"/>
                    </w:rPr>
                  </w:pPr>
                </w:p>
                <w:p w:rsidR="00156393" w:rsidRPr="00156393" w:rsidRDefault="00156393" w:rsidP="00156393">
                  <w:pPr>
                    <w:jc w:val="center"/>
                    <w:rPr>
                      <w:rFonts w:ascii="Times New Roman" w:hAnsi="Times New Roman"/>
                      <w:sz w:val="28"/>
                      <w:szCs w:val="28"/>
                      <w:lang w:eastAsia="en-US"/>
                    </w:rPr>
                  </w:pPr>
                  <w:proofErr w:type="spellStart"/>
                  <w:r w:rsidRPr="00156393">
                    <w:rPr>
                      <w:rFonts w:ascii="Times New Roman" w:hAnsi="Times New Roman"/>
                      <w:sz w:val="28"/>
                      <w:szCs w:val="28"/>
                      <w:lang w:eastAsia="en-US"/>
                    </w:rPr>
                    <w:lastRenderedPageBreak/>
                    <w:t>Председатели</w:t>
                  </w:r>
                  <w:proofErr w:type="spellEnd"/>
                  <w:r w:rsidRPr="00156393">
                    <w:rPr>
                      <w:rFonts w:ascii="Times New Roman" w:hAnsi="Times New Roman"/>
                      <w:sz w:val="28"/>
                      <w:szCs w:val="28"/>
                      <w:lang w:eastAsia="en-US"/>
                    </w:rPr>
                    <w:t xml:space="preserve"> </w:t>
                  </w:r>
                  <w:proofErr w:type="spellStart"/>
                  <w:r w:rsidRPr="00156393">
                    <w:rPr>
                      <w:rFonts w:ascii="Times New Roman" w:hAnsi="Times New Roman"/>
                      <w:sz w:val="28"/>
                      <w:szCs w:val="28"/>
                      <w:lang w:eastAsia="en-US"/>
                    </w:rPr>
                    <w:t>комиссии</w:t>
                  </w:r>
                  <w:proofErr w:type="spellEnd"/>
                  <w:r w:rsidRPr="00156393">
                    <w:rPr>
                      <w:rFonts w:ascii="Times New Roman" w:hAnsi="Times New Roman"/>
                      <w:sz w:val="28"/>
                      <w:szCs w:val="28"/>
                      <w:lang w:eastAsia="en-US"/>
                    </w:rPr>
                    <w:t xml:space="preserve"> </w:t>
                  </w:r>
                </w:p>
              </w:tc>
            </w:tr>
            <w:tr w:rsidR="00156393" w:rsidRPr="00156393" w:rsidTr="00156393">
              <w:tc>
                <w:tcPr>
                  <w:tcW w:w="758" w:type="dxa"/>
                  <w:tcBorders>
                    <w:top w:val="single" w:sz="4" w:space="0" w:color="auto"/>
                    <w:left w:val="single" w:sz="4" w:space="0" w:color="auto"/>
                    <w:bottom w:val="single" w:sz="4" w:space="0" w:color="auto"/>
                    <w:right w:val="single" w:sz="4" w:space="0" w:color="auto"/>
                  </w:tcBorders>
                  <w:hideMark/>
                </w:tcPr>
                <w:p w:rsidR="00156393" w:rsidRPr="00156393" w:rsidRDefault="00156393" w:rsidP="00156393">
                  <w:pPr>
                    <w:jc w:val="center"/>
                    <w:rPr>
                      <w:rFonts w:ascii="Times New Roman" w:hAnsi="Times New Roman"/>
                      <w:sz w:val="28"/>
                      <w:szCs w:val="28"/>
                      <w:lang w:eastAsia="en-US"/>
                    </w:rPr>
                  </w:pPr>
                  <w:r w:rsidRPr="00156393">
                    <w:rPr>
                      <w:rFonts w:ascii="Times New Roman" w:hAnsi="Times New Roman"/>
                      <w:sz w:val="28"/>
                      <w:szCs w:val="28"/>
                      <w:lang w:eastAsia="en-US"/>
                    </w:rPr>
                    <w:lastRenderedPageBreak/>
                    <w:t>4</w:t>
                  </w:r>
                </w:p>
              </w:tc>
              <w:tc>
                <w:tcPr>
                  <w:tcW w:w="3603" w:type="dxa"/>
                  <w:tcBorders>
                    <w:top w:val="single" w:sz="4" w:space="0" w:color="auto"/>
                    <w:left w:val="single" w:sz="4" w:space="0" w:color="auto"/>
                    <w:bottom w:val="single" w:sz="4" w:space="0" w:color="auto"/>
                    <w:right w:val="single" w:sz="4" w:space="0" w:color="auto"/>
                  </w:tcBorders>
                  <w:hideMark/>
                </w:tcPr>
                <w:p w:rsidR="00156393" w:rsidRPr="00156393" w:rsidRDefault="00156393" w:rsidP="00156393">
                  <w:pPr>
                    <w:jc w:val="center"/>
                    <w:rPr>
                      <w:rFonts w:ascii="Times New Roman" w:hAnsi="Times New Roman"/>
                      <w:sz w:val="28"/>
                      <w:szCs w:val="28"/>
                      <w:lang w:val="ru-RU" w:eastAsia="en-US"/>
                    </w:rPr>
                  </w:pPr>
                  <w:r w:rsidRPr="00156393">
                    <w:rPr>
                      <w:rFonts w:ascii="Times New Roman" w:hAnsi="Times New Roman"/>
                      <w:sz w:val="28"/>
                      <w:szCs w:val="28"/>
                      <w:lang w:val="ru-RU" w:eastAsia="en-US"/>
                    </w:rPr>
                    <w:t xml:space="preserve">Подготовка вопросов для рассмотрения на заседаниях </w:t>
                  </w:r>
                  <w:proofErr w:type="gramStart"/>
                  <w:r w:rsidRPr="00156393">
                    <w:rPr>
                      <w:rFonts w:ascii="Times New Roman" w:hAnsi="Times New Roman"/>
                      <w:sz w:val="28"/>
                      <w:szCs w:val="28"/>
                      <w:lang w:val="ru-RU" w:eastAsia="en-US"/>
                    </w:rPr>
                    <w:t>Совета депутатов Борисоглебского сельсовета Убинского района Новосибирской области</w:t>
                  </w:r>
                  <w:proofErr w:type="gramEnd"/>
                </w:p>
              </w:tc>
              <w:tc>
                <w:tcPr>
                  <w:tcW w:w="2551" w:type="dxa"/>
                  <w:tcBorders>
                    <w:top w:val="single" w:sz="4" w:space="0" w:color="auto"/>
                    <w:left w:val="single" w:sz="4" w:space="0" w:color="auto"/>
                    <w:bottom w:val="single" w:sz="4" w:space="0" w:color="auto"/>
                    <w:right w:val="single" w:sz="4" w:space="0" w:color="auto"/>
                  </w:tcBorders>
                </w:tcPr>
                <w:p w:rsidR="00156393" w:rsidRPr="00156393" w:rsidRDefault="00156393" w:rsidP="00156393">
                  <w:pPr>
                    <w:jc w:val="center"/>
                    <w:rPr>
                      <w:rFonts w:ascii="Times New Roman" w:hAnsi="Times New Roman"/>
                      <w:sz w:val="28"/>
                      <w:szCs w:val="28"/>
                      <w:lang w:val="ru-RU" w:eastAsia="en-US"/>
                    </w:rPr>
                  </w:pPr>
                </w:p>
                <w:p w:rsidR="00156393" w:rsidRPr="00156393" w:rsidRDefault="00156393" w:rsidP="00156393">
                  <w:pPr>
                    <w:jc w:val="center"/>
                    <w:rPr>
                      <w:rFonts w:ascii="Times New Roman" w:hAnsi="Times New Roman"/>
                      <w:sz w:val="28"/>
                      <w:szCs w:val="28"/>
                      <w:lang w:val="ru-RU" w:eastAsia="en-US"/>
                    </w:rPr>
                  </w:pPr>
                </w:p>
                <w:p w:rsidR="00156393" w:rsidRPr="00156393" w:rsidRDefault="00156393" w:rsidP="00156393">
                  <w:pPr>
                    <w:jc w:val="center"/>
                    <w:rPr>
                      <w:rFonts w:ascii="Times New Roman" w:hAnsi="Times New Roman"/>
                      <w:sz w:val="28"/>
                      <w:szCs w:val="28"/>
                      <w:lang w:val="ru-RU" w:eastAsia="en-US"/>
                    </w:rPr>
                  </w:pPr>
                </w:p>
                <w:p w:rsidR="00156393" w:rsidRPr="00156393" w:rsidRDefault="00156393" w:rsidP="00156393">
                  <w:pPr>
                    <w:jc w:val="center"/>
                    <w:rPr>
                      <w:rFonts w:ascii="Times New Roman" w:hAnsi="Times New Roman"/>
                      <w:sz w:val="28"/>
                      <w:szCs w:val="28"/>
                      <w:lang w:val="ru-RU" w:eastAsia="en-US"/>
                    </w:rPr>
                  </w:pPr>
                </w:p>
                <w:p w:rsidR="00156393" w:rsidRPr="00156393" w:rsidRDefault="00156393" w:rsidP="00156393">
                  <w:pPr>
                    <w:jc w:val="center"/>
                    <w:rPr>
                      <w:rFonts w:ascii="Times New Roman" w:hAnsi="Times New Roman"/>
                      <w:sz w:val="28"/>
                      <w:szCs w:val="28"/>
                      <w:lang w:eastAsia="en-US"/>
                    </w:rPr>
                  </w:pPr>
                  <w:r w:rsidRPr="00156393">
                    <w:rPr>
                      <w:rFonts w:ascii="Times New Roman" w:hAnsi="Times New Roman"/>
                      <w:sz w:val="28"/>
                      <w:szCs w:val="28"/>
                      <w:lang w:eastAsia="en-US"/>
                    </w:rPr>
                    <w:t xml:space="preserve">В </w:t>
                  </w:r>
                  <w:proofErr w:type="spellStart"/>
                  <w:r w:rsidRPr="00156393">
                    <w:rPr>
                      <w:rFonts w:ascii="Times New Roman" w:hAnsi="Times New Roman"/>
                      <w:sz w:val="28"/>
                      <w:szCs w:val="28"/>
                      <w:lang w:eastAsia="en-US"/>
                    </w:rPr>
                    <w:t>течение</w:t>
                  </w:r>
                  <w:proofErr w:type="spellEnd"/>
                  <w:r w:rsidRPr="00156393">
                    <w:rPr>
                      <w:rFonts w:ascii="Times New Roman" w:hAnsi="Times New Roman"/>
                      <w:sz w:val="28"/>
                      <w:szCs w:val="28"/>
                      <w:lang w:eastAsia="en-US"/>
                    </w:rPr>
                    <w:t xml:space="preserve"> </w:t>
                  </w:r>
                  <w:proofErr w:type="spellStart"/>
                  <w:r w:rsidRPr="00156393">
                    <w:rPr>
                      <w:rFonts w:ascii="Times New Roman" w:hAnsi="Times New Roman"/>
                      <w:sz w:val="28"/>
                      <w:szCs w:val="28"/>
                      <w:lang w:eastAsia="en-US"/>
                    </w:rPr>
                    <w:t>года</w:t>
                  </w:r>
                  <w:proofErr w:type="spellEnd"/>
                </w:p>
              </w:tc>
              <w:tc>
                <w:tcPr>
                  <w:tcW w:w="3183" w:type="dxa"/>
                  <w:tcBorders>
                    <w:top w:val="single" w:sz="4" w:space="0" w:color="auto"/>
                    <w:left w:val="single" w:sz="4" w:space="0" w:color="auto"/>
                    <w:bottom w:val="single" w:sz="4" w:space="0" w:color="auto"/>
                    <w:right w:val="single" w:sz="4" w:space="0" w:color="auto"/>
                  </w:tcBorders>
                  <w:hideMark/>
                </w:tcPr>
                <w:p w:rsidR="00156393" w:rsidRPr="00156393" w:rsidRDefault="00156393" w:rsidP="00156393">
                  <w:pPr>
                    <w:jc w:val="center"/>
                    <w:rPr>
                      <w:rFonts w:ascii="Times New Roman" w:hAnsi="Times New Roman"/>
                      <w:sz w:val="28"/>
                      <w:szCs w:val="28"/>
                      <w:lang w:val="ru-RU" w:eastAsia="en-US"/>
                    </w:rPr>
                  </w:pPr>
                  <w:r w:rsidRPr="00156393">
                    <w:rPr>
                      <w:rFonts w:ascii="Times New Roman" w:hAnsi="Times New Roman"/>
                      <w:sz w:val="28"/>
                      <w:szCs w:val="28"/>
                      <w:lang w:val="ru-RU" w:eastAsia="en-US"/>
                    </w:rPr>
                    <w:t>Председатель Совета</w:t>
                  </w:r>
                </w:p>
                <w:p w:rsidR="00156393" w:rsidRPr="00156393" w:rsidRDefault="00156393" w:rsidP="00156393">
                  <w:pPr>
                    <w:jc w:val="center"/>
                    <w:rPr>
                      <w:rFonts w:ascii="Times New Roman" w:hAnsi="Times New Roman"/>
                      <w:sz w:val="28"/>
                      <w:szCs w:val="28"/>
                      <w:lang w:val="ru-RU" w:eastAsia="en-US"/>
                    </w:rPr>
                  </w:pPr>
                  <w:r w:rsidRPr="00156393">
                    <w:rPr>
                      <w:rFonts w:ascii="Times New Roman" w:hAnsi="Times New Roman"/>
                      <w:sz w:val="28"/>
                      <w:szCs w:val="28"/>
                      <w:lang w:val="ru-RU" w:eastAsia="en-US"/>
                    </w:rPr>
                    <w:t>депутатов</w:t>
                  </w:r>
                </w:p>
                <w:p w:rsidR="00156393" w:rsidRPr="00156393" w:rsidRDefault="00156393" w:rsidP="00156393">
                  <w:pPr>
                    <w:jc w:val="center"/>
                    <w:rPr>
                      <w:rFonts w:ascii="Times New Roman" w:hAnsi="Times New Roman"/>
                      <w:sz w:val="28"/>
                      <w:szCs w:val="28"/>
                      <w:lang w:val="ru-RU" w:eastAsia="en-US"/>
                    </w:rPr>
                  </w:pPr>
                  <w:r w:rsidRPr="00156393">
                    <w:rPr>
                      <w:rFonts w:ascii="Times New Roman" w:hAnsi="Times New Roman"/>
                      <w:sz w:val="28"/>
                      <w:szCs w:val="28"/>
                      <w:lang w:val="ru-RU" w:eastAsia="en-US"/>
                    </w:rPr>
                    <w:t>Борисоглебского сельсовета Убинского района Новосибирской области, администрация Борисоглебского сельсовета Убинского района Новосибирской области</w:t>
                  </w:r>
                </w:p>
              </w:tc>
            </w:tr>
            <w:tr w:rsidR="00156393" w:rsidRPr="00156393" w:rsidTr="00156393">
              <w:tc>
                <w:tcPr>
                  <w:tcW w:w="758" w:type="dxa"/>
                  <w:tcBorders>
                    <w:top w:val="single" w:sz="4" w:space="0" w:color="auto"/>
                    <w:left w:val="single" w:sz="4" w:space="0" w:color="auto"/>
                    <w:bottom w:val="single" w:sz="4" w:space="0" w:color="auto"/>
                    <w:right w:val="single" w:sz="4" w:space="0" w:color="auto"/>
                  </w:tcBorders>
                  <w:hideMark/>
                </w:tcPr>
                <w:p w:rsidR="00156393" w:rsidRPr="00156393" w:rsidRDefault="00156393" w:rsidP="00156393">
                  <w:pPr>
                    <w:tabs>
                      <w:tab w:val="left" w:pos="180"/>
                      <w:tab w:val="center" w:pos="272"/>
                    </w:tabs>
                    <w:rPr>
                      <w:rFonts w:ascii="Times New Roman" w:hAnsi="Times New Roman"/>
                      <w:sz w:val="28"/>
                      <w:szCs w:val="28"/>
                      <w:lang w:eastAsia="en-US"/>
                    </w:rPr>
                  </w:pPr>
                  <w:r w:rsidRPr="00156393">
                    <w:rPr>
                      <w:rFonts w:ascii="Times New Roman" w:hAnsi="Times New Roman"/>
                      <w:sz w:val="28"/>
                      <w:szCs w:val="28"/>
                      <w:lang w:val="ru-RU" w:eastAsia="en-US"/>
                    </w:rPr>
                    <w:tab/>
                  </w:r>
                  <w:r w:rsidRPr="00156393">
                    <w:rPr>
                      <w:rFonts w:ascii="Times New Roman" w:hAnsi="Times New Roman"/>
                      <w:sz w:val="28"/>
                      <w:szCs w:val="28"/>
                      <w:lang w:eastAsia="en-US"/>
                    </w:rPr>
                    <w:t>5</w:t>
                  </w:r>
                </w:p>
              </w:tc>
              <w:tc>
                <w:tcPr>
                  <w:tcW w:w="3603" w:type="dxa"/>
                  <w:tcBorders>
                    <w:top w:val="single" w:sz="4" w:space="0" w:color="auto"/>
                    <w:left w:val="single" w:sz="4" w:space="0" w:color="auto"/>
                    <w:bottom w:val="single" w:sz="4" w:space="0" w:color="auto"/>
                    <w:right w:val="single" w:sz="4" w:space="0" w:color="auto"/>
                  </w:tcBorders>
                  <w:hideMark/>
                </w:tcPr>
                <w:p w:rsidR="00156393" w:rsidRPr="00156393" w:rsidRDefault="00156393" w:rsidP="00156393">
                  <w:pPr>
                    <w:jc w:val="center"/>
                    <w:rPr>
                      <w:rFonts w:ascii="Times New Roman" w:hAnsi="Times New Roman"/>
                      <w:sz w:val="28"/>
                      <w:szCs w:val="28"/>
                      <w:lang w:val="ru-RU" w:eastAsia="en-US"/>
                    </w:rPr>
                  </w:pPr>
                  <w:r w:rsidRPr="00156393">
                    <w:rPr>
                      <w:rFonts w:ascii="Times New Roman" w:hAnsi="Times New Roman"/>
                      <w:sz w:val="28"/>
                      <w:szCs w:val="28"/>
                      <w:lang w:val="ru-RU" w:eastAsia="en-US"/>
                    </w:rPr>
                    <w:t>Отчет о работе МКУ «Управление благоустройства и хозяйственного обеспечения» за 2023год.</w:t>
                  </w:r>
                </w:p>
              </w:tc>
              <w:tc>
                <w:tcPr>
                  <w:tcW w:w="2551" w:type="dxa"/>
                  <w:tcBorders>
                    <w:top w:val="single" w:sz="4" w:space="0" w:color="auto"/>
                    <w:left w:val="single" w:sz="4" w:space="0" w:color="auto"/>
                    <w:bottom w:val="single" w:sz="4" w:space="0" w:color="auto"/>
                    <w:right w:val="single" w:sz="4" w:space="0" w:color="auto"/>
                  </w:tcBorders>
                </w:tcPr>
                <w:p w:rsidR="00156393" w:rsidRPr="00156393" w:rsidRDefault="00156393" w:rsidP="00156393">
                  <w:pPr>
                    <w:jc w:val="center"/>
                    <w:rPr>
                      <w:rFonts w:ascii="Times New Roman" w:hAnsi="Times New Roman"/>
                      <w:sz w:val="28"/>
                      <w:szCs w:val="28"/>
                      <w:lang w:val="ru-RU" w:eastAsia="en-US"/>
                    </w:rPr>
                  </w:pPr>
                </w:p>
                <w:p w:rsidR="00156393" w:rsidRPr="00156393" w:rsidRDefault="00156393" w:rsidP="00156393">
                  <w:pPr>
                    <w:jc w:val="center"/>
                    <w:rPr>
                      <w:rFonts w:ascii="Times New Roman" w:hAnsi="Times New Roman"/>
                      <w:sz w:val="28"/>
                      <w:szCs w:val="28"/>
                      <w:lang w:val="ru-RU" w:eastAsia="en-US"/>
                    </w:rPr>
                  </w:pPr>
                </w:p>
                <w:p w:rsidR="00156393" w:rsidRPr="00156393" w:rsidRDefault="00156393" w:rsidP="00156393">
                  <w:pPr>
                    <w:jc w:val="center"/>
                    <w:rPr>
                      <w:rFonts w:ascii="Times New Roman" w:hAnsi="Times New Roman"/>
                      <w:sz w:val="28"/>
                      <w:szCs w:val="28"/>
                      <w:lang w:eastAsia="en-US"/>
                    </w:rPr>
                  </w:pPr>
                  <w:proofErr w:type="spellStart"/>
                  <w:r w:rsidRPr="00156393">
                    <w:rPr>
                      <w:rFonts w:ascii="Times New Roman" w:hAnsi="Times New Roman"/>
                      <w:sz w:val="28"/>
                      <w:szCs w:val="28"/>
                      <w:lang w:eastAsia="en-US"/>
                    </w:rPr>
                    <w:t>декабрь</w:t>
                  </w:r>
                  <w:proofErr w:type="spellEnd"/>
                </w:p>
              </w:tc>
              <w:tc>
                <w:tcPr>
                  <w:tcW w:w="3183" w:type="dxa"/>
                  <w:tcBorders>
                    <w:top w:val="single" w:sz="4" w:space="0" w:color="auto"/>
                    <w:left w:val="single" w:sz="4" w:space="0" w:color="auto"/>
                    <w:bottom w:val="single" w:sz="4" w:space="0" w:color="auto"/>
                    <w:right w:val="single" w:sz="4" w:space="0" w:color="auto"/>
                  </w:tcBorders>
                  <w:hideMark/>
                </w:tcPr>
                <w:p w:rsidR="00156393" w:rsidRPr="00156393" w:rsidRDefault="00156393" w:rsidP="00156393">
                  <w:pPr>
                    <w:jc w:val="center"/>
                    <w:rPr>
                      <w:rFonts w:ascii="Times New Roman" w:hAnsi="Times New Roman"/>
                      <w:sz w:val="28"/>
                      <w:szCs w:val="28"/>
                      <w:lang w:val="ru-RU" w:eastAsia="en-US"/>
                    </w:rPr>
                  </w:pPr>
                  <w:r w:rsidRPr="00156393">
                    <w:rPr>
                      <w:rFonts w:ascii="Times New Roman" w:hAnsi="Times New Roman"/>
                      <w:sz w:val="28"/>
                      <w:szCs w:val="28"/>
                      <w:lang w:val="ru-RU" w:eastAsia="en-US"/>
                    </w:rPr>
                    <w:t>Администрация, Борисоглебского сельсовета Убинского района Новосибирской области, МКУ «Управление благоустройства и хозяйственного обеспечения»</w:t>
                  </w:r>
                </w:p>
              </w:tc>
            </w:tr>
            <w:tr w:rsidR="00156393" w:rsidRPr="00156393" w:rsidTr="00156393">
              <w:tc>
                <w:tcPr>
                  <w:tcW w:w="758" w:type="dxa"/>
                  <w:tcBorders>
                    <w:top w:val="single" w:sz="4" w:space="0" w:color="auto"/>
                    <w:left w:val="single" w:sz="4" w:space="0" w:color="auto"/>
                    <w:bottom w:val="single" w:sz="4" w:space="0" w:color="auto"/>
                    <w:right w:val="single" w:sz="4" w:space="0" w:color="auto"/>
                  </w:tcBorders>
                  <w:hideMark/>
                </w:tcPr>
                <w:p w:rsidR="00156393" w:rsidRPr="00156393" w:rsidRDefault="00156393" w:rsidP="00156393">
                  <w:pPr>
                    <w:jc w:val="center"/>
                    <w:rPr>
                      <w:rFonts w:ascii="Times New Roman" w:hAnsi="Times New Roman"/>
                      <w:sz w:val="28"/>
                      <w:szCs w:val="28"/>
                      <w:lang w:val="ru-RU" w:eastAsia="en-US"/>
                    </w:rPr>
                  </w:pPr>
                </w:p>
              </w:tc>
              <w:tc>
                <w:tcPr>
                  <w:tcW w:w="3603" w:type="dxa"/>
                  <w:tcBorders>
                    <w:top w:val="single" w:sz="4" w:space="0" w:color="auto"/>
                    <w:left w:val="single" w:sz="4" w:space="0" w:color="auto"/>
                    <w:bottom w:val="single" w:sz="4" w:space="0" w:color="auto"/>
                    <w:right w:val="single" w:sz="4" w:space="0" w:color="auto"/>
                  </w:tcBorders>
                  <w:hideMark/>
                </w:tcPr>
                <w:p w:rsidR="00156393" w:rsidRPr="00156393" w:rsidRDefault="00156393" w:rsidP="00156393">
                  <w:pPr>
                    <w:jc w:val="center"/>
                    <w:rPr>
                      <w:rFonts w:ascii="Times New Roman" w:hAnsi="Times New Roman"/>
                      <w:sz w:val="28"/>
                      <w:szCs w:val="28"/>
                      <w:lang w:val="ru-RU" w:eastAsia="en-US"/>
                    </w:rPr>
                  </w:pPr>
                  <w:r w:rsidRPr="00156393">
                    <w:rPr>
                      <w:rFonts w:ascii="Times New Roman" w:hAnsi="Times New Roman"/>
                      <w:sz w:val="28"/>
                      <w:szCs w:val="28"/>
                      <w:lang w:val="ru-RU" w:eastAsia="en-US"/>
                    </w:rPr>
                    <w:t>Отчет о работе директора МКУК «Борисоглебский СКЦ» Убинского района Новосибирской области за 2023 год.</w:t>
                  </w:r>
                </w:p>
              </w:tc>
              <w:tc>
                <w:tcPr>
                  <w:tcW w:w="2551" w:type="dxa"/>
                  <w:tcBorders>
                    <w:top w:val="single" w:sz="4" w:space="0" w:color="auto"/>
                    <w:left w:val="single" w:sz="4" w:space="0" w:color="auto"/>
                    <w:bottom w:val="single" w:sz="4" w:space="0" w:color="auto"/>
                    <w:right w:val="single" w:sz="4" w:space="0" w:color="auto"/>
                  </w:tcBorders>
                </w:tcPr>
                <w:p w:rsidR="00156393" w:rsidRPr="00156393" w:rsidRDefault="00156393" w:rsidP="00156393">
                  <w:pPr>
                    <w:jc w:val="center"/>
                    <w:rPr>
                      <w:rFonts w:ascii="Times New Roman" w:hAnsi="Times New Roman"/>
                      <w:sz w:val="28"/>
                      <w:szCs w:val="28"/>
                      <w:lang w:val="ru-RU" w:eastAsia="en-US"/>
                    </w:rPr>
                  </w:pPr>
                </w:p>
                <w:p w:rsidR="00156393" w:rsidRPr="00156393" w:rsidRDefault="00156393" w:rsidP="00156393">
                  <w:pPr>
                    <w:jc w:val="center"/>
                    <w:rPr>
                      <w:rFonts w:ascii="Times New Roman" w:hAnsi="Times New Roman"/>
                      <w:sz w:val="28"/>
                      <w:szCs w:val="28"/>
                      <w:lang w:val="ru-RU" w:eastAsia="en-US"/>
                    </w:rPr>
                  </w:pPr>
                </w:p>
                <w:p w:rsidR="00156393" w:rsidRPr="00156393" w:rsidRDefault="00156393" w:rsidP="00156393">
                  <w:pPr>
                    <w:jc w:val="center"/>
                    <w:rPr>
                      <w:rFonts w:ascii="Times New Roman" w:hAnsi="Times New Roman"/>
                      <w:sz w:val="28"/>
                      <w:szCs w:val="28"/>
                      <w:lang w:val="ru-RU" w:eastAsia="en-US"/>
                    </w:rPr>
                  </w:pPr>
                </w:p>
                <w:p w:rsidR="00156393" w:rsidRPr="00156393" w:rsidRDefault="00156393" w:rsidP="00156393">
                  <w:pPr>
                    <w:jc w:val="center"/>
                    <w:rPr>
                      <w:rFonts w:ascii="Times New Roman" w:hAnsi="Times New Roman"/>
                      <w:sz w:val="28"/>
                      <w:szCs w:val="28"/>
                      <w:lang w:eastAsia="en-US"/>
                    </w:rPr>
                  </w:pPr>
                  <w:proofErr w:type="spellStart"/>
                  <w:r w:rsidRPr="00156393">
                    <w:rPr>
                      <w:rFonts w:ascii="Times New Roman" w:hAnsi="Times New Roman"/>
                      <w:sz w:val="28"/>
                      <w:szCs w:val="28"/>
                      <w:lang w:eastAsia="en-US"/>
                    </w:rPr>
                    <w:t>декабрь</w:t>
                  </w:r>
                  <w:proofErr w:type="spellEnd"/>
                </w:p>
              </w:tc>
              <w:tc>
                <w:tcPr>
                  <w:tcW w:w="3183" w:type="dxa"/>
                  <w:tcBorders>
                    <w:top w:val="single" w:sz="4" w:space="0" w:color="auto"/>
                    <w:left w:val="single" w:sz="4" w:space="0" w:color="auto"/>
                    <w:bottom w:val="single" w:sz="4" w:space="0" w:color="auto"/>
                    <w:right w:val="single" w:sz="4" w:space="0" w:color="auto"/>
                  </w:tcBorders>
                  <w:hideMark/>
                </w:tcPr>
                <w:p w:rsidR="00156393" w:rsidRPr="00156393" w:rsidRDefault="00156393" w:rsidP="00156393">
                  <w:pPr>
                    <w:jc w:val="center"/>
                    <w:rPr>
                      <w:rFonts w:ascii="Times New Roman" w:hAnsi="Times New Roman"/>
                      <w:sz w:val="28"/>
                      <w:szCs w:val="28"/>
                      <w:lang w:val="ru-RU" w:eastAsia="en-US"/>
                    </w:rPr>
                  </w:pPr>
                  <w:r w:rsidRPr="00156393">
                    <w:rPr>
                      <w:rFonts w:ascii="Times New Roman" w:hAnsi="Times New Roman"/>
                      <w:sz w:val="28"/>
                      <w:szCs w:val="28"/>
                      <w:lang w:val="ru-RU" w:eastAsia="en-US"/>
                    </w:rPr>
                    <w:t>Директор МКУК «Борисоглебский СКЦ» Убинского района Новосибирской области</w:t>
                  </w:r>
                </w:p>
              </w:tc>
            </w:tr>
            <w:tr w:rsidR="00156393" w:rsidRPr="00156393" w:rsidTr="00156393">
              <w:tc>
                <w:tcPr>
                  <w:tcW w:w="10095" w:type="dxa"/>
                  <w:gridSpan w:val="4"/>
                  <w:tcBorders>
                    <w:top w:val="single" w:sz="4" w:space="0" w:color="auto"/>
                    <w:left w:val="single" w:sz="4" w:space="0" w:color="auto"/>
                    <w:bottom w:val="single" w:sz="4" w:space="0" w:color="auto"/>
                    <w:right w:val="single" w:sz="4" w:space="0" w:color="auto"/>
                  </w:tcBorders>
                  <w:hideMark/>
                </w:tcPr>
                <w:p w:rsidR="00156393" w:rsidRPr="00156393" w:rsidRDefault="00156393" w:rsidP="00156393">
                  <w:pPr>
                    <w:pStyle w:val="afff0"/>
                    <w:numPr>
                      <w:ilvl w:val="0"/>
                      <w:numId w:val="16"/>
                    </w:numPr>
                    <w:jc w:val="center"/>
                  </w:pPr>
                  <w:r w:rsidRPr="00156393">
                    <w:t>Нормотворческая деятельность</w:t>
                  </w:r>
                </w:p>
              </w:tc>
            </w:tr>
            <w:tr w:rsidR="00156393" w:rsidRPr="00156393" w:rsidTr="00156393">
              <w:tc>
                <w:tcPr>
                  <w:tcW w:w="758" w:type="dxa"/>
                  <w:tcBorders>
                    <w:top w:val="single" w:sz="4" w:space="0" w:color="auto"/>
                    <w:left w:val="single" w:sz="4" w:space="0" w:color="auto"/>
                    <w:bottom w:val="single" w:sz="4" w:space="0" w:color="auto"/>
                    <w:right w:val="single" w:sz="4" w:space="0" w:color="auto"/>
                  </w:tcBorders>
                  <w:hideMark/>
                </w:tcPr>
                <w:p w:rsidR="00156393" w:rsidRPr="00156393" w:rsidRDefault="00156393" w:rsidP="00156393">
                  <w:pPr>
                    <w:jc w:val="center"/>
                    <w:rPr>
                      <w:rFonts w:ascii="Times New Roman" w:hAnsi="Times New Roman"/>
                      <w:sz w:val="28"/>
                      <w:szCs w:val="28"/>
                      <w:lang w:eastAsia="en-US"/>
                    </w:rPr>
                  </w:pPr>
                  <w:r w:rsidRPr="00156393">
                    <w:rPr>
                      <w:rFonts w:ascii="Times New Roman" w:hAnsi="Times New Roman"/>
                      <w:sz w:val="28"/>
                      <w:szCs w:val="28"/>
                      <w:lang w:eastAsia="en-US"/>
                    </w:rPr>
                    <w:t>1</w:t>
                  </w:r>
                </w:p>
              </w:tc>
              <w:tc>
                <w:tcPr>
                  <w:tcW w:w="3603" w:type="dxa"/>
                  <w:tcBorders>
                    <w:top w:val="single" w:sz="4" w:space="0" w:color="auto"/>
                    <w:left w:val="single" w:sz="4" w:space="0" w:color="auto"/>
                    <w:bottom w:val="single" w:sz="4" w:space="0" w:color="auto"/>
                    <w:right w:val="single" w:sz="4" w:space="0" w:color="auto"/>
                  </w:tcBorders>
                  <w:hideMark/>
                </w:tcPr>
                <w:p w:rsidR="00156393" w:rsidRPr="00156393" w:rsidRDefault="00156393" w:rsidP="00156393">
                  <w:pPr>
                    <w:suppressAutoHyphens/>
                    <w:jc w:val="center"/>
                    <w:rPr>
                      <w:rFonts w:ascii="Times New Roman" w:hAnsi="Times New Roman"/>
                      <w:sz w:val="28"/>
                      <w:szCs w:val="28"/>
                      <w:lang w:val="ru-RU" w:eastAsia="ar-SA"/>
                    </w:rPr>
                  </w:pPr>
                  <w:r w:rsidRPr="00156393">
                    <w:rPr>
                      <w:rFonts w:ascii="Times New Roman" w:hAnsi="Times New Roman"/>
                      <w:sz w:val="28"/>
                      <w:szCs w:val="28"/>
                      <w:lang w:val="ru-RU"/>
                    </w:rPr>
                    <w:t xml:space="preserve">Об утверждении отчета по исполнении бюджета </w:t>
                  </w:r>
                  <w:r w:rsidRPr="00156393">
                    <w:rPr>
                      <w:rFonts w:ascii="Times New Roman" w:hAnsi="Times New Roman"/>
                      <w:sz w:val="28"/>
                      <w:szCs w:val="28"/>
                      <w:lang w:val="ru-RU" w:eastAsia="en-US"/>
                    </w:rPr>
                    <w:t xml:space="preserve">Борисоглебского сельсовета </w:t>
                  </w:r>
                  <w:r w:rsidRPr="00156393">
                    <w:rPr>
                      <w:rFonts w:ascii="Times New Roman" w:hAnsi="Times New Roman"/>
                      <w:sz w:val="28"/>
                      <w:szCs w:val="28"/>
                      <w:lang w:val="ru-RU"/>
                    </w:rPr>
                    <w:t xml:space="preserve">Убинского района </w:t>
                  </w:r>
                  <w:r w:rsidRPr="00156393">
                    <w:rPr>
                      <w:rFonts w:ascii="Times New Roman" w:hAnsi="Times New Roman"/>
                      <w:sz w:val="28"/>
                      <w:szCs w:val="28"/>
                      <w:lang w:val="ru-RU" w:eastAsia="en-US"/>
                    </w:rPr>
                    <w:t xml:space="preserve">Новосибирской области  </w:t>
                  </w:r>
                  <w:r w:rsidRPr="00156393">
                    <w:rPr>
                      <w:rFonts w:ascii="Times New Roman" w:hAnsi="Times New Roman"/>
                      <w:sz w:val="28"/>
                      <w:szCs w:val="28"/>
                      <w:lang w:val="ru-RU"/>
                    </w:rPr>
                    <w:t>за 2022 год</w:t>
                  </w:r>
                </w:p>
                <w:p w:rsidR="00156393" w:rsidRPr="00156393" w:rsidRDefault="00156393" w:rsidP="00156393">
                  <w:pPr>
                    <w:jc w:val="center"/>
                    <w:rPr>
                      <w:rFonts w:ascii="Times New Roman" w:hAnsi="Times New Roman"/>
                      <w:sz w:val="28"/>
                      <w:szCs w:val="28"/>
                      <w:lang w:val="ru-RU" w:eastAsia="en-US"/>
                    </w:rPr>
                  </w:pPr>
                </w:p>
              </w:tc>
              <w:tc>
                <w:tcPr>
                  <w:tcW w:w="2551" w:type="dxa"/>
                  <w:tcBorders>
                    <w:top w:val="single" w:sz="4" w:space="0" w:color="auto"/>
                    <w:left w:val="single" w:sz="4" w:space="0" w:color="auto"/>
                    <w:bottom w:val="single" w:sz="4" w:space="0" w:color="auto"/>
                    <w:right w:val="single" w:sz="4" w:space="0" w:color="auto"/>
                  </w:tcBorders>
                </w:tcPr>
                <w:p w:rsidR="00156393" w:rsidRPr="00156393" w:rsidRDefault="00156393" w:rsidP="00156393">
                  <w:pPr>
                    <w:jc w:val="center"/>
                    <w:rPr>
                      <w:rFonts w:ascii="Times New Roman" w:hAnsi="Times New Roman"/>
                      <w:sz w:val="28"/>
                      <w:szCs w:val="28"/>
                      <w:lang w:val="ru-RU" w:eastAsia="en-US"/>
                    </w:rPr>
                  </w:pPr>
                </w:p>
                <w:p w:rsidR="00156393" w:rsidRPr="00156393" w:rsidRDefault="00156393" w:rsidP="00156393">
                  <w:pPr>
                    <w:jc w:val="center"/>
                    <w:rPr>
                      <w:rFonts w:ascii="Times New Roman" w:hAnsi="Times New Roman"/>
                      <w:sz w:val="28"/>
                      <w:szCs w:val="28"/>
                      <w:lang w:val="ru-RU" w:eastAsia="en-US"/>
                    </w:rPr>
                  </w:pPr>
                </w:p>
                <w:p w:rsidR="00156393" w:rsidRPr="00156393" w:rsidRDefault="00156393" w:rsidP="00156393">
                  <w:pPr>
                    <w:jc w:val="center"/>
                    <w:rPr>
                      <w:rFonts w:ascii="Times New Roman" w:hAnsi="Times New Roman"/>
                      <w:sz w:val="28"/>
                      <w:szCs w:val="28"/>
                      <w:lang w:eastAsia="en-US"/>
                    </w:rPr>
                  </w:pPr>
                  <w:proofErr w:type="spellStart"/>
                  <w:r w:rsidRPr="00156393">
                    <w:rPr>
                      <w:rFonts w:ascii="Times New Roman" w:hAnsi="Times New Roman"/>
                      <w:sz w:val="28"/>
                      <w:szCs w:val="28"/>
                      <w:lang w:eastAsia="en-US"/>
                    </w:rPr>
                    <w:t>Июнь</w:t>
                  </w:r>
                  <w:proofErr w:type="spellEnd"/>
                  <w:r w:rsidRPr="00156393">
                    <w:rPr>
                      <w:rFonts w:ascii="Times New Roman" w:hAnsi="Times New Roman"/>
                      <w:sz w:val="28"/>
                      <w:szCs w:val="28"/>
                      <w:lang w:eastAsia="en-US"/>
                    </w:rPr>
                    <w:t xml:space="preserve"> 2023</w:t>
                  </w:r>
                </w:p>
              </w:tc>
              <w:tc>
                <w:tcPr>
                  <w:tcW w:w="3183" w:type="dxa"/>
                  <w:tcBorders>
                    <w:top w:val="single" w:sz="4" w:space="0" w:color="auto"/>
                    <w:left w:val="single" w:sz="4" w:space="0" w:color="auto"/>
                    <w:bottom w:val="single" w:sz="4" w:space="0" w:color="auto"/>
                    <w:right w:val="single" w:sz="4" w:space="0" w:color="auto"/>
                  </w:tcBorders>
                  <w:hideMark/>
                </w:tcPr>
                <w:p w:rsidR="00156393" w:rsidRPr="00156393" w:rsidRDefault="00156393" w:rsidP="00156393">
                  <w:pPr>
                    <w:jc w:val="center"/>
                    <w:rPr>
                      <w:rFonts w:ascii="Times New Roman" w:hAnsi="Times New Roman"/>
                      <w:sz w:val="28"/>
                      <w:szCs w:val="28"/>
                      <w:lang w:val="ru-RU" w:eastAsia="en-US"/>
                    </w:rPr>
                  </w:pPr>
                  <w:r w:rsidRPr="00156393">
                    <w:rPr>
                      <w:rFonts w:ascii="Times New Roman" w:hAnsi="Times New Roman"/>
                      <w:sz w:val="28"/>
                      <w:szCs w:val="28"/>
                      <w:lang w:val="ru-RU" w:eastAsia="en-US"/>
                    </w:rPr>
                    <w:t>Администрация Борисоглебского сельсовета Убинского района Новосибирской области, Совет</w:t>
                  </w:r>
                </w:p>
                <w:p w:rsidR="00156393" w:rsidRPr="00156393" w:rsidRDefault="00156393" w:rsidP="00156393">
                  <w:pPr>
                    <w:jc w:val="center"/>
                    <w:rPr>
                      <w:rFonts w:ascii="Times New Roman" w:hAnsi="Times New Roman"/>
                      <w:sz w:val="28"/>
                      <w:szCs w:val="28"/>
                      <w:lang w:val="ru-RU" w:eastAsia="en-US"/>
                    </w:rPr>
                  </w:pPr>
                  <w:r w:rsidRPr="00156393">
                    <w:rPr>
                      <w:rFonts w:ascii="Times New Roman" w:hAnsi="Times New Roman"/>
                      <w:sz w:val="28"/>
                      <w:szCs w:val="28"/>
                      <w:lang w:val="ru-RU" w:eastAsia="en-US"/>
                    </w:rPr>
                    <w:t>депутатов</w:t>
                  </w:r>
                </w:p>
                <w:p w:rsidR="00156393" w:rsidRPr="00156393" w:rsidRDefault="00156393" w:rsidP="00156393">
                  <w:pPr>
                    <w:jc w:val="center"/>
                    <w:rPr>
                      <w:rFonts w:ascii="Times New Roman" w:hAnsi="Times New Roman"/>
                      <w:sz w:val="28"/>
                      <w:szCs w:val="28"/>
                      <w:lang w:val="ru-RU" w:eastAsia="en-US"/>
                    </w:rPr>
                  </w:pPr>
                  <w:r w:rsidRPr="00156393">
                    <w:rPr>
                      <w:rFonts w:ascii="Times New Roman" w:hAnsi="Times New Roman"/>
                      <w:sz w:val="28"/>
                      <w:szCs w:val="28"/>
                      <w:lang w:val="ru-RU" w:eastAsia="en-US"/>
                    </w:rPr>
                    <w:t>Борисоглебского сельсовета Убинского района Новосибирской области</w:t>
                  </w:r>
                </w:p>
              </w:tc>
            </w:tr>
            <w:tr w:rsidR="00156393" w:rsidRPr="00156393" w:rsidTr="00156393">
              <w:tc>
                <w:tcPr>
                  <w:tcW w:w="758" w:type="dxa"/>
                  <w:tcBorders>
                    <w:top w:val="single" w:sz="4" w:space="0" w:color="auto"/>
                    <w:left w:val="single" w:sz="4" w:space="0" w:color="auto"/>
                    <w:bottom w:val="single" w:sz="4" w:space="0" w:color="auto"/>
                    <w:right w:val="single" w:sz="4" w:space="0" w:color="auto"/>
                  </w:tcBorders>
                  <w:hideMark/>
                </w:tcPr>
                <w:p w:rsidR="00156393" w:rsidRPr="00156393" w:rsidRDefault="00156393" w:rsidP="00156393">
                  <w:pPr>
                    <w:jc w:val="center"/>
                    <w:rPr>
                      <w:rFonts w:ascii="Times New Roman" w:hAnsi="Times New Roman"/>
                      <w:sz w:val="28"/>
                      <w:szCs w:val="28"/>
                      <w:lang w:eastAsia="en-US"/>
                    </w:rPr>
                  </w:pPr>
                  <w:r w:rsidRPr="00156393">
                    <w:rPr>
                      <w:rFonts w:ascii="Times New Roman" w:hAnsi="Times New Roman"/>
                      <w:sz w:val="28"/>
                      <w:szCs w:val="28"/>
                      <w:lang w:eastAsia="en-US"/>
                    </w:rPr>
                    <w:t>2</w:t>
                  </w:r>
                </w:p>
              </w:tc>
              <w:tc>
                <w:tcPr>
                  <w:tcW w:w="3603" w:type="dxa"/>
                  <w:tcBorders>
                    <w:top w:val="single" w:sz="4" w:space="0" w:color="auto"/>
                    <w:left w:val="single" w:sz="4" w:space="0" w:color="auto"/>
                    <w:bottom w:val="single" w:sz="4" w:space="0" w:color="auto"/>
                    <w:right w:val="single" w:sz="4" w:space="0" w:color="auto"/>
                  </w:tcBorders>
                  <w:hideMark/>
                </w:tcPr>
                <w:p w:rsidR="00156393" w:rsidRPr="00156393" w:rsidRDefault="00156393" w:rsidP="00156393">
                  <w:pPr>
                    <w:jc w:val="center"/>
                    <w:rPr>
                      <w:rFonts w:ascii="Times New Roman" w:hAnsi="Times New Roman"/>
                      <w:sz w:val="28"/>
                      <w:szCs w:val="28"/>
                      <w:lang w:val="ru-RU" w:eastAsia="en-US"/>
                    </w:rPr>
                  </w:pPr>
                  <w:r w:rsidRPr="00156393">
                    <w:rPr>
                      <w:rFonts w:ascii="Times New Roman" w:hAnsi="Times New Roman"/>
                      <w:sz w:val="28"/>
                      <w:szCs w:val="28"/>
                      <w:lang w:val="ru-RU" w:eastAsia="en-US"/>
                    </w:rPr>
                    <w:t xml:space="preserve">О внесении изменений в </w:t>
                  </w:r>
                  <w:r w:rsidRPr="00156393">
                    <w:rPr>
                      <w:rFonts w:ascii="Times New Roman" w:hAnsi="Times New Roman"/>
                      <w:sz w:val="28"/>
                      <w:szCs w:val="28"/>
                      <w:lang w:val="ru-RU" w:eastAsia="en-US"/>
                    </w:rPr>
                    <w:lastRenderedPageBreak/>
                    <w:t>бюджет Борисоглебского сельсовета Убинского района на 2023 год и плановый период 2024-2025гг.</w:t>
                  </w:r>
                </w:p>
              </w:tc>
              <w:tc>
                <w:tcPr>
                  <w:tcW w:w="2551" w:type="dxa"/>
                  <w:tcBorders>
                    <w:top w:val="single" w:sz="4" w:space="0" w:color="auto"/>
                    <w:left w:val="single" w:sz="4" w:space="0" w:color="auto"/>
                    <w:bottom w:val="single" w:sz="4" w:space="0" w:color="auto"/>
                    <w:right w:val="single" w:sz="4" w:space="0" w:color="auto"/>
                  </w:tcBorders>
                </w:tcPr>
                <w:p w:rsidR="00156393" w:rsidRPr="00156393" w:rsidRDefault="00156393" w:rsidP="00156393">
                  <w:pPr>
                    <w:jc w:val="center"/>
                    <w:rPr>
                      <w:rFonts w:ascii="Times New Roman" w:hAnsi="Times New Roman"/>
                      <w:sz w:val="28"/>
                      <w:szCs w:val="28"/>
                      <w:lang w:val="ru-RU" w:eastAsia="en-US"/>
                    </w:rPr>
                  </w:pPr>
                </w:p>
                <w:p w:rsidR="00156393" w:rsidRPr="00156393" w:rsidRDefault="00156393" w:rsidP="00156393">
                  <w:pPr>
                    <w:jc w:val="center"/>
                    <w:rPr>
                      <w:rFonts w:ascii="Times New Roman" w:hAnsi="Times New Roman"/>
                      <w:sz w:val="28"/>
                      <w:szCs w:val="28"/>
                      <w:lang w:val="ru-RU" w:eastAsia="en-US"/>
                    </w:rPr>
                  </w:pPr>
                </w:p>
                <w:p w:rsidR="00156393" w:rsidRPr="00156393" w:rsidRDefault="00156393" w:rsidP="00156393">
                  <w:pPr>
                    <w:jc w:val="center"/>
                    <w:rPr>
                      <w:rFonts w:ascii="Times New Roman" w:hAnsi="Times New Roman"/>
                      <w:sz w:val="28"/>
                      <w:szCs w:val="28"/>
                      <w:lang w:eastAsia="en-US"/>
                    </w:rPr>
                  </w:pPr>
                  <w:r w:rsidRPr="00156393">
                    <w:rPr>
                      <w:rFonts w:ascii="Times New Roman" w:hAnsi="Times New Roman"/>
                      <w:sz w:val="28"/>
                      <w:szCs w:val="28"/>
                      <w:lang w:eastAsia="en-US"/>
                    </w:rPr>
                    <w:t xml:space="preserve">В </w:t>
                  </w:r>
                  <w:proofErr w:type="spellStart"/>
                  <w:r w:rsidRPr="00156393">
                    <w:rPr>
                      <w:rFonts w:ascii="Times New Roman" w:hAnsi="Times New Roman"/>
                      <w:sz w:val="28"/>
                      <w:szCs w:val="28"/>
                      <w:lang w:eastAsia="en-US"/>
                    </w:rPr>
                    <w:t>течение</w:t>
                  </w:r>
                  <w:proofErr w:type="spellEnd"/>
                  <w:r w:rsidRPr="00156393">
                    <w:rPr>
                      <w:rFonts w:ascii="Times New Roman" w:hAnsi="Times New Roman"/>
                      <w:sz w:val="28"/>
                      <w:szCs w:val="28"/>
                      <w:lang w:eastAsia="en-US"/>
                    </w:rPr>
                    <w:t xml:space="preserve"> </w:t>
                  </w:r>
                  <w:proofErr w:type="spellStart"/>
                  <w:r w:rsidRPr="00156393">
                    <w:rPr>
                      <w:rFonts w:ascii="Times New Roman" w:hAnsi="Times New Roman"/>
                      <w:sz w:val="28"/>
                      <w:szCs w:val="28"/>
                      <w:lang w:eastAsia="en-US"/>
                    </w:rPr>
                    <w:t>года</w:t>
                  </w:r>
                  <w:proofErr w:type="spellEnd"/>
                </w:p>
              </w:tc>
              <w:tc>
                <w:tcPr>
                  <w:tcW w:w="3183" w:type="dxa"/>
                  <w:tcBorders>
                    <w:top w:val="single" w:sz="4" w:space="0" w:color="auto"/>
                    <w:left w:val="single" w:sz="4" w:space="0" w:color="auto"/>
                    <w:bottom w:val="single" w:sz="4" w:space="0" w:color="auto"/>
                    <w:right w:val="single" w:sz="4" w:space="0" w:color="auto"/>
                  </w:tcBorders>
                  <w:hideMark/>
                </w:tcPr>
                <w:p w:rsidR="00156393" w:rsidRPr="00156393" w:rsidRDefault="00156393" w:rsidP="00156393">
                  <w:pPr>
                    <w:jc w:val="center"/>
                    <w:rPr>
                      <w:rFonts w:ascii="Times New Roman" w:hAnsi="Times New Roman"/>
                      <w:sz w:val="28"/>
                      <w:szCs w:val="28"/>
                      <w:lang w:val="ru-RU" w:eastAsia="en-US"/>
                    </w:rPr>
                  </w:pPr>
                  <w:r w:rsidRPr="00156393">
                    <w:rPr>
                      <w:rFonts w:ascii="Times New Roman" w:hAnsi="Times New Roman"/>
                      <w:sz w:val="28"/>
                      <w:szCs w:val="28"/>
                      <w:lang w:val="ru-RU" w:eastAsia="en-US"/>
                    </w:rPr>
                    <w:lastRenderedPageBreak/>
                    <w:t xml:space="preserve">Администрация </w:t>
                  </w:r>
                  <w:r w:rsidRPr="00156393">
                    <w:rPr>
                      <w:rFonts w:ascii="Times New Roman" w:hAnsi="Times New Roman"/>
                      <w:sz w:val="28"/>
                      <w:szCs w:val="28"/>
                      <w:lang w:val="ru-RU" w:eastAsia="en-US"/>
                    </w:rPr>
                    <w:lastRenderedPageBreak/>
                    <w:t>Борисоглебского сельсовета Убинского района Новосибирской области, Совет</w:t>
                  </w:r>
                </w:p>
                <w:p w:rsidR="00156393" w:rsidRPr="00156393" w:rsidRDefault="00156393" w:rsidP="00156393">
                  <w:pPr>
                    <w:jc w:val="center"/>
                    <w:rPr>
                      <w:rFonts w:ascii="Times New Roman" w:hAnsi="Times New Roman"/>
                      <w:sz w:val="28"/>
                      <w:szCs w:val="28"/>
                      <w:lang w:val="ru-RU" w:eastAsia="en-US"/>
                    </w:rPr>
                  </w:pPr>
                  <w:r w:rsidRPr="00156393">
                    <w:rPr>
                      <w:rFonts w:ascii="Times New Roman" w:hAnsi="Times New Roman"/>
                      <w:sz w:val="28"/>
                      <w:szCs w:val="28"/>
                      <w:lang w:val="ru-RU" w:eastAsia="en-US"/>
                    </w:rPr>
                    <w:t>депутатов</w:t>
                  </w:r>
                </w:p>
                <w:p w:rsidR="00156393" w:rsidRPr="00156393" w:rsidRDefault="00156393" w:rsidP="00156393">
                  <w:pPr>
                    <w:jc w:val="center"/>
                    <w:rPr>
                      <w:rFonts w:ascii="Times New Roman" w:hAnsi="Times New Roman"/>
                      <w:sz w:val="28"/>
                      <w:szCs w:val="28"/>
                      <w:lang w:val="ru-RU" w:eastAsia="en-US"/>
                    </w:rPr>
                  </w:pPr>
                  <w:r w:rsidRPr="00156393">
                    <w:rPr>
                      <w:rFonts w:ascii="Times New Roman" w:hAnsi="Times New Roman"/>
                      <w:sz w:val="28"/>
                      <w:szCs w:val="28"/>
                      <w:lang w:val="ru-RU" w:eastAsia="en-US"/>
                    </w:rPr>
                    <w:t>Борисоглебского сельсовета Убинского района Новосибирской области</w:t>
                  </w:r>
                </w:p>
              </w:tc>
            </w:tr>
            <w:tr w:rsidR="00156393" w:rsidRPr="00156393" w:rsidTr="00156393">
              <w:tc>
                <w:tcPr>
                  <w:tcW w:w="758" w:type="dxa"/>
                  <w:tcBorders>
                    <w:top w:val="single" w:sz="4" w:space="0" w:color="auto"/>
                    <w:left w:val="single" w:sz="4" w:space="0" w:color="auto"/>
                    <w:bottom w:val="single" w:sz="4" w:space="0" w:color="auto"/>
                    <w:right w:val="single" w:sz="4" w:space="0" w:color="auto"/>
                  </w:tcBorders>
                  <w:hideMark/>
                </w:tcPr>
                <w:p w:rsidR="00156393" w:rsidRPr="00156393" w:rsidRDefault="00156393" w:rsidP="00156393">
                  <w:pPr>
                    <w:jc w:val="center"/>
                    <w:rPr>
                      <w:rFonts w:ascii="Times New Roman" w:hAnsi="Times New Roman"/>
                      <w:sz w:val="28"/>
                      <w:szCs w:val="28"/>
                      <w:lang w:eastAsia="en-US"/>
                    </w:rPr>
                  </w:pPr>
                  <w:r w:rsidRPr="00156393">
                    <w:rPr>
                      <w:rFonts w:ascii="Times New Roman" w:hAnsi="Times New Roman"/>
                      <w:sz w:val="28"/>
                      <w:szCs w:val="28"/>
                      <w:lang w:eastAsia="en-US"/>
                    </w:rPr>
                    <w:lastRenderedPageBreak/>
                    <w:t>3</w:t>
                  </w:r>
                </w:p>
              </w:tc>
              <w:tc>
                <w:tcPr>
                  <w:tcW w:w="3603" w:type="dxa"/>
                  <w:tcBorders>
                    <w:top w:val="single" w:sz="4" w:space="0" w:color="auto"/>
                    <w:left w:val="single" w:sz="4" w:space="0" w:color="auto"/>
                    <w:bottom w:val="single" w:sz="4" w:space="0" w:color="auto"/>
                    <w:right w:val="single" w:sz="4" w:space="0" w:color="auto"/>
                  </w:tcBorders>
                  <w:hideMark/>
                </w:tcPr>
                <w:p w:rsidR="00156393" w:rsidRPr="00156393" w:rsidRDefault="00156393" w:rsidP="00156393">
                  <w:pPr>
                    <w:jc w:val="center"/>
                    <w:rPr>
                      <w:rFonts w:ascii="Times New Roman" w:hAnsi="Times New Roman"/>
                      <w:sz w:val="28"/>
                      <w:szCs w:val="28"/>
                      <w:lang w:val="ru-RU" w:eastAsia="en-US"/>
                    </w:rPr>
                  </w:pPr>
                  <w:r w:rsidRPr="00156393">
                    <w:rPr>
                      <w:rFonts w:ascii="Times New Roman" w:hAnsi="Times New Roman"/>
                      <w:sz w:val="28"/>
                      <w:szCs w:val="28"/>
                      <w:lang w:val="ru-RU"/>
                    </w:rPr>
                    <w:t xml:space="preserve">О внесении изменений и дополнений в Устав сельского поселения  Борисоглебского сельсовета Убинского муниципального района Новосибирской области. </w:t>
                  </w:r>
                </w:p>
              </w:tc>
              <w:tc>
                <w:tcPr>
                  <w:tcW w:w="2551" w:type="dxa"/>
                  <w:tcBorders>
                    <w:top w:val="single" w:sz="4" w:space="0" w:color="auto"/>
                    <w:left w:val="single" w:sz="4" w:space="0" w:color="auto"/>
                    <w:bottom w:val="single" w:sz="4" w:space="0" w:color="auto"/>
                    <w:right w:val="single" w:sz="4" w:space="0" w:color="auto"/>
                  </w:tcBorders>
                </w:tcPr>
                <w:p w:rsidR="00156393" w:rsidRPr="00156393" w:rsidRDefault="00156393" w:rsidP="00156393">
                  <w:pPr>
                    <w:jc w:val="center"/>
                    <w:rPr>
                      <w:rFonts w:ascii="Times New Roman" w:hAnsi="Times New Roman"/>
                      <w:sz w:val="28"/>
                      <w:szCs w:val="28"/>
                      <w:lang w:val="ru-RU" w:eastAsia="en-US"/>
                    </w:rPr>
                  </w:pPr>
                </w:p>
                <w:p w:rsidR="00156393" w:rsidRPr="00156393" w:rsidRDefault="00156393" w:rsidP="00156393">
                  <w:pPr>
                    <w:jc w:val="center"/>
                    <w:rPr>
                      <w:rFonts w:ascii="Times New Roman" w:hAnsi="Times New Roman"/>
                      <w:sz w:val="28"/>
                      <w:szCs w:val="28"/>
                      <w:lang w:val="ru-RU" w:eastAsia="en-US"/>
                    </w:rPr>
                  </w:pPr>
                </w:p>
                <w:p w:rsidR="00156393" w:rsidRPr="00156393" w:rsidRDefault="00156393" w:rsidP="00156393">
                  <w:pPr>
                    <w:jc w:val="center"/>
                    <w:rPr>
                      <w:rFonts w:ascii="Times New Roman" w:hAnsi="Times New Roman"/>
                      <w:sz w:val="28"/>
                      <w:szCs w:val="28"/>
                      <w:lang w:val="ru-RU" w:eastAsia="en-US"/>
                    </w:rPr>
                  </w:pPr>
                </w:p>
                <w:p w:rsidR="00156393" w:rsidRPr="00156393" w:rsidRDefault="00156393" w:rsidP="00156393">
                  <w:pPr>
                    <w:jc w:val="center"/>
                    <w:rPr>
                      <w:rFonts w:ascii="Times New Roman" w:hAnsi="Times New Roman"/>
                      <w:sz w:val="28"/>
                      <w:szCs w:val="28"/>
                      <w:lang w:eastAsia="en-US"/>
                    </w:rPr>
                  </w:pPr>
                  <w:proofErr w:type="spellStart"/>
                  <w:r w:rsidRPr="00156393">
                    <w:rPr>
                      <w:rFonts w:ascii="Times New Roman" w:hAnsi="Times New Roman"/>
                      <w:sz w:val="28"/>
                      <w:szCs w:val="28"/>
                      <w:lang w:eastAsia="en-US"/>
                    </w:rPr>
                    <w:t>Июнь</w:t>
                  </w:r>
                  <w:proofErr w:type="spellEnd"/>
                  <w:r w:rsidRPr="00156393">
                    <w:rPr>
                      <w:rFonts w:ascii="Times New Roman" w:hAnsi="Times New Roman"/>
                      <w:sz w:val="28"/>
                      <w:szCs w:val="28"/>
                      <w:lang w:eastAsia="en-US"/>
                    </w:rPr>
                    <w:t xml:space="preserve">, </w:t>
                  </w:r>
                  <w:proofErr w:type="spellStart"/>
                  <w:r w:rsidRPr="00156393">
                    <w:rPr>
                      <w:rFonts w:ascii="Times New Roman" w:hAnsi="Times New Roman"/>
                      <w:sz w:val="28"/>
                      <w:szCs w:val="28"/>
                      <w:lang w:eastAsia="en-US"/>
                    </w:rPr>
                    <w:t>декабрь</w:t>
                  </w:r>
                  <w:proofErr w:type="spellEnd"/>
                </w:p>
              </w:tc>
              <w:tc>
                <w:tcPr>
                  <w:tcW w:w="3183" w:type="dxa"/>
                  <w:tcBorders>
                    <w:top w:val="single" w:sz="4" w:space="0" w:color="auto"/>
                    <w:left w:val="single" w:sz="4" w:space="0" w:color="auto"/>
                    <w:bottom w:val="single" w:sz="4" w:space="0" w:color="auto"/>
                    <w:right w:val="single" w:sz="4" w:space="0" w:color="auto"/>
                  </w:tcBorders>
                  <w:hideMark/>
                </w:tcPr>
                <w:p w:rsidR="00156393" w:rsidRPr="00156393" w:rsidRDefault="00156393" w:rsidP="00156393">
                  <w:pPr>
                    <w:jc w:val="center"/>
                    <w:rPr>
                      <w:rFonts w:ascii="Times New Roman" w:hAnsi="Times New Roman"/>
                      <w:sz w:val="28"/>
                      <w:szCs w:val="28"/>
                      <w:lang w:val="ru-RU" w:eastAsia="en-US"/>
                    </w:rPr>
                  </w:pPr>
                  <w:r w:rsidRPr="00156393">
                    <w:rPr>
                      <w:rFonts w:ascii="Times New Roman" w:hAnsi="Times New Roman"/>
                      <w:sz w:val="28"/>
                      <w:szCs w:val="28"/>
                      <w:lang w:val="ru-RU" w:eastAsia="en-US"/>
                    </w:rPr>
                    <w:t>Администрация Борисоглебского сельсовета Убинского района Новосибирской области, Совет</w:t>
                  </w:r>
                </w:p>
                <w:p w:rsidR="00156393" w:rsidRPr="00156393" w:rsidRDefault="00156393" w:rsidP="00156393">
                  <w:pPr>
                    <w:jc w:val="center"/>
                    <w:rPr>
                      <w:rFonts w:ascii="Times New Roman" w:hAnsi="Times New Roman"/>
                      <w:sz w:val="28"/>
                      <w:szCs w:val="28"/>
                      <w:lang w:val="ru-RU" w:eastAsia="en-US"/>
                    </w:rPr>
                  </w:pPr>
                  <w:r w:rsidRPr="00156393">
                    <w:rPr>
                      <w:rFonts w:ascii="Times New Roman" w:hAnsi="Times New Roman"/>
                      <w:sz w:val="28"/>
                      <w:szCs w:val="28"/>
                      <w:lang w:val="ru-RU" w:eastAsia="en-US"/>
                    </w:rPr>
                    <w:t>депутатов</w:t>
                  </w:r>
                </w:p>
                <w:p w:rsidR="00156393" w:rsidRPr="00156393" w:rsidRDefault="00156393" w:rsidP="00156393">
                  <w:pPr>
                    <w:jc w:val="center"/>
                    <w:rPr>
                      <w:rFonts w:ascii="Times New Roman" w:hAnsi="Times New Roman"/>
                      <w:sz w:val="28"/>
                      <w:szCs w:val="28"/>
                      <w:lang w:val="ru-RU" w:eastAsia="en-US"/>
                    </w:rPr>
                  </w:pPr>
                  <w:r w:rsidRPr="00156393">
                    <w:rPr>
                      <w:rFonts w:ascii="Times New Roman" w:hAnsi="Times New Roman"/>
                      <w:sz w:val="28"/>
                      <w:szCs w:val="28"/>
                      <w:lang w:val="ru-RU" w:eastAsia="en-US"/>
                    </w:rPr>
                    <w:t>Борисоглебского сельсовета Убинского района Новосибирской области</w:t>
                  </w:r>
                </w:p>
              </w:tc>
            </w:tr>
            <w:tr w:rsidR="00156393" w:rsidRPr="00156393" w:rsidTr="00156393">
              <w:tc>
                <w:tcPr>
                  <w:tcW w:w="758" w:type="dxa"/>
                  <w:tcBorders>
                    <w:top w:val="single" w:sz="4" w:space="0" w:color="auto"/>
                    <w:left w:val="single" w:sz="4" w:space="0" w:color="auto"/>
                    <w:bottom w:val="single" w:sz="4" w:space="0" w:color="auto"/>
                    <w:right w:val="single" w:sz="4" w:space="0" w:color="auto"/>
                  </w:tcBorders>
                  <w:hideMark/>
                </w:tcPr>
                <w:p w:rsidR="00156393" w:rsidRPr="00156393" w:rsidRDefault="00156393" w:rsidP="00156393">
                  <w:pPr>
                    <w:jc w:val="center"/>
                    <w:rPr>
                      <w:rFonts w:ascii="Times New Roman" w:hAnsi="Times New Roman"/>
                      <w:sz w:val="28"/>
                      <w:szCs w:val="28"/>
                      <w:lang w:eastAsia="en-US"/>
                    </w:rPr>
                  </w:pPr>
                  <w:r w:rsidRPr="00156393">
                    <w:rPr>
                      <w:rFonts w:ascii="Times New Roman" w:hAnsi="Times New Roman"/>
                      <w:sz w:val="28"/>
                      <w:szCs w:val="28"/>
                      <w:lang w:val="ru-RU" w:eastAsia="en-US"/>
                    </w:rPr>
                    <w:t xml:space="preserve"> </w:t>
                  </w:r>
                  <w:r w:rsidRPr="00156393">
                    <w:rPr>
                      <w:rFonts w:ascii="Times New Roman" w:hAnsi="Times New Roman"/>
                      <w:sz w:val="28"/>
                      <w:szCs w:val="28"/>
                      <w:lang w:eastAsia="en-US"/>
                    </w:rPr>
                    <w:t>4</w:t>
                  </w:r>
                </w:p>
              </w:tc>
              <w:tc>
                <w:tcPr>
                  <w:tcW w:w="3603" w:type="dxa"/>
                  <w:tcBorders>
                    <w:top w:val="single" w:sz="4" w:space="0" w:color="auto"/>
                    <w:left w:val="single" w:sz="4" w:space="0" w:color="auto"/>
                    <w:bottom w:val="single" w:sz="4" w:space="0" w:color="auto"/>
                    <w:right w:val="single" w:sz="4" w:space="0" w:color="auto"/>
                  </w:tcBorders>
                  <w:hideMark/>
                </w:tcPr>
                <w:p w:rsidR="00156393" w:rsidRPr="00156393" w:rsidRDefault="00156393" w:rsidP="00156393">
                  <w:pPr>
                    <w:jc w:val="both"/>
                    <w:rPr>
                      <w:rFonts w:ascii="Times New Roman" w:hAnsi="Times New Roman"/>
                      <w:sz w:val="28"/>
                      <w:szCs w:val="28"/>
                      <w:lang w:eastAsia="en-US"/>
                    </w:rPr>
                  </w:pPr>
                  <w:proofErr w:type="spellStart"/>
                  <w:r w:rsidRPr="00156393">
                    <w:rPr>
                      <w:rFonts w:ascii="Times New Roman" w:hAnsi="Times New Roman"/>
                      <w:sz w:val="28"/>
                      <w:szCs w:val="28"/>
                      <w:lang w:eastAsia="en-US"/>
                    </w:rPr>
                    <w:t>Принятие</w:t>
                  </w:r>
                  <w:proofErr w:type="spellEnd"/>
                  <w:r w:rsidRPr="00156393">
                    <w:rPr>
                      <w:rFonts w:ascii="Times New Roman" w:hAnsi="Times New Roman"/>
                      <w:sz w:val="28"/>
                      <w:szCs w:val="28"/>
                      <w:lang w:eastAsia="en-US"/>
                    </w:rPr>
                    <w:t xml:space="preserve"> </w:t>
                  </w:r>
                  <w:proofErr w:type="spellStart"/>
                  <w:r w:rsidRPr="00156393">
                    <w:rPr>
                      <w:rFonts w:ascii="Times New Roman" w:hAnsi="Times New Roman"/>
                      <w:sz w:val="28"/>
                      <w:szCs w:val="28"/>
                      <w:lang w:eastAsia="en-US"/>
                    </w:rPr>
                    <w:t>нормативно</w:t>
                  </w:r>
                  <w:proofErr w:type="spellEnd"/>
                  <w:r w:rsidRPr="00156393">
                    <w:rPr>
                      <w:rFonts w:ascii="Times New Roman" w:hAnsi="Times New Roman"/>
                      <w:sz w:val="28"/>
                      <w:szCs w:val="28"/>
                      <w:lang w:eastAsia="en-US"/>
                    </w:rPr>
                    <w:t xml:space="preserve"> </w:t>
                  </w:r>
                  <w:proofErr w:type="spellStart"/>
                  <w:r w:rsidRPr="00156393">
                    <w:rPr>
                      <w:rFonts w:ascii="Times New Roman" w:hAnsi="Times New Roman"/>
                      <w:sz w:val="28"/>
                      <w:szCs w:val="28"/>
                      <w:lang w:eastAsia="en-US"/>
                    </w:rPr>
                    <w:t>правовых</w:t>
                  </w:r>
                  <w:proofErr w:type="spellEnd"/>
                  <w:r w:rsidRPr="00156393">
                    <w:rPr>
                      <w:rFonts w:ascii="Times New Roman" w:hAnsi="Times New Roman"/>
                      <w:sz w:val="28"/>
                      <w:szCs w:val="28"/>
                      <w:lang w:eastAsia="en-US"/>
                    </w:rPr>
                    <w:t xml:space="preserve"> </w:t>
                  </w:r>
                  <w:proofErr w:type="spellStart"/>
                  <w:r w:rsidRPr="00156393">
                    <w:rPr>
                      <w:rFonts w:ascii="Times New Roman" w:hAnsi="Times New Roman"/>
                      <w:sz w:val="28"/>
                      <w:szCs w:val="28"/>
                      <w:lang w:eastAsia="en-US"/>
                    </w:rPr>
                    <w:t>актов</w:t>
                  </w:r>
                  <w:proofErr w:type="spellEnd"/>
                </w:p>
              </w:tc>
              <w:tc>
                <w:tcPr>
                  <w:tcW w:w="2551" w:type="dxa"/>
                  <w:tcBorders>
                    <w:top w:val="single" w:sz="4" w:space="0" w:color="auto"/>
                    <w:left w:val="single" w:sz="4" w:space="0" w:color="auto"/>
                    <w:bottom w:val="single" w:sz="4" w:space="0" w:color="auto"/>
                    <w:right w:val="single" w:sz="4" w:space="0" w:color="auto"/>
                  </w:tcBorders>
                  <w:hideMark/>
                </w:tcPr>
                <w:p w:rsidR="00156393" w:rsidRPr="00156393" w:rsidRDefault="00156393" w:rsidP="00156393">
                  <w:pPr>
                    <w:jc w:val="center"/>
                    <w:rPr>
                      <w:rFonts w:ascii="Times New Roman" w:hAnsi="Times New Roman"/>
                      <w:sz w:val="28"/>
                      <w:szCs w:val="28"/>
                      <w:lang w:eastAsia="en-US"/>
                    </w:rPr>
                  </w:pPr>
                  <w:r w:rsidRPr="00156393">
                    <w:rPr>
                      <w:rFonts w:ascii="Times New Roman" w:hAnsi="Times New Roman"/>
                      <w:sz w:val="28"/>
                      <w:szCs w:val="28"/>
                      <w:lang w:eastAsia="en-US"/>
                    </w:rPr>
                    <w:t xml:space="preserve">В </w:t>
                  </w:r>
                  <w:proofErr w:type="spellStart"/>
                  <w:r w:rsidRPr="00156393">
                    <w:rPr>
                      <w:rFonts w:ascii="Times New Roman" w:hAnsi="Times New Roman"/>
                      <w:sz w:val="28"/>
                      <w:szCs w:val="28"/>
                      <w:lang w:eastAsia="en-US"/>
                    </w:rPr>
                    <w:t>течение</w:t>
                  </w:r>
                  <w:proofErr w:type="spellEnd"/>
                  <w:r w:rsidRPr="00156393">
                    <w:rPr>
                      <w:rFonts w:ascii="Times New Roman" w:hAnsi="Times New Roman"/>
                      <w:sz w:val="28"/>
                      <w:szCs w:val="28"/>
                      <w:lang w:eastAsia="en-US"/>
                    </w:rPr>
                    <w:t xml:space="preserve"> </w:t>
                  </w:r>
                  <w:proofErr w:type="spellStart"/>
                  <w:r w:rsidRPr="00156393">
                    <w:rPr>
                      <w:rFonts w:ascii="Times New Roman" w:hAnsi="Times New Roman"/>
                      <w:sz w:val="28"/>
                      <w:szCs w:val="28"/>
                      <w:lang w:eastAsia="en-US"/>
                    </w:rPr>
                    <w:t>года</w:t>
                  </w:r>
                  <w:proofErr w:type="spellEnd"/>
                </w:p>
              </w:tc>
              <w:tc>
                <w:tcPr>
                  <w:tcW w:w="3183" w:type="dxa"/>
                  <w:tcBorders>
                    <w:top w:val="single" w:sz="4" w:space="0" w:color="auto"/>
                    <w:left w:val="single" w:sz="4" w:space="0" w:color="auto"/>
                    <w:bottom w:val="single" w:sz="4" w:space="0" w:color="auto"/>
                    <w:right w:val="single" w:sz="4" w:space="0" w:color="auto"/>
                  </w:tcBorders>
                  <w:hideMark/>
                </w:tcPr>
                <w:p w:rsidR="00156393" w:rsidRPr="00156393" w:rsidRDefault="00156393" w:rsidP="00156393">
                  <w:pPr>
                    <w:jc w:val="center"/>
                    <w:rPr>
                      <w:rFonts w:ascii="Times New Roman" w:hAnsi="Times New Roman"/>
                      <w:sz w:val="28"/>
                      <w:szCs w:val="28"/>
                      <w:lang w:val="ru-RU" w:eastAsia="en-US"/>
                    </w:rPr>
                  </w:pPr>
                  <w:r w:rsidRPr="00156393">
                    <w:rPr>
                      <w:rFonts w:ascii="Times New Roman" w:hAnsi="Times New Roman"/>
                      <w:sz w:val="28"/>
                      <w:szCs w:val="28"/>
                      <w:lang w:val="ru-RU" w:eastAsia="en-US"/>
                    </w:rPr>
                    <w:t>Администрация Борисоглебского сельсовета Убинского района Новосибирской области, Совет</w:t>
                  </w:r>
                </w:p>
                <w:p w:rsidR="00156393" w:rsidRPr="00156393" w:rsidRDefault="00156393" w:rsidP="00156393">
                  <w:pPr>
                    <w:jc w:val="center"/>
                    <w:rPr>
                      <w:rFonts w:ascii="Times New Roman" w:hAnsi="Times New Roman"/>
                      <w:sz w:val="28"/>
                      <w:szCs w:val="28"/>
                      <w:lang w:val="ru-RU" w:eastAsia="en-US"/>
                    </w:rPr>
                  </w:pPr>
                  <w:r w:rsidRPr="00156393">
                    <w:rPr>
                      <w:rFonts w:ascii="Times New Roman" w:hAnsi="Times New Roman"/>
                      <w:sz w:val="28"/>
                      <w:szCs w:val="28"/>
                      <w:lang w:val="ru-RU" w:eastAsia="en-US"/>
                    </w:rPr>
                    <w:t>депутатов</w:t>
                  </w:r>
                </w:p>
                <w:p w:rsidR="00156393" w:rsidRPr="00156393" w:rsidRDefault="00156393" w:rsidP="00156393">
                  <w:pPr>
                    <w:jc w:val="center"/>
                    <w:rPr>
                      <w:rFonts w:ascii="Times New Roman" w:hAnsi="Times New Roman"/>
                      <w:sz w:val="28"/>
                      <w:szCs w:val="28"/>
                      <w:lang w:val="ru-RU" w:eastAsia="en-US"/>
                    </w:rPr>
                  </w:pPr>
                  <w:r w:rsidRPr="00156393">
                    <w:rPr>
                      <w:rFonts w:ascii="Times New Roman" w:hAnsi="Times New Roman"/>
                      <w:sz w:val="28"/>
                      <w:szCs w:val="28"/>
                      <w:lang w:val="ru-RU" w:eastAsia="en-US"/>
                    </w:rPr>
                    <w:t xml:space="preserve">Борисоглебского сельсовета Убинского района </w:t>
                  </w:r>
                  <w:proofErr w:type="gramStart"/>
                  <w:r w:rsidRPr="00156393">
                    <w:rPr>
                      <w:rFonts w:ascii="Times New Roman" w:hAnsi="Times New Roman"/>
                      <w:sz w:val="28"/>
                      <w:szCs w:val="28"/>
                      <w:lang w:val="ru-RU" w:eastAsia="en-US"/>
                    </w:rPr>
                    <w:t>Новосибирской</w:t>
                  </w:r>
                  <w:proofErr w:type="gramEnd"/>
                  <w:r w:rsidRPr="00156393">
                    <w:rPr>
                      <w:rFonts w:ascii="Times New Roman" w:hAnsi="Times New Roman"/>
                      <w:sz w:val="28"/>
                      <w:szCs w:val="28"/>
                      <w:lang w:val="ru-RU" w:eastAsia="en-US"/>
                    </w:rPr>
                    <w:t xml:space="preserve"> </w:t>
                  </w:r>
                </w:p>
                <w:p w:rsidR="00156393" w:rsidRPr="00156393" w:rsidRDefault="00156393" w:rsidP="00156393">
                  <w:pPr>
                    <w:jc w:val="center"/>
                    <w:rPr>
                      <w:rFonts w:ascii="Times New Roman" w:hAnsi="Times New Roman"/>
                      <w:sz w:val="28"/>
                      <w:szCs w:val="28"/>
                      <w:lang w:eastAsia="en-US"/>
                    </w:rPr>
                  </w:pPr>
                  <w:proofErr w:type="spellStart"/>
                  <w:r w:rsidRPr="00156393">
                    <w:rPr>
                      <w:rFonts w:ascii="Times New Roman" w:hAnsi="Times New Roman"/>
                      <w:sz w:val="28"/>
                      <w:szCs w:val="28"/>
                      <w:lang w:eastAsia="en-US"/>
                    </w:rPr>
                    <w:t>области</w:t>
                  </w:r>
                  <w:proofErr w:type="spellEnd"/>
                </w:p>
              </w:tc>
            </w:tr>
            <w:tr w:rsidR="00156393" w:rsidRPr="00156393" w:rsidTr="00156393">
              <w:tc>
                <w:tcPr>
                  <w:tcW w:w="758" w:type="dxa"/>
                  <w:tcBorders>
                    <w:top w:val="single" w:sz="4" w:space="0" w:color="auto"/>
                    <w:left w:val="single" w:sz="4" w:space="0" w:color="auto"/>
                    <w:bottom w:val="single" w:sz="4" w:space="0" w:color="auto"/>
                    <w:right w:val="single" w:sz="4" w:space="0" w:color="auto"/>
                  </w:tcBorders>
                  <w:hideMark/>
                </w:tcPr>
                <w:p w:rsidR="00156393" w:rsidRPr="00156393" w:rsidRDefault="00156393" w:rsidP="00156393">
                  <w:pPr>
                    <w:jc w:val="center"/>
                    <w:rPr>
                      <w:rFonts w:ascii="Times New Roman" w:hAnsi="Times New Roman"/>
                      <w:sz w:val="28"/>
                      <w:szCs w:val="28"/>
                      <w:lang w:eastAsia="en-US"/>
                    </w:rPr>
                  </w:pPr>
                  <w:r w:rsidRPr="00156393">
                    <w:rPr>
                      <w:rFonts w:ascii="Times New Roman" w:hAnsi="Times New Roman"/>
                      <w:sz w:val="28"/>
                      <w:szCs w:val="28"/>
                      <w:lang w:eastAsia="en-US"/>
                    </w:rPr>
                    <w:t>5</w:t>
                  </w:r>
                </w:p>
              </w:tc>
              <w:tc>
                <w:tcPr>
                  <w:tcW w:w="3603" w:type="dxa"/>
                  <w:tcBorders>
                    <w:top w:val="single" w:sz="4" w:space="0" w:color="auto"/>
                    <w:left w:val="single" w:sz="4" w:space="0" w:color="auto"/>
                    <w:bottom w:val="single" w:sz="4" w:space="0" w:color="auto"/>
                    <w:right w:val="single" w:sz="4" w:space="0" w:color="auto"/>
                  </w:tcBorders>
                </w:tcPr>
                <w:p w:rsidR="00156393" w:rsidRPr="00156393" w:rsidRDefault="00156393" w:rsidP="00156393">
                  <w:pPr>
                    <w:jc w:val="center"/>
                    <w:rPr>
                      <w:rFonts w:ascii="Times New Roman" w:hAnsi="Times New Roman"/>
                      <w:sz w:val="28"/>
                      <w:szCs w:val="28"/>
                      <w:lang w:val="ru-RU" w:eastAsia="en-US"/>
                    </w:rPr>
                  </w:pPr>
                  <w:r w:rsidRPr="00156393">
                    <w:rPr>
                      <w:rFonts w:ascii="Times New Roman" w:hAnsi="Times New Roman"/>
                      <w:sz w:val="28"/>
                      <w:szCs w:val="28"/>
                      <w:lang w:val="ru-RU" w:eastAsia="en-US"/>
                    </w:rPr>
                    <w:t>Внесение изменений и дополнений в действующие нормативные правовые акты, принятие нормативных правовых актов в связи с изменениями в действующее законодательство</w:t>
                  </w:r>
                </w:p>
                <w:p w:rsidR="00156393" w:rsidRPr="00156393" w:rsidRDefault="00156393" w:rsidP="00156393">
                  <w:pPr>
                    <w:rPr>
                      <w:rFonts w:ascii="Times New Roman" w:hAnsi="Times New Roman"/>
                      <w:sz w:val="28"/>
                      <w:szCs w:val="28"/>
                      <w:lang w:val="ru-RU" w:eastAsia="en-US"/>
                    </w:rPr>
                  </w:pPr>
                </w:p>
              </w:tc>
              <w:tc>
                <w:tcPr>
                  <w:tcW w:w="2551" w:type="dxa"/>
                  <w:tcBorders>
                    <w:top w:val="single" w:sz="4" w:space="0" w:color="auto"/>
                    <w:left w:val="single" w:sz="4" w:space="0" w:color="auto"/>
                    <w:bottom w:val="single" w:sz="4" w:space="0" w:color="auto"/>
                    <w:right w:val="single" w:sz="4" w:space="0" w:color="auto"/>
                  </w:tcBorders>
                </w:tcPr>
                <w:p w:rsidR="00156393" w:rsidRPr="00156393" w:rsidRDefault="00156393" w:rsidP="00156393">
                  <w:pPr>
                    <w:jc w:val="center"/>
                    <w:rPr>
                      <w:rFonts w:ascii="Times New Roman" w:hAnsi="Times New Roman"/>
                      <w:sz w:val="28"/>
                      <w:szCs w:val="28"/>
                      <w:lang w:val="ru-RU" w:eastAsia="en-US"/>
                    </w:rPr>
                  </w:pPr>
                </w:p>
                <w:p w:rsidR="00156393" w:rsidRPr="00156393" w:rsidRDefault="00156393" w:rsidP="00156393">
                  <w:pPr>
                    <w:jc w:val="center"/>
                    <w:rPr>
                      <w:rFonts w:ascii="Times New Roman" w:hAnsi="Times New Roman"/>
                      <w:sz w:val="28"/>
                      <w:szCs w:val="28"/>
                      <w:lang w:val="ru-RU" w:eastAsia="en-US"/>
                    </w:rPr>
                  </w:pPr>
                </w:p>
                <w:p w:rsidR="00156393" w:rsidRPr="00156393" w:rsidRDefault="00156393" w:rsidP="00156393">
                  <w:pPr>
                    <w:jc w:val="center"/>
                    <w:rPr>
                      <w:rFonts w:ascii="Times New Roman" w:hAnsi="Times New Roman"/>
                      <w:sz w:val="28"/>
                      <w:szCs w:val="28"/>
                      <w:lang w:val="ru-RU" w:eastAsia="en-US"/>
                    </w:rPr>
                  </w:pPr>
                </w:p>
                <w:p w:rsidR="00156393" w:rsidRPr="00156393" w:rsidRDefault="00156393" w:rsidP="00156393">
                  <w:pPr>
                    <w:jc w:val="center"/>
                    <w:rPr>
                      <w:rFonts w:ascii="Times New Roman" w:hAnsi="Times New Roman"/>
                      <w:sz w:val="28"/>
                      <w:szCs w:val="28"/>
                      <w:lang w:eastAsia="en-US"/>
                    </w:rPr>
                  </w:pPr>
                  <w:r w:rsidRPr="00156393">
                    <w:rPr>
                      <w:rFonts w:ascii="Times New Roman" w:hAnsi="Times New Roman"/>
                      <w:sz w:val="28"/>
                      <w:szCs w:val="28"/>
                      <w:lang w:eastAsia="en-US"/>
                    </w:rPr>
                    <w:t xml:space="preserve">В </w:t>
                  </w:r>
                  <w:proofErr w:type="spellStart"/>
                  <w:r w:rsidRPr="00156393">
                    <w:rPr>
                      <w:rFonts w:ascii="Times New Roman" w:hAnsi="Times New Roman"/>
                      <w:sz w:val="28"/>
                      <w:szCs w:val="28"/>
                      <w:lang w:eastAsia="en-US"/>
                    </w:rPr>
                    <w:t>течение</w:t>
                  </w:r>
                  <w:proofErr w:type="spellEnd"/>
                  <w:r w:rsidRPr="00156393">
                    <w:rPr>
                      <w:rFonts w:ascii="Times New Roman" w:hAnsi="Times New Roman"/>
                      <w:sz w:val="28"/>
                      <w:szCs w:val="28"/>
                      <w:lang w:eastAsia="en-US"/>
                    </w:rPr>
                    <w:t xml:space="preserve"> </w:t>
                  </w:r>
                  <w:proofErr w:type="spellStart"/>
                  <w:r w:rsidRPr="00156393">
                    <w:rPr>
                      <w:rFonts w:ascii="Times New Roman" w:hAnsi="Times New Roman"/>
                      <w:sz w:val="28"/>
                      <w:szCs w:val="28"/>
                      <w:lang w:eastAsia="en-US"/>
                    </w:rPr>
                    <w:t>года</w:t>
                  </w:r>
                  <w:proofErr w:type="spellEnd"/>
                </w:p>
              </w:tc>
              <w:tc>
                <w:tcPr>
                  <w:tcW w:w="3183" w:type="dxa"/>
                  <w:tcBorders>
                    <w:top w:val="single" w:sz="4" w:space="0" w:color="auto"/>
                    <w:left w:val="single" w:sz="4" w:space="0" w:color="auto"/>
                    <w:bottom w:val="single" w:sz="4" w:space="0" w:color="auto"/>
                    <w:right w:val="single" w:sz="4" w:space="0" w:color="auto"/>
                  </w:tcBorders>
                  <w:hideMark/>
                </w:tcPr>
                <w:p w:rsidR="00156393" w:rsidRPr="00156393" w:rsidRDefault="00156393" w:rsidP="00156393">
                  <w:pPr>
                    <w:jc w:val="center"/>
                    <w:rPr>
                      <w:rFonts w:ascii="Times New Roman" w:hAnsi="Times New Roman"/>
                      <w:sz w:val="28"/>
                      <w:szCs w:val="28"/>
                      <w:lang w:val="ru-RU" w:eastAsia="en-US"/>
                    </w:rPr>
                  </w:pPr>
                  <w:r w:rsidRPr="00156393">
                    <w:rPr>
                      <w:rFonts w:ascii="Times New Roman" w:hAnsi="Times New Roman"/>
                      <w:sz w:val="28"/>
                      <w:szCs w:val="28"/>
                      <w:lang w:val="ru-RU" w:eastAsia="en-US"/>
                    </w:rPr>
                    <w:t>Администрация Борисоглебского сельсовета Убинского района Новосибирской области, Совет</w:t>
                  </w:r>
                </w:p>
                <w:p w:rsidR="00156393" w:rsidRPr="00156393" w:rsidRDefault="00156393" w:rsidP="00156393">
                  <w:pPr>
                    <w:jc w:val="center"/>
                    <w:rPr>
                      <w:rFonts w:ascii="Times New Roman" w:hAnsi="Times New Roman"/>
                      <w:sz w:val="28"/>
                      <w:szCs w:val="28"/>
                      <w:lang w:val="ru-RU" w:eastAsia="en-US"/>
                    </w:rPr>
                  </w:pPr>
                  <w:r w:rsidRPr="00156393">
                    <w:rPr>
                      <w:rFonts w:ascii="Times New Roman" w:hAnsi="Times New Roman"/>
                      <w:sz w:val="28"/>
                      <w:szCs w:val="28"/>
                      <w:lang w:val="ru-RU" w:eastAsia="en-US"/>
                    </w:rPr>
                    <w:t>депутатов</w:t>
                  </w:r>
                </w:p>
                <w:p w:rsidR="00156393" w:rsidRPr="00156393" w:rsidRDefault="00156393" w:rsidP="00156393">
                  <w:pPr>
                    <w:jc w:val="center"/>
                    <w:rPr>
                      <w:rFonts w:ascii="Times New Roman" w:hAnsi="Times New Roman"/>
                      <w:sz w:val="28"/>
                      <w:szCs w:val="28"/>
                      <w:lang w:val="ru-RU" w:eastAsia="en-US"/>
                    </w:rPr>
                  </w:pPr>
                  <w:r w:rsidRPr="00156393">
                    <w:rPr>
                      <w:rFonts w:ascii="Times New Roman" w:hAnsi="Times New Roman"/>
                      <w:sz w:val="28"/>
                      <w:szCs w:val="28"/>
                      <w:lang w:val="ru-RU" w:eastAsia="en-US"/>
                    </w:rPr>
                    <w:t>Борисоглебского сельсовета Убинского района Новосибирской области</w:t>
                  </w:r>
                </w:p>
              </w:tc>
            </w:tr>
            <w:tr w:rsidR="00156393" w:rsidRPr="00156393" w:rsidTr="00156393">
              <w:tc>
                <w:tcPr>
                  <w:tcW w:w="758" w:type="dxa"/>
                  <w:tcBorders>
                    <w:top w:val="single" w:sz="4" w:space="0" w:color="auto"/>
                    <w:left w:val="single" w:sz="4" w:space="0" w:color="auto"/>
                    <w:bottom w:val="single" w:sz="4" w:space="0" w:color="auto"/>
                    <w:right w:val="single" w:sz="4" w:space="0" w:color="auto"/>
                  </w:tcBorders>
                  <w:hideMark/>
                </w:tcPr>
                <w:p w:rsidR="00156393" w:rsidRPr="00156393" w:rsidRDefault="00156393" w:rsidP="00156393">
                  <w:pPr>
                    <w:jc w:val="center"/>
                    <w:rPr>
                      <w:rFonts w:ascii="Times New Roman" w:hAnsi="Times New Roman"/>
                      <w:sz w:val="28"/>
                      <w:szCs w:val="28"/>
                      <w:lang w:eastAsia="en-US"/>
                    </w:rPr>
                  </w:pPr>
                  <w:r w:rsidRPr="00156393">
                    <w:rPr>
                      <w:rFonts w:ascii="Times New Roman" w:hAnsi="Times New Roman"/>
                      <w:sz w:val="28"/>
                      <w:szCs w:val="28"/>
                      <w:lang w:eastAsia="en-US"/>
                    </w:rPr>
                    <w:t>6</w:t>
                  </w:r>
                </w:p>
              </w:tc>
              <w:tc>
                <w:tcPr>
                  <w:tcW w:w="3603" w:type="dxa"/>
                  <w:tcBorders>
                    <w:top w:val="single" w:sz="4" w:space="0" w:color="auto"/>
                    <w:left w:val="single" w:sz="4" w:space="0" w:color="auto"/>
                    <w:bottom w:val="single" w:sz="4" w:space="0" w:color="auto"/>
                    <w:right w:val="single" w:sz="4" w:space="0" w:color="auto"/>
                  </w:tcBorders>
                  <w:hideMark/>
                </w:tcPr>
                <w:p w:rsidR="00156393" w:rsidRPr="00156393" w:rsidRDefault="00156393" w:rsidP="00156393">
                  <w:pPr>
                    <w:jc w:val="center"/>
                    <w:rPr>
                      <w:rFonts w:ascii="Times New Roman" w:hAnsi="Times New Roman"/>
                      <w:sz w:val="28"/>
                      <w:szCs w:val="28"/>
                      <w:lang w:val="ru-RU" w:eastAsia="en-US"/>
                    </w:rPr>
                  </w:pPr>
                  <w:r w:rsidRPr="00156393">
                    <w:rPr>
                      <w:rFonts w:ascii="Times New Roman" w:hAnsi="Times New Roman"/>
                      <w:sz w:val="28"/>
                      <w:szCs w:val="28"/>
                      <w:lang w:val="ru-RU" w:eastAsia="en-US"/>
                    </w:rPr>
                    <w:t>Утверждение  бюджета Борисоглебского сельсовета Убинского района Новосибирской области  на 2024 год и плановый период 2025-2026гг.</w:t>
                  </w:r>
                </w:p>
              </w:tc>
              <w:tc>
                <w:tcPr>
                  <w:tcW w:w="2551" w:type="dxa"/>
                  <w:tcBorders>
                    <w:top w:val="single" w:sz="4" w:space="0" w:color="auto"/>
                    <w:left w:val="single" w:sz="4" w:space="0" w:color="auto"/>
                    <w:bottom w:val="single" w:sz="4" w:space="0" w:color="auto"/>
                    <w:right w:val="single" w:sz="4" w:space="0" w:color="auto"/>
                  </w:tcBorders>
                </w:tcPr>
                <w:p w:rsidR="00156393" w:rsidRPr="00156393" w:rsidRDefault="00156393" w:rsidP="00156393">
                  <w:pPr>
                    <w:jc w:val="center"/>
                    <w:rPr>
                      <w:rFonts w:ascii="Times New Roman" w:hAnsi="Times New Roman"/>
                      <w:sz w:val="28"/>
                      <w:szCs w:val="28"/>
                      <w:lang w:val="ru-RU" w:eastAsia="en-US"/>
                    </w:rPr>
                  </w:pPr>
                </w:p>
                <w:p w:rsidR="00156393" w:rsidRPr="00156393" w:rsidRDefault="00156393" w:rsidP="00156393">
                  <w:pPr>
                    <w:jc w:val="center"/>
                    <w:rPr>
                      <w:rFonts w:ascii="Times New Roman" w:hAnsi="Times New Roman"/>
                      <w:sz w:val="28"/>
                      <w:szCs w:val="28"/>
                      <w:lang w:val="ru-RU" w:eastAsia="en-US"/>
                    </w:rPr>
                  </w:pPr>
                </w:p>
                <w:p w:rsidR="00156393" w:rsidRPr="00156393" w:rsidRDefault="00156393" w:rsidP="00156393">
                  <w:pPr>
                    <w:jc w:val="center"/>
                    <w:rPr>
                      <w:rFonts w:ascii="Times New Roman" w:hAnsi="Times New Roman"/>
                      <w:sz w:val="28"/>
                      <w:szCs w:val="28"/>
                      <w:lang w:val="ru-RU" w:eastAsia="en-US"/>
                    </w:rPr>
                  </w:pPr>
                </w:p>
                <w:p w:rsidR="00156393" w:rsidRPr="00156393" w:rsidRDefault="00156393" w:rsidP="00156393">
                  <w:pPr>
                    <w:jc w:val="center"/>
                    <w:rPr>
                      <w:rFonts w:ascii="Times New Roman" w:hAnsi="Times New Roman"/>
                      <w:sz w:val="28"/>
                      <w:szCs w:val="28"/>
                      <w:lang w:eastAsia="en-US"/>
                    </w:rPr>
                  </w:pPr>
                  <w:proofErr w:type="spellStart"/>
                  <w:r w:rsidRPr="00156393">
                    <w:rPr>
                      <w:rFonts w:ascii="Times New Roman" w:hAnsi="Times New Roman"/>
                      <w:sz w:val="28"/>
                      <w:szCs w:val="28"/>
                      <w:lang w:eastAsia="en-US"/>
                    </w:rPr>
                    <w:t>Декабрь</w:t>
                  </w:r>
                  <w:proofErr w:type="spellEnd"/>
                  <w:r w:rsidRPr="00156393">
                    <w:rPr>
                      <w:rFonts w:ascii="Times New Roman" w:hAnsi="Times New Roman"/>
                      <w:sz w:val="28"/>
                      <w:szCs w:val="28"/>
                      <w:lang w:eastAsia="en-US"/>
                    </w:rPr>
                    <w:t xml:space="preserve"> 2023</w:t>
                  </w:r>
                </w:p>
              </w:tc>
              <w:tc>
                <w:tcPr>
                  <w:tcW w:w="3183" w:type="dxa"/>
                  <w:tcBorders>
                    <w:top w:val="single" w:sz="4" w:space="0" w:color="auto"/>
                    <w:left w:val="single" w:sz="4" w:space="0" w:color="auto"/>
                    <w:bottom w:val="single" w:sz="4" w:space="0" w:color="auto"/>
                    <w:right w:val="single" w:sz="4" w:space="0" w:color="auto"/>
                  </w:tcBorders>
                  <w:hideMark/>
                </w:tcPr>
                <w:p w:rsidR="00156393" w:rsidRPr="00156393" w:rsidRDefault="00156393" w:rsidP="00156393">
                  <w:pPr>
                    <w:jc w:val="center"/>
                    <w:rPr>
                      <w:rFonts w:ascii="Times New Roman" w:hAnsi="Times New Roman"/>
                      <w:sz w:val="28"/>
                      <w:szCs w:val="28"/>
                      <w:lang w:val="ru-RU" w:eastAsia="en-US"/>
                    </w:rPr>
                  </w:pPr>
                  <w:r w:rsidRPr="00156393">
                    <w:rPr>
                      <w:rFonts w:ascii="Times New Roman" w:hAnsi="Times New Roman"/>
                      <w:sz w:val="28"/>
                      <w:szCs w:val="28"/>
                      <w:lang w:val="ru-RU" w:eastAsia="en-US"/>
                    </w:rPr>
                    <w:t>Администрация Борисоглебского сельсовета Убинского района Новосибирской области, Совет</w:t>
                  </w:r>
                </w:p>
                <w:p w:rsidR="00156393" w:rsidRPr="00156393" w:rsidRDefault="00156393" w:rsidP="00156393">
                  <w:pPr>
                    <w:jc w:val="center"/>
                    <w:rPr>
                      <w:rFonts w:ascii="Times New Roman" w:hAnsi="Times New Roman"/>
                      <w:sz w:val="28"/>
                      <w:szCs w:val="28"/>
                      <w:lang w:val="ru-RU" w:eastAsia="en-US"/>
                    </w:rPr>
                  </w:pPr>
                  <w:r w:rsidRPr="00156393">
                    <w:rPr>
                      <w:rFonts w:ascii="Times New Roman" w:hAnsi="Times New Roman"/>
                      <w:sz w:val="28"/>
                      <w:szCs w:val="28"/>
                      <w:lang w:val="ru-RU" w:eastAsia="en-US"/>
                    </w:rPr>
                    <w:t>депутатов</w:t>
                  </w:r>
                </w:p>
                <w:p w:rsidR="00156393" w:rsidRPr="00156393" w:rsidRDefault="00156393" w:rsidP="00156393">
                  <w:pPr>
                    <w:jc w:val="center"/>
                    <w:rPr>
                      <w:rFonts w:ascii="Times New Roman" w:hAnsi="Times New Roman"/>
                      <w:sz w:val="28"/>
                      <w:szCs w:val="28"/>
                      <w:lang w:val="ru-RU" w:eastAsia="en-US"/>
                    </w:rPr>
                  </w:pPr>
                  <w:r w:rsidRPr="00156393">
                    <w:rPr>
                      <w:rFonts w:ascii="Times New Roman" w:hAnsi="Times New Roman"/>
                      <w:sz w:val="28"/>
                      <w:szCs w:val="28"/>
                      <w:lang w:val="ru-RU" w:eastAsia="en-US"/>
                    </w:rPr>
                    <w:t xml:space="preserve">Борисоглебского </w:t>
                  </w:r>
                  <w:r w:rsidRPr="00156393">
                    <w:rPr>
                      <w:rFonts w:ascii="Times New Roman" w:hAnsi="Times New Roman"/>
                      <w:sz w:val="28"/>
                      <w:szCs w:val="28"/>
                      <w:lang w:val="ru-RU" w:eastAsia="en-US"/>
                    </w:rPr>
                    <w:lastRenderedPageBreak/>
                    <w:t>сельсовета Убинского района Новосибирской области</w:t>
                  </w:r>
                </w:p>
              </w:tc>
            </w:tr>
            <w:tr w:rsidR="00156393" w:rsidRPr="00156393" w:rsidTr="00156393">
              <w:tc>
                <w:tcPr>
                  <w:tcW w:w="758" w:type="dxa"/>
                  <w:tcBorders>
                    <w:top w:val="single" w:sz="4" w:space="0" w:color="auto"/>
                    <w:left w:val="single" w:sz="4" w:space="0" w:color="auto"/>
                    <w:bottom w:val="single" w:sz="4" w:space="0" w:color="auto"/>
                    <w:right w:val="single" w:sz="4" w:space="0" w:color="auto"/>
                  </w:tcBorders>
                  <w:hideMark/>
                </w:tcPr>
                <w:p w:rsidR="00156393" w:rsidRPr="00156393" w:rsidRDefault="00156393" w:rsidP="00156393">
                  <w:pPr>
                    <w:jc w:val="center"/>
                    <w:rPr>
                      <w:rFonts w:ascii="Times New Roman" w:hAnsi="Times New Roman"/>
                      <w:sz w:val="28"/>
                      <w:szCs w:val="28"/>
                      <w:lang w:eastAsia="en-US"/>
                    </w:rPr>
                  </w:pPr>
                  <w:r w:rsidRPr="00156393">
                    <w:rPr>
                      <w:rFonts w:ascii="Times New Roman" w:hAnsi="Times New Roman"/>
                      <w:sz w:val="28"/>
                      <w:szCs w:val="28"/>
                      <w:lang w:eastAsia="en-US"/>
                    </w:rPr>
                    <w:lastRenderedPageBreak/>
                    <w:t>7</w:t>
                  </w:r>
                </w:p>
              </w:tc>
              <w:tc>
                <w:tcPr>
                  <w:tcW w:w="3603" w:type="dxa"/>
                  <w:tcBorders>
                    <w:top w:val="single" w:sz="4" w:space="0" w:color="auto"/>
                    <w:left w:val="single" w:sz="4" w:space="0" w:color="auto"/>
                    <w:bottom w:val="single" w:sz="4" w:space="0" w:color="auto"/>
                    <w:right w:val="single" w:sz="4" w:space="0" w:color="auto"/>
                  </w:tcBorders>
                  <w:hideMark/>
                </w:tcPr>
                <w:p w:rsidR="00156393" w:rsidRPr="00156393" w:rsidRDefault="00156393" w:rsidP="00156393">
                  <w:pPr>
                    <w:suppressAutoHyphens/>
                    <w:jc w:val="center"/>
                    <w:rPr>
                      <w:rFonts w:ascii="Times New Roman" w:hAnsi="Times New Roman"/>
                      <w:sz w:val="28"/>
                      <w:szCs w:val="28"/>
                      <w:lang w:val="ru-RU" w:eastAsia="ar-SA"/>
                    </w:rPr>
                  </w:pPr>
                  <w:r w:rsidRPr="00156393">
                    <w:rPr>
                      <w:rFonts w:ascii="Times New Roman" w:hAnsi="Times New Roman"/>
                      <w:sz w:val="28"/>
                      <w:szCs w:val="28"/>
                      <w:lang w:val="ru-RU"/>
                    </w:rPr>
                    <w:t xml:space="preserve">О плане </w:t>
                  </w:r>
                  <w:proofErr w:type="gramStart"/>
                  <w:r w:rsidRPr="00156393">
                    <w:rPr>
                      <w:rFonts w:ascii="Times New Roman" w:hAnsi="Times New Roman"/>
                      <w:sz w:val="28"/>
                      <w:szCs w:val="28"/>
                      <w:lang w:val="ru-RU"/>
                    </w:rPr>
                    <w:t>работы Совета депутатов Борисоглебского сельсовета Убинского района Новосибирской области</w:t>
                  </w:r>
                  <w:proofErr w:type="gramEnd"/>
                  <w:r w:rsidRPr="00156393">
                    <w:rPr>
                      <w:rFonts w:ascii="Times New Roman" w:hAnsi="Times New Roman"/>
                      <w:sz w:val="28"/>
                      <w:szCs w:val="28"/>
                      <w:lang w:val="ru-RU"/>
                    </w:rPr>
                    <w:t xml:space="preserve"> на 2024 год</w:t>
                  </w:r>
                </w:p>
                <w:p w:rsidR="00156393" w:rsidRPr="00156393" w:rsidRDefault="00156393" w:rsidP="00156393">
                  <w:pPr>
                    <w:jc w:val="center"/>
                    <w:rPr>
                      <w:rFonts w:ascii="Times New Roman" w:hAnsi="Times New Roman"/>
                      <w:sz w:val="28"/>
                      <w:szCs w:val="28"/>
                      <w:lang w:val="ru-RU" w:eastAsia="en-US"/>
                    </w:rPr>
                  </w:pPr>
                </w:p>
              </w:tc>
              <w:tc>
                <w:tcPr>
                  <w:tcW w:w="2551" w:type="dxa"/>
                  <w:tcBorders>
                    <w:top w:val="single" w:sz="4" w:space="0" w:color="auto"/>
                    <w:left w:val="single" w:sz="4" w:space="0" w:color="auto"/>
                    <w:bottom w:val="single" w:sz="4" w:space="0" w:color="auto"/>
                    <w:right w:val="single" w:sz="4" w:space="0" w:color="auto"/>
                  </w:tcBorders>
                </w:tcPr>
                <w:p w:rsidR="00156393" w:rsidRPr="00156393" w:rsidRDefault="00156393" w:rsidP="00156393">
                  <w:pPr>
                    <w:jc w:val="center"/>
                    <w:rPr>
                      <w:rFonts w:ascii="Times New Roman" w:hAnsi="Times New Roman"/>
                      <w:sz w:val="28"/>
                      <w:szCs w:val="28"/>
                      <w:lang w:val="ru-RU" w:eastAsia="en-US"/>
                    </w:rPr>
                  </w:pPr>
                </w:p>
                <w:p w:rsidR="00156393" w:rsidRPr="00156393" w:rsidRDefault="00156393" w:rsidP="00156393">
                  <w:pPr>
                    <w:jc w:val="center"/>
                    <w:rPr>
                      <w:rFonts w:ascii="Times New Roman" w:hAnsi="Times New Roman"/>
                      <w:sz w:val="28"/>
                      <w:szCs w:val="28"/>
                      <w:lang w:val="ru-RU" w:eastAsia="en-US"/>
                    </w:rPr>
                  </w:pPr>
                </w:p>
                <w:p w:rsidR="00156393" w:rsidRPr="00156393" w:rsidRDefault="00156393" w:rsidP="00156393">
                  <w:pPr>
                    <w:jc w:val="center"/>
                    <w:rPr>
                      <w:rFonts w:ascii="Times New Roman" w:hAnsi="Times New Roman"/>
                      <w:sz w:val="28"/>
                      <w:szCs w:val="28"/>
                      <w:lang w:eastAsia="en-US"/>
                    </w:rPr>
                  </w:pPr>
                  <w:proofErr w:type="spellStart"/>
                  <w:r w:rsidRPr="00156393">
                    <w:rPr>
                      <w:rFonts w:ascii="Times New Roman" w:hAnsi="Times New Roman"/>
                      <w:sz w:val="28"/>
                      <w:szCs w:val="28"/>
                      <w:lang w:eastAsia="en-US"/>
                    </w:rPr>
                    <w:t>Декабрь</w:t>
                  </w:r>
                  <w:proofErr w:type="spellEnd"/>
                  <w:r w:rsidRPr="00156393">
                    <w:rPr>
                      <w:rFonts w:ascii="Times New Roman" w:hAnsi="Times New Roman"/>
                      <w:sz w:val="28"/>
                      <w:szCs w:val="28"/>
                      <w:lang w:eastAsia="en-US"/>
                    </w:rPr>
                    <w:t xml:space="preserve"> 2023</w:t>
                  </w:r>
                </w:p>
              </w:tc>
              <w:tc>
                <w:tcPr>
                  <w:tcW w:w="3183" w:type="dxa"/>
                  <w:tcBorders>
                    <w:top w:val="single" w:sz="4" w:space="0" w:color="auto"/>
                    <w:left w:val="single" w:sz="4" w:space="0" w:color="auto"/>
                    <w:bottom w:val="single" w:sz="4" w:space="0" w:color="auto"/>
                    <w:right w:val="single" w:sz="4" w:space="0" w:color="auto"/>
                  </w:tcBorders>
                  <w:hideMark/>
                </w:tcPr>
                <w:p w:rsidR="00156393" w:rsidRPr="00156393" w:rsidRDefault="00156393" w:rsidP="00156393">
                  <w:pPr>
                    <w:jc w:val="center"/>
                    <w:rPr>
                      <w:rFonts w:ascii="Times New Roman" w:hAnsi="Times New Roman"/>
                      <w:sz w:val="28"/>
                      <w:szCs w:val="28"/>
                      <w:lang w:val="ru-RU" w:eastAsia="en-US"/>
                    </w:rPr>
                  </w:pPr>
                  <w:r w:rsidRPr="00156393">
                    <w:rPr>
                      <w:rFonts w:ascii="Times New Roman" w:hAnsi="Times New Roman"/>
                      <w:sz w:val="28"/>
                      <w:szCs w:val="28"/>
                      <w:lang w:val="ru-RU" w:eastAsia="en-US"/>
                    </w:rPr>
                    <w:t>Совет</w:t>
                  </w:r>
                </w:p>
                <w:p w:rsidR="00156393" w:rsidRPr="00156393" w:rsidRDefault="00156393" w:rsidP="00156393">
                  <w:pPr>
                    <w:jc w:val="center"/>
                    <w:rPr>
                      <w:rFonts w:ascii="Times New Roman" w:hAnsi="Times New Roman"/>
                      <w:sz w:val="28"/>
                      <w:szCs w:val="28"/>
                      <w:lang w:val="ru-RU" w:eastAsia="en-US"/>
                    </w:rPr>
                  </w:pPr>
                  <w:r w:rsidRPr="00156393">
                    <w:rPr>
                      <w:rFonts w:ascii="Times New Roman" w:hAnsi="Times New Roman"/>
                      <w:sz w:val="28"/>
                      <w:szCs w:val="28"/>
                      <w:lang w:val="ru-RU" w:eastAsia="en-US"/>
                    </w:rPr>
                    <w:t>депутатов</w:t>
                  </w:r>
                </w:p>
                <w:p w:rsidR="00156393" w:rsidRPr="00156393" w:rsidRDefault="00156393" w:rsidP="00156393">
                  <w:pPr>
                    <w:jc w:val="center"/>
                    <w:rPr>
                      <w:rFonts w:ascii="Times New Roman" w:hAnsi="Times New Roman"/>
                      <w:sz w:val="28"/>
                      <w:szCs w:val="28"/>
                      <w:lang w:val="ru-RU" w:eastAsia="en-US"/>
                    </w:rPr>
                  </w:pPr>
                  <w:r w:rsidRPr="00156393">
                    <w:rPr>
                      <w:rFonts w:ascii="Times New Roman" w:hAnsi="Times New Roman"/>
                      <w:sz w:val="28"/>
                      <w:szCs w:val="28"/>
                      <w:lang w:val="ru-RU" w:eastAsia="en-US"/>
                    </w:rPr>
                    <w:t>Борисоглебского сельсовета Убинского района Новосибирской области</w:t>
                  </w:r>
                </w:p>
              </w:tc>
            </w:tr>
          </w:tbl>
          <w:p w:rsidR="00156393" w:rsidRPr="00156393" w:rsidRDefault="00156393" w:rsidP="00156393">
            <w:pPr>
              <w:jc w:val="center"/>
              <w:rPr>
                <w:lang w:val="ru-RU"/>
              </w:rPr>
            </w:pPr>
          </w:p>
          <w:p w:rsidR="00156393" w:rsidRDefault="00156393" w:rsidP="00961AFC">
            <w:pPr>
              <w:widowControl w:val="0"/>
              <w:spacing w:after="1200" w:line="322" w:lineRule="exact"/>
              <w:rPr>
                <w:rFonts w:ascii="Times New Roman" w:hAnsi="Times New Roman"/>
                <w:color w:val="000000"/>
                <w:sz w:val="28"/>
                <w:szCs w:val="28"/>
                <w:lang w:val="ru-RU" w:eastAsia="ru-RU" w:bidi="ru-RU"/>
              </w:rPr>
            </w:pPr>
          </w:p>
          <w:p w:rsidR="00156393" w:rsidRPr="006F69FF" w:rsidRDefault="00156393" w:rsidP="00961AFC">
            <w:pPr>
              <w:widowControl w:val="0"/>
              <w:spacing w:after="1200" w:line="322" w:lineRule="exact"/>
              <w:rPr>
                <w:rFonts w:ascii="Times New Roman" w:hAnsi="Times New Roman"/>
                <w:color w:val="000000"/>
                <w:sz w:val="28"/>
                <w:szCs w:val="28"/>
                <w:lang w:val="ru-RU" w:eastAsia="ru-RU" w:bidi="ru-RU"/>
              </w:rPr>
            </w:pPr>
          </w:p>
          <w:p w:rsidR="0092435D" w:rsidRDefault="0092435D" w:rsidP="00002662">
            <w:pPr>
              <w:ind w:left="4956" w:firstLine="708"/>
              <w:jc w:val="right"/>
              <w:rPr>
                <w:rFonts w:ascii="Times New Roman" w:hAnsi="Times New Roman"/>
                <w:sz w:val="28"/>
                <w:szCs w:val="28"/>
                <w:lang w:val="ru-RU"/>
              </w:rPr>
            </w:pPr>
          </w:p>
          <w:p w:rsidR="0092435D" w:rsidRDefault="0092435D" w:rsidP="00002662">
            <w:pPr>
              <w:ind w:left="4956" w:firstLine="708"/>
              <w:jc w:val="right"/>
              <w:rPr>
                <w:rFonts w:ascii="Times New Roman" w:hAnsi="Times New Roman"/>
                <w:sz w:val="28"/>
                <w:szCs w:val="28"/>
                <w:lang w:val="ru-RU"/>
              </w:rPr>
            </w:pPr>
          </w:p>
          <w:p w:rsidR="0092435D" w:rsidRDefault="0092435D" w:rsidP="00002662">
            <w:pPr>
              <w:ind w:left="4956" w:firstLine="708"/>
              <w:jc w:val="right"/>
              <w:rPr>
                <w:rFonts w:ascii="Times New Roman" w:hAnsi="Times New Roman"/>
                <w:sz w:val="28"/>
                <w:szCs w:val="28"/>
                <w:lang w:val="ru-RU"/>
              </w:rPr>
            </w:pPr>
          </w:p>
          <w:p w:rsidR="0092435D" w:rsidRDefault="0092435D" w:rsidP="00002662">
            <w:pPr>
              <w:ind w:left="4956" w:firstLine="708"/>
              <w:jc w:val="right"/>
              <w:rPr>
                <w:rFonts w:ascii="Times New Roman" w:hAnsi="Times New Roman"/>
                <w:sz w:val="28"/>
                <w:szCs w:val="28"/>
                <w:lang w:val="ru-RU"/>
              </w:rPr>
            </w:pPr>
          </w:p>
          <w:p w:rsidR="0092435D" w:rsidRDefault="0092435D" w:rsidP="00002662">
            <w:pPr>
              <w:ind w:left="4956" w:firstLine="708"/>
              <w:jc w:val="right"/>
              <w:rPr>
                <w:rFonts w:ascii="Times New Roman" w:hAnsi="Times New Roman"/>
                <w:sz w:val="28"/>
                <w:szCs w:val="28"/>
                <w:lang w:val="ru-RU"/>
              </w:rPr>
            </w:pPr>
          </w:p>
          <w:p w:rsidR="0092435D" w:rsidRDefault="0092435D" w:rsidP="00002662">
            <w:pPr>
              <w:ind w:left="4956" w:firstLine="708"/>
              <w:jc w:val="right"/>
              <w:rPr>
                <w:rFonts w:ascii="Times New Roman" w:hAnsi="Times New Roman"/>
                <w:sz w:val="28"/>
                <w:szCs w:val="28"/>
                <w:lang w:val="ru-RU"/>
              </w:rPr>
            </w:pPr>
          </w:p>
          <w:p w:rsidR="0092435D" w:rsidRDefault="0092435D" w:rsidP="00002662">
            <w:pPr>
              <w:ind w:left="4956" w:firstLine="708"/>
              <w:jc w:val="right"/>
              <w:rPr>
                <w:rFonts w:ascii="Times New Roman" w:hAnsi="Times New Roman"/>
                <w:sz w:val="28"/>
                <w:szCs w:val="28"/>
                <w:lang w:val="ru-RU"/>
              </w:rPr>
            </w:pPr>
          </w:p>
          <w:p w:rsidR="003A1645" w:rsidRDefault="003A1645" w:rsidP="00002662">
            <w:pPr>
              <w:ind w:left="4956" w:firstLine="708"/>
              <w:jc w:val="right"/>
              <w:rPr>
                <w:rFonts w:ascii="Times New Roman" w:hAnsi="Times New Roman"/>
                <w:sz w:val="28"/>
                <w:szCs w:val="28"/>
                <w:lang w:val="ru-RU"/>
              </w:rPr>
            </w:pPr>
          </w:p>
          <w:p w:rsidR="003A1645" w:rsidRDefault="003A1645" w:rsidP="00002662">
            <w:pPr>
              <w:ind w:left="4956" w:firstLine="708"/>
              <w:jc w:val="right"/>
              <w:rPr>
                <w:rFonts w:ascii="Times New Roman" w:hAnsi="Times New Roman"/>
                <w:sz w:val="28"/>
                <w:szCs w:val="28"/>
                <w:lang w:val="ru-RU"/>
              </w:rPr>
            </w:pPr>
          </w:p>
          <w:p w:rsidR="003A1645" w:rsidRDefault="003A1645" w:rsidP="00002662">
            <w:pPr>
              <w:ind w:left="4956" w:firstLine="708"/>
              <w:jc w:val="right"/>
              <w:rPr>
                <w:rFonts w:ascii="Times New Roman" w:hAnsi="Times New Roman"/>
                <w:sz w:val="28"/>
                <w:szCs w:val="28"/>
                <w:lang w:val="ru-RU"/>
              </w:rPr>
            </w:pPr>
          </w:p>
          <w:p w:rsidR="003A1645" w:rsidRDefault="003A1645" w:rsidP="00002662">
            <w:pPr>
              <w:ind w:left="4956" w:firstLine="708"/>
              <w:jc w:val="right"/>
              <w:rPr>
                <w:rFonts w:ascii="Times New Roman" w:hAnsi="Times New Roman"/>
                <w:sz w:val="28"/>
                <w:szCs w:val="28"/>
                <w:lang w:val="ru-RU"/>
              </w:rPr>
            </w:pPr>
          </w:p>
          <w:p w:rsidR="00057433" w:rsidRPr="002753C4" w:rsidRDefault="00362D8C" w:rsidP="0045735B">
            <w:pPr>
              <w:tabs>
                <w:tab w:val="left" w:pos="3276"/>
              </w:tabs>
              <w:rPr>
                <w:rFonts w:ascii="Times New Roman" w:hAnsi="Times New Roman"/>
                <w:sz w:val="28"/>
                <w:szCs w:val="28"/>
                <w:lang w:val="ru-RU"/>
              </w:rPr>
            </w:pPr>
            <w:r>
              <w:rPr>
                <w:rFonts w:ascii="Times New Roman" w:hAnsi="Times New Roman"/>
                <w:sz w:val="28"/>
                <w:szCs w:val="28"/>
                <w:lang w:val="ru-RU"/>
              </w:rPr>
              <w:t>У</w:t>
            </w:r>
            <w:r w:rsidR="00057433" w:rsidRPr="002753C4">
              <w:rPr>
                <w:rFonts w:ascii="Times New Roman" w:hAnsi="Times New Roman"/>
                <w:sz w:val="28"/>
                <w:szCs w:val="28"/>
                <w:lang w:val="ru-RU"/>
              </w:rPr>
              <w:t>чредитель: администрация Борисоглебского сельсовета</w:t>
            </w:r>
          </w:p>
          <w:p w:rsidR="00057433" w:rsidRPr="002753C4" w:rsidRDefault="00057433" w:rsidP="0045735B">
            <w:pPr>
              <w:tabs>
                <w:tab w:val="left" w:pos="3276"/>
              </w:tabs>
              <w:rPr>
                <w:rFonts w:ascii="Times New Roman" w:hAnsi="Times New Roman"/>
                <w:sz w:val="28"/>
                <w:szCs w:val="28"/>
                <w:lang w:val="ru-RU"/>
              </w:rPr>
            </w:pPr>
            <w:r w:rsidRPr="002753C4">
              <w:rPr>
                <w:rFonts w:ascii="Times New Roman" w:hAnsi="Times New Roman"/>
                <w:sz w:val="28"/>
                <w:szCs w:val="28"/>
                <w:lang w:val="ru-RU"/>
              </w:rPr>
              <w:t>Убинского района Новосибирской области</w:t>
            </w:r>
          </w:p>
          <w:p w:rsidR="00057433" w:rsidRPr="00830445" w:rsidRDefault="00057433" w:rsidP="0045735B">
            <w:pPr>
              <w:rPr>
                <w:rFonts w:ascii="Times New Roman" w:hAnsi="Times New Roman"/>
                <w:sz w:val="28"/>
                <w:szCs w:val="28"/>
                <w:lang w:val="ru-RU"/>
              </w:rPr>
            </w:pPr>
          </w:p>
          <w:p w:rsidR="00226E18" w:rsidRPr="00F23685" w:rsidRDefault="00226E18" w:rsidP="00C37609">
            <w:pPr>
              <w:spacing w:line="360" w:lineRule="auto"/>
              <w:rPr>
                <w:rFonts w:ascii="Times New Roman" w:hAnsi="Times New Roman"/>
                <w:sz w:val="28"/>
                <w:szCs w:val="28"/>
                <w:lang w:val="ru-RU"/>
              </w:rPr>
            </w:pPr>
          </w:p>
        </w:tc>
      </w:tr>
    </w:tbl>
    <w:p w:rsidR="00E7705F" w:rsidRDefault="00E7705F" w:rsidP="00E7705F">
      <w:pPr>
        <w:tabs>
          <w:tab w:val="left" w:pos="3276"/>
        </w:tabs>
        <w:rPr>
          <w:rFonts w:ascii="Times New Roman" w:hAnsi="Times New Roman"/>
          <w:sz w:val="28"/>
          <w:szCs w:val="28"/>
          <w:lang w:val="ru-RU"/>
        </w:rPr>
      </w:pPr>
    </w:p>
    <w:sectPr w:rsidR="00E7705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BD4" w:rsidRDefault="00763BD4" w:rsidP="00374DD2">
      <w:r>
        <w:separator/>
      </w:r>
    </w:p>
  </w:endnote>
  <w:endnote w:type="continuationSeparator" w:id="0">
    <w:p w:rsidR="00763BD4" w:rsidRDefault="00763BD4"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ltica">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BD4" w:rsidRDefault="00763BD4" w:rsidP="00374DD2">
      <w:r>
        <w:separator/>
      </w:r>
    </w:p>
  </w:footnote>
  <w:footnote w:type="continuationSeparator" w:id="0">
    <w:p w:rsidR="00763BD4" w:rsidRDefault="00763BD4" w:rsidP="00374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3">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4">
    <w:nsid w:val="07A56AE3"/>
    <w:multiLevelType w:val="hybridMultilevel"/>
    <w:tmpl w:val="BCA6A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D133CE"/>
    <w:multiLevelType w:val="multilevel"/>
    <w:tmpl w:val="84A6381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1AD5210F"/>
    <w:multiLevelType w:val="multilevel"/>
    <w:tmpl w:val="6370440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8">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9">
    <w:nsid w:val="2DCC2686"/>
    <w:multiLevelType w:val="hybridMultilevel"/>
    <w:tmpl w:val="027C8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2">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3">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num w:numId="1">
    <w:abstractNumId w:val="0"/>
  </w:num>
  <w:num w:numId="2">
    <w:abstractNumId w:val="10"/>
  </w:num>
  <w:num w:numId="3">
    <w:abstractNumId w:val="4"/>
  </w:num>
  <w:num w:numId="4">
    <w:abstractNumId w:val="1"/>
  </w:num>
  <w:num w:numId="5">
    <w:abstractNumId w:val="3"/>
    <w:lvlOverride w:ilvl="0">
      <w:startOverride w:val="1"/>
    </w:lvlOverride>
  </w:num>
  <w:num w:numId="6">
    <w:abstractNumId w:val="12"/>
  </w:num>
  <w:num w:numId="7">
    <w:abstractNumId w:val="13"/>
  </w:num>
  <w:num w:numId="8">
    <w:abstractNumId w:val="11"/>
  </w:num>
  <w:num w:numId="9">
    <w:abstractNumId w:val="8"/>
  </w:num>
  <w:num w:numId="10">
    <w:abstractNumId w:val="7"/>
  </w:num>
  <w:num w:numId="11">
    <w:abstractNumId w:val="1"/>
    <w:lvlOverride w:ilvl="0">
      <w:startOverride w:val="1"/>
    </w:lvlOverride>
  </w:num>
  <w:num w:numId="12">
    <w:abstractNumId w:val="14"/>
  </w:num>
  <w:num w:numId="13">
    <w:abstractNumId w:val="15"/>
  </w:num>
  <w:num w:numId="14">
    <w:abstractNumId w:val="1"/>
    <w:lvlOverride w:ilvl="0">
      <w:startOverride w:val="1"/>
    </w:lvlOverride>
  </w:num>
  <w:num w:numId="15">
    <w:abstractNumId w:val="6"/>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2662"/>
    <w:rsid w:val="000066D1"/>
    <w:rsid w:val="00011794"/>
    <w:rsid w:val="000141E3"/>
    <w:rsid w:val="000148C8"/>
    <w:rsid w:val="00015138"/>
    <w:rsid w:val="00033E6E"/>
    <w:rsid w:val="00040150"/>
    <w:rsid w:val="0004523D"/>
    <w:rsid w:val="000468E1"/>
    <w:rsid w:val="0005113C"/>
    <w:rsid w:val="00052DF2"/>
    <w:rsid w:val="00054561"/>
    <w:rsid w:val="00057433"/>
    <w:rsid w:val="00065942"/>
    <w:rsid w:val="0006778D"/>
    <w:rsid w:val="00072602"/>
    <w:rsid w:val="0007547E"/>
    <w:rsid w:val="00083B7D"/>
    <w:rsid w:val="0009041A"/>
    <w:rsid w:val="00096D9B"/>
    <w:rsid w:val="000A3EC6"/>
    <w:rsid w:val="000B28DB"/>
    <w:rsid w:val="000B2B41"/>
    <w:rsid w:val="000B7FF8"/>
    <w:rsid w:val="000C0F09"/>
    <w:rsid w:val="000C1B46"/>
    <w:rsid w:val="000C7DAB"/>
    <w:rsid w:val="000D48AB"/>
    <w:rsid w:val="000D50FC"/>
    <w:rsid w:val="000D6D7B"/>
    <w:rsid w:val="000E6A34"/>
    <w:rsid w:val="000E6E46"/>
    <w:rsid w:val="000F11E9"/>
    <w:rsid w:val="0010570F"/>
    <w:rsid w:val="00112A7B"/>
    <w:rsid w:val="00112F00"/>
    <w:rsid w:val="0011447D"/>
    <w:rsid w:val="00117E22"/>
    <w:rsid w:val="00121F58"/>
    <w:rsid w:val="00124EF2"/>
    <w:rsid w:val="00141EE1"/>
    <w:rsid w:val="0014300C"/>
    <w:rsid w:val="001471E5"/>
    <w:rsid w:val="00153627"/>
    <w:rsid w:val="001536D4"/>
    <w:rsid w:val="00155C60"/>
    <w:rsid w:val="00156393"/>
    <w:rsid w:val="001571D0"/>
    <w:rsid w:val="00164DCC"/>
    <w:rsid w:val="00166B5A"/>
    <w:rsid w:val="00171037"/>
    <w:rsid w:val="00171D45"/>
    <w:rsid w:val="00174170"/>
    <w:rsid w:val="00174B00"/>
    <w:rsid w:val="00175502"/>
    <w:rsid w:val="001759A8"/>
    <w:rsid w:val="00176EC1"/>
    <w:rsid w:val="00180299"/>
    <w:rsid w:val="001849D6"/>
    <w:rsid w:val="0018735B"/>
    <w:rsid w:val="00196A8A"/>
    <w:rsid w:val="001A3A3C"/>
    <w:rsid w:val="001A779D"/>
    <w:rsid w:val="001B0775"/>
    <w:rsid w:val="001B16C9"/>
    <w:rsid w:val="001B7ABD"/>
    <w:rsid w:val="001C60C9"/>
    <w:rsid w:val="001D4660"/>
    <w:rsid w:val="001D64B5"/>
    <w:rsid w:val="001D724B"/>
    <w:rsid w:val="001E76E1"/>
    <w:rsid w:val="001F21E6"/>
    <w:rsid w:val="001F2F7D"/>
    <w:rsid w:val="00201892"/>
    <w:rsid w:val="002030D1"/>
    <w:rsid w:val="00203EBC"/>
    <w:rsid w:val="00222C9C"/>
    <w:rsid w:val="00226E18"/>
    <w:rsid w:val="00227C8D"/>
    <w:rsid w:val="00232257"/>
    <w:rsid w:val="00232699"/>
    <w:rsid w:val="00234D74"/>
    <w:rsid w:val="00236BAA"/>
    <w:rsid w:val="00241E88"/>
    <w:rsid w:val="002443A4"/>
    <w:rsid w:val="00251911"/>
    <w:rsid w:val="00251D8A"/>
    <w:rsid w:val="002534FB"/>
    <w:rsid w:val="00257BF1"/>
    <w:rsid w:val="0026261A"/>
    <w:rsid w:val="00267789"/>
    <w:rsid w:val="00274977"/>
    <w:rsid w:val="002753C4"/>
    <w:rsid w:val="00275BB2"/>
    <w:rsid w:val="00281BEF"/>
    <w:rsid w:val="00294094"/>
    <w:rsid w:val="002A17A0"/>
    <w:rsid w:val="002A6076"/>
    <w:rsid w:val="002A63B8"/>
    <w:rsid w:val="002A75EA"/>
    <w:rsid w:val="002A7F27"/>
    <w:rsid w:val="002B2504"/>
    <w:rsid w:val="002B2803"/>
    <w:rsid w:val="002B3A04"/>
    <w:rsid w:val="002B4A05"/>
    <w:rsid w:val="002C25E9"/>
    <w:rsid w:val="002C303C"/>
    <w:rsid w:val="002D00D4"/>
    <w:rsid w:val="002D3D3D"/>
    <w:rsid w:val="002E1811"/>
    <w:rsid w:val="002E22B8"/>
    <w:rsid w:val="002E2B83"/>
    <w:rsid w:val="002E2C95"/>
    <w:rsid w:val="002F1550"/>
    <w:rsid w:val="002F23BA"/>
    <w:rsid w:val="002F4248"/>
    <w:rsid w:val="00301434"/>
    <w:rsid w:val="00301F89"/>
    <w:rsid w:val="003036E0"/>
    <w:rsid w:val="0030607E"/>
    <w:rsid w:val="00307337"/>
    <w:rsid w:val="003129F4"/>
    <w:rsid w:val="00312B83"/>
    <w:rsid w:val="0031397B"/>
    <w:rsid w:val="0031398B"/>
    <w:rsid w:val="00316AAF"/>
    <w:rsid w:val="003206D2"/>
    <w:rsid w:val="00322F1F"/>
    <w:rsid w:val="003236CF"/>
    <w:rsid w:val="0033476C"/>
    <w:rsid w:val="00334AFE"/>
    <w:rsid w:val="00337C4F"/>
    <w:rsid w:val="003464EE"/>
    <w:rsid w:val="003506A8"/>
    <w:rsid w:val="00362D8C"/>
    <w:rsid w:val="003637A4"/>
    <w:rsid w:val="00365EFD"/>
    <w:rsid w:val="00366933"/>
    <w:rsid w:val="00370337"/>
    <w:rsid w:val="00374ACC"/>
    <w:rsid w:val="00374DD2"/>
    <w:rsid w:val="00390E80"/>
    <w:rsid w:val="00391E25"/>
    <w:rsid w:val="00392D24"/>
    <w:rsid w:val="00393793"/>
    <w:rsid w:val="003A1645"/>
    <w:rsid w:val="003A78AA"/>
    <w:rsid w:val="003B724A"/>
    <w:rsid w:val="003C04F4"/>
    <w:rsid w:val="003C251C"/>
    <w:rsid w:val="003D077E"/>
    <w:rsid w:val="003D419C"/>
    <w:rsid w:val="003E7D7F"/>
    <w:rsid w:val="003F1920"/>
    <w:rsid w:val="003F2820"/>
    <w:rsid w:val="003F54BE"/>
    <w:rsid w:val="00402003"/>
    <w:rsid w:val="0040202D"/>
    <w:rsid w:val="004022E1"/>
    <w:rsid w:val="00403A30"/>
    <w:rsid w:val="00403C41"/>
    <w:rsid w:val="00407227"/>
    <w:rsid w:val="00412462"/>
    <w:rsid w:val="00412E23"/>
    <w:rsid w:val="00412EC0"/>
    <w:rsid w:val="00412F6E"/>
    <w:rsid w:val="00416C7B"/>
    <w:rsid w:val="004244B3"/>
    <w:rsid w:val="00427AEA"/>
    <w:rsid w:val="00430100"/>
    <w:rsid w:val="0043075A"/>
    <w:rsid w:val="0044077D"/>
    <w:rsid w:val="00443C29"/>
    <w:rsid w:val="00447641"/>
    <w:rsid w:val="004513A9"/>
    <w:rsid w:val="0045735B"/>
    <w:rsid w:val="00461759"/>
    <w:rsid w:val="00464BE7"/>
    <w:rsid w:val="0046772D"/>
    <w:rsid w:val="00482935"/>
    <w:rsid w:val="004976DC"/>
    <w:rsid w:val="004A0C9F"/>
    <w:rsid w:val="004B0E79"/>
    <w:rsid w:val="004B47F6"/>
    <w:rsid w:val="004B68EE"/>
    <w:rsid w:val="004C1D2B"/>
    <w:rsid w:val="004C5D92"/>
    <w:rsid w:val="004D2788"/>
    <w:rsid w:val="004D773A"/>
    <w:rsid w:val="004E001D"/>
    <w:rsid w:val="004E06A5"/>
    <w:rsid w:val="004E7413"/>
    <w:rsid w:val="004F1B61"/>
    <w:rsid w:val="004F24D7"/>
    <w:rsid w:val="004F28C2"/>
    <w:rsid w:val="004F4528"/>
    <w:rsid w:val="004F4DDF"/>
    <w:rsid w:val="004F6FB1"/>
    <w:rsid w:val="00502F69"/>
    <w:rsid w:val="005052B5"/>
    <w:rsid w:val="00505ACC"/>
    <w:rsid w:val="00511DBD"/>
    <w:rsid w:val="00513767"/>
    <w:rsid w:val="00514302"/>
    <w:rsid w:val="005171A1"/>
    <w:rsid w:val="005201A0"/>
    <w:rsid w:val="0052781F"/>
    <w:rsid w:val="00527F07"/>
    <w:rsid w:val="00534193"/>
    <w:rsid w:val="00544937"/>
    <w:rsid w:val="005456E2"/>
    <w:rsid w:val="0054687B"/>
    <w:rsid w:val="0055059F"/>
    <w:rsid w:val="00552D11"/>
    <w:rsid w:val="0055567D"/>
    <w:rsid w:val="00571768"/>
    <w:rsid w:val="00572797"/>
    <w:rsid w:val="005735D2"/>
    <w:rsid w:val="00577B8F"/>
    <w:rsid w:val="0058339C"/>
    <w:rsid w:val="00585FF2"/>
    <w:rsid w:val="005915AA"/>
    <w:rsid w:val="00591CF3"/>
    <w:rsid w:val="00592556"/>
    <w:rsid w:val="005A25DA"/>
    <w:rsid w:val="005A74AA"/>
    <w:rsid w:val="005B0F69"/>
    <w:rsid w:val="005B1534"/>
    <w:rsid w:val="005B492B"/>
    <w:rsid w:val="005B50B1"/>
    <w:rsid w:val="005B7512"/>
    <w:rsid w:val="005C2532"/>
    <w:rsid w:val="005D0D0C"/>
    <w:rsid w:val="005E1F66"/>
    <w:rsid w:val="005E6A28"/>
    <w:rsid w:val="005E769D"/>
    <w:rsid w:val="005F255B"/>
    <w:rsid w:val="005F4511"/>
    <w:rsid w:val="00600F56"/>
    <w:rsid w:val="00603020"/>
    <w:rsid w:val="006035C0"/>
    <w:rsid w:val="00614ED0"/>
    <w:rsid w:val="00617AB5"/>
    <w:rsid w:val="00621E27"/>
    <w:rsid w:val="00623240"/>
    <w:rsid w:val="006303A0"/>
    <w:rsid w:val="00630AE2"/>
    <w:rsid w:val="00633454"/>
    <w:rsid w:val="00634513"/>
    <w:rsid w:val="00642E38"/>
    <w:rsid w:val="006443F8"/>
    <w:rsid w:val="006509EF"/>
    <w:rsid w:val="00657637"/>
    <w:rsid w:val="00660141"/>
    <w:rsid w:val="006611F7"/>
    <w:rsid w:val="0066417A"/>
    <w:rsid w:val="00674517"/>
    <w:rsid w:val="00676177"/>
    <w:rsid w:val="00677279"/>
    <w:rsid w:val="00683525"/>
    <w:rsid w:val="00684470"/>
    <w:rsid w:val="00691930"/>
    <w:rsid w:val="00696167"/>
    <w:rsid w:val="00697B52"/>
    <w:rsid w:val="006A0764"/>
    <w:rsid w:val="006B1168"/>
    <w:rsid w:val="006B591B"/>
    <w:rsid w:val="006B5AE4"/>
    <w:rsid w:val="006C309F"/>
    <w:rsid w:val="006C498B"/>
    <w:rsid w:val="006C512F"/>
    <w:rsid w:val="006C5D78"/>
    <w:rsid w:val="006D57B8"/>
    <w:rsid w:val="006E29F8"/>
    <w:rsid w:val="006E39E9"/>
    <w:rsid w:val="006E7701"/>
    <w:rsid w:val="006F0399"/>
    <w:rsid w:val="006F3FD7"/>
    <w:rsid w:val="0070081E"/>
    <w:rsid w:val="00703E1A"/>
    <w:rsid w:val="0071097B"/>
    <w:rsid w:val="00712AC9"/>
    <w:rsid w:val="007158C3"/>
    <w:rsid w:val="007169F9"/>
    <w:rsid w:val="00723C37"/>
    <w:rsid w:val="00724F62"/>
    <w:rsid w:val="00726E41"/>
    <w:rsid w:val="007301C0"/>
    <w:rsid w:val="00734203"/>
    <w:rsid w:val="007354B8"/>
    <w:rsid w:val="007527C0"/>
    <w:rsid w:val="00753D62"/>
    <w:rsid w:val="00753E83"/>
    <w:rsid w:val="007540ED"/>
    <w:rsid w:val="007602CE"/>
    <w:rsid w:val="00761455"/>
    <w:rsid w:val="00763445"/>
    <w:rsid w:val="00763BD4"/>
    <w:rsid w:val="0076643D"/>
    <w:rsid w:val="0076765A"/>
    <w:rsid w:val="00771CCD"/>
    <w:rsid w:val="00771D6E"/>
    <w:rsid w:val="00777A42"/>
    <w:rsid w:val="00780082"/>
    <w:rsid w:val="0078365B"/>
    <w:rsid w:val="00784D43"/>
    <w:rsid w:val="00793840"/>
    <w:rsid w:val="00797E8F"/>
    <w:rsid w:val="007A13BA"/>
    <w:rsid w:val="007B5DC1"/>
    <w:rsid w:val="007B7614"/>
    <w:rsid w:val="007C7FC3"/>
    <w:rsid w:val="007C7FE7"/>
    <w:rsid w:val="007D33A2"/>
    <w:rsid w:val="007E5A39"/>
    <w:rsid w:val="007E687E"/>
    <w:rsid w:val="007E6F1B"/>
    <w:rsid w:val="007F32EC"/>
    <w:rsid w:val="007F37A2"/>
    <w:rsid w:val="007F6763"/>
    <w:rsid w:val="008013CD"/>
    <w:rsid w:val="00806749"/>
    <w:rsid w:val="00810CF5"/>
    <w:rsid w:val="008110F8"/>
    <w:rsid w:val="008260E0"/>
    <w:rsid w:val="008270D9"/>
    <w:rsid w:val="00830445"/>
    <w:rsid w:val="00831B7F"/>
    <w:rsid w:val="00835865"/>
    <w:rsid w:val="00842778"/>
    <w:rsid w:val="00845254"/>
    <w:rsid w:val="008460E1"/>
    <w:rsid w:val="00846389"/>
    <w:rsid w:val="008477AA"/>
    <w:rsid w:val="008523E6"/>
    <w:rsid w:val="008531DD"/>
    <w:rsid w:val="0085595B"/>
    <w:rsid w:val="0085728D"/>
    <w:rsid w:val="00862AA0"/>
    <w:rsid w:val="00863756"/>
    <w:rsid w:val="0086564A"/>
    <w:rsid w:val="008700C1"/>
    <w:rsid w:val="008725F3"/>
    <w:rsid w:val="00872DFF"/>
    <w:rsid w:val="00873F8A"/>
    <w:rsid w:val="0087754B"/>
    <w:rsid w:val="00882016"/>
    <w:rsid w:val="00885BBD"/>
    <w:rsid w:val="00887BC8"/>
    <w:rsid w:val="008903D2"/>
    <w:rsid w:val="0089680B"/>
    <w:rsid w:val="008A251C"/>
    <w:rsid w:val="008A5180"/>
    <w:rsid w:val="008A56DA"/>
    <w:rsid w:val="008B3854"/>
    <w:rsid w:val="008B38EF"/>
    <w:rsid w:val="008C61D1"/>
    <w:rsid w:val="008D32FF"/>
    <w:rsid w:val="008D593E"/>
    <w:rsid w:val="008E237A"/>
    <w:rsid w:val="008E343E"/>
    <w:rsid w:val="008E5EBB"/>
    <w:rsid w:val="008F4342"/>
    <w:rsid w:val="008F6752"/>
    <w:rsid w:val="008F74D6"/>
    <w:rsid w:val="00900908"/>
    <w:rsid w:val="009014B9"/>
    <w:rsid w:val="00901D96"/>
    <w:rsid w:val="00914240"/>
    <w:rsid w:val="00915E94"/>
    <w:rsid w:val="00916753"/>
    <w:rsid w:val="00923F7C"/>
    <w:rsid w:val="0092435D"/>
    <w:rsid w:val="00926C72"/>
    <w:rsid w:val="009550CD"/>
    <w:rsid w:val="00961AFC"/>
    <w:rsid w:val="00961F25"/>
    <w:rsid w:val="00965130"/>
    <w:rsid w:val="00975137"/>
    <w:rsid w:val="00975A53"/>
    <w:rsid w:val="00984860"/>
    <w:rsid w:val="009854F1"/>
    <w:rsid w:val="00990F01"/>
    <w:rsid w:val="009973F1"/>
    <w:rsid w:val="009A006D"/>
    <w:rsid w:val="009A1185"/>
    <w:rsid w:val="009A3BB0"/>
    <w:rsid w:val="009A6E09"/>
    <w:rsid w:val="009B087D"/>
    <w:rsid w:val="009B1D9E"/>
    <w:rsid w:val="009B1E59"/>
    <w:rsid w:val="009B2AC7"/>
    <w:rsid w:val="009C0534"/>
    <w:rsid w:val="009C2419"/>
    <w:rsid w:val="009C3530"/>
    <w:rsid w:val="009C68E7"/>
    <w:rsid w:val="009C6E8B"/>
    <w:rsid w:val="009D0673"/>
    <w:rsid w:val="009D0A5A"/>
    <w:rsid w:val="009D2EBB"/>
    <w:rsid w:val="009E373A"/>
    <w:rsid w:val="00A01EE4"/>
    <w:rsid w:val="00A026A7"/>
    <w:rsid w:val="00A04B73"/>
    <w:rsid w:val="00A06A52"/>
    <w:rsid w:val="00A077DE"/>
    <w:rsid w:val="00A1010F"/>
    <w:rsid w:val="00A11D92"/>
    <w:rsid w:val="00A12401"/>
    <w:rsid w:val="00A146AC"/>
    <w:rsid w:val="00A17F6E"/>
    <w:rsid w:val="00A21ED6"/>
    <w:rsid w:val="00A323CB"/>
    <w:rsid w:val="00A50C35"/>
    <w:rsid w:val="00A6187C"/>
    <w:rsid w:val="00A700C9"/>
    <w:rsid w:val="00A72B74"/>
    <w:rsid w:val="00A769FC"/>
    <w:rsid w:val="00A841E2"/>
    <w:rsid w:val="00A849F4"/>
    <w:rsid w:val="00A86A6D"/>
    <w:rsid w:val="00A914CF"/>
    <w:rsid w:val="00A91D32"/>
    <w:rsid w:val="00A92DFE"/>
    <w:rsid w:val="00A934FE"/>
    <w:rsid w:val="00A95E15"/>
    <w:rsid w:val="00AA00DC"/>
    <w:rsid w:val="00AA1182"/>
    <w:rsid w:val="00AB044C"/>
    <w:rsid w:val="00AB3CC2"/>
    <w:rsid w:val="00AB3E37"/>
    <w:rsid w:val="00AB5206"/>
    <w:rsid w:val="00AB7DC4"/>
    <w:rsid w:val="00AC160E"/>
    <w:rsid w:val="00AC5EDE"/>
    <w:rsid w:val="00AD1C76"/>
    <w:rsid w:val="00AD414D"/>
    <w:rsid w:val="00AE008F"/>
    <w:rsid w:val="00AE33D4"/>
    <w:rsid w:val="00AE7CE1"/>
    <w:rsid w:val="00AF11D7"/>
    <w:rsid w:val="00AF2343"/>
    <w:rsid w:val="00B02B1F"/>
    <w:rsid w:val="00B1196D"/>
    <w:rsid w:val="00B164CD"/>
    <w:rsid w:val="00B16ABE"/>
    <w:rsid w:val="00B32E8F"/>
    <w:rsid w:val="00B338D5"/>
    <w:rsid w:val="00B427DC"/>
    <w:rsid w:val="00B440AE"/>
    <w:rsid w:val="00B53F7E"/>
    <w:rsid w:val="00B564D4"/>
    <w:rsid w:val="00B611B5"/>
    <w:rsid w:val="00B650FB"/>
    <w:rsid w:val="00B700EC"/>
    <w:rsid w:val="00B70C5D"/>
    <w:rsid w:val="00B83721"/>
    <w:rsid w:val="00B91C3F"/>
    <w:rsid w:val="00BA2007"/>
    <w:rsid w:val="00BB2B3D"/>
    <w:rsid w:val="00BB4FE8"/>
    <w:rsid w:val="00BB7303"/>
    <w:rsid w:val="00BC6A6C"/>
    <w:rsid w:val="00BD220E"/>
    <w:rsid w:val="00BD403F"/>
    <w:rsid w:val="00BE3F24"/>
    <w:rsid w:val="00BE7B07"/>
    <w:rsid w:val="00BF07B5"/>
    <w:rsid w:val="00BF2A52"/>
    <w:rsid w:val="00BF5645"/>
    <w:rsid w:val="00C0032C"/>
    <w:rsid w:val="00C07141"/>
    <w:rsid w:val="00C15E9A"/>
    <w:rsid w:val="00C16009"/>
    <w:rsid w:val="00C2538A"/>
    <w:rsid w:val="00C32835"/>
    <w:rsid w:val="00C3543D"/>
    <w:rsid w:val="00C37609"/>
    <w:rsid w:val="00C443CB"/>
    <w:rsid w:val="00C46AA2"/>
    <w:rsid w:val="00C54297"/>
    <w:rsid w:val="00C61F42"/>
    <w:rsid w:val="00C6509B"/>
    <w:rsid w:val="00C65A07"/>
    <w:rsid w:val="00C81687"/>
    <w:rsid w:val="00C8602D"/>
    <w:rsid w:val="00C921E4"/>
    <w:rsid w:val="00C923A2"/>
    <w:rsid w:val="00CA10BA"/>
    <w:rsid w:val="00CA1EE7"/>
    <w:rsid w:val="00CA3B2F"/>
    <w:rsid w:val="00CB63C9"/>
    <w:rsid w:val="00CC0877"/>
    <w:rsid w:val="00CD72BC"/>
    <w:rsid w:val="00CE50FB"/>
    <w:rsid w:val="00CF20DB"/>
    <w:rsid w:val="00CF2610"/>
    <w:rsid w:val="00CF6018"/>
    <w:rsid w:val="00CF64BF"/>
    <w:rsid w:val="00CF7407"/>
    <w:rsid w:val="00D00856"/>
    <w:rsid w:val="00D02970"/>
    <w:rsid w:val="00D04229"/>
    <w:rsid w:val="00D078D6"/>
    <w:rsid w:val="00D1264A"/>
    <w:rsid w:val="00D1276E"/>
    <w:rsid w:val="00D14B4B"/>
    <w:rsid w:val="00D16064"/>
    <w:rsid w:val="00D21028"/>
    <w:rsid w:val="00D26FD2"/>
    <w:rsid w:val="00D270F5"/>
    <w:rsid w:val="00D319EC"/>
    <w:rsid w:val="00D36B3D"/>
    <w:rsid w:val="00D4197C"/>
    <w:rsid w:val="00D460EE"/>
    <w:rsid w:val="00D629C5"/>
    <w:rsid w:val="00D6627B"/>
    <w:rsid w:val="00D67822"/>
    <w:rsid w:val="00D80C34"/>
    <w:rsid w:val="00D82B10"/>
    <w:rsid w:val="00D82FCC"/>
    <w:rsid w:val="00D92BDF"/>
    <w:rsid w:val="00D94611"/>
    <w:rsid w:val="00D97A85"/>
    <w:rsid w:val="00DA29D9"/>
    <w:rsid w:val="00DA2D88"/>
    <w:rsid w:val="00DB10C1"/>
    <w:rsid w:val="00DB3E21"/>
    <w:rsid w:val="00DB417D"/>
    <w:rsid w:val="00DB4D55"/>
    <w:rsid w:val="00DB5A18"/>
    <w:rsid w:val="00DC6368"/>
    <w:rsid w:val="00DC6486"/>
    <w:rsid w:val="00DC7F8D"/>
    <w:rsid w:val="00DD21D1"/>
    <w:rsid w:val="00DD22ED"/>
    <w:rsid w:val="00DD485F"/>
    <w:rsid w:val="00DD672D"/>
    <w:rsid w:val="00DE5D1B"/>
    <w:rsid w:val="00DF212C"/>
    <w:rsid w:val="00E04405"/>
    <w:rsid w:val="00E05781"/>
    <w:rsid w:val="00E067B5"/>
    <w:rsid w:val="00E06922"/>
    <w:rsid w:val="00E14B9C"/>
    <w:rsid w:val="00E173EE"/>
    <w:rsid w:val="00E2483F"/>
    <w:rsid w:val="00E42F71"/>
    <w:rsid w:val="00E430CD"/>
    <w:rsid w:val="00E46AC3"/>
    <w:rsid w:val="00E50DA3"/>
    <w:rsid w:val="00E50DDB"/>
    <w:rsid w:val="00E56361"/>
    <w:rsid w:val="00E6367B"/>
    <w:rsid w:val="00E7705F"/>
    <w:rsid w:val="00E80C55"/>
    <w:rsid w:val="00E900A3"/>
    <w:rsid w:val="00E90B51"/>
    <w:rsid w:val="00E97D4A"/>
    <w:rsid w:val="00EA3980"/>
    <w:rsid w:val="00EA767B"/>
    <w:rsid w:val="00EB4B3B"/>
    <w:rsid w:val="00EB5D8C"/>
    <w:rsid w:val="00EB6AD4"/>
    <w:rsid w:val="00EC7B08"/>
    <w:rsid w:val="00ED04C4"/>
    <w:rsid w:val="00ED2509"/>
    <w:rsid w:val="00ED4ADC"/>
    <w:rsid w:val="00EE062C"/>
    <w:rsid w:val="00EE1538"/>
    <w:rsid w:val="00EF1556"/>
    <w:rsid w:val="00EF1E44"/>
    <w:rsid w:val="00EF3DF5"/>
    <w:rsid w:val="00EF6492"/>
    <w:rsid w:val="00F10D37"/>
    <w:rsid w:val="00F11E43"/>
    <w:rsid w:val="00F17024"/>
    <w:rsid w:val="00F20AAD"/>
    <w:rsid w:val="00F23405"/>
    <w:rsid w:val="00F23685"/>
    <w:rsid w:val="00F246F4"/>
    <w:rsid w:val="00F30FB8"/>
    <w:rsid w:val="00F41D44"/>
    <w:rsid w:val="00F440CF"/>
    <w:rsid w:val="00F4521F"/>
    <w:rsid w:val="00F47210"/>
    <w:rsid w:val="00F47A7E"/>
    <w:rsid w:val="00F57001"/>
    <w:rsid w:val="00F57A16"/>
    <w:rsid w:val="00F64219"/>
    <w:rsid w:val="00F66A87"/>
    <w:rsid w:val="00F66C93"/>
    <w:rsid w:val="00F72107"/>
    <w:rsid w:val="00F724D8"/>
    <w:rsid w:val="00F7506B"/>
    <w:rsid w:val="00F759CD"/>
    <w:rsid w:val="00F80123"/>
    <w:rsid w:val="00F8268B"/>
    <w:rsid w:val="00F829B4"/>
    <w:rsid w:val="00F859B6"/>
    <w:rsid w:val="00F86009"/>
    <w:rsid w:val="00F872D3"/>
    <w:rsid w:val="00F9254E"/>
    <w:rsid w:val="00F94AB3"/>
    <w:rsid w:val="00F94E25"/>
    <w:rsid w:val="00F970CA"/>
    <w:rsid w:val="00FA0084"/>
    <w:rsid w:val="00FA560E"/>
    <w:rsid w:val="00FA6822"/>
    <w:rsid w:val="00FB12B6"/>
    <w:rsid w:val="00FB5031"/>
    <w:rsid w:val="00FB6551"/>
    <w:rsid w:val="00FB6C9B"/>
    <w:rsid w:val="00FC4196"/>
    <w:rsid w:val="00FC5C94"/>
    <w:rsid w:val="00FC659A"/>
    <w:rsid w:val="00FC6882"/>
    <w:rsid w:val="00FD18FC"/>
    <w:rsid w:val="00FD3E2C"/>
    <w:rsid w:val="00FD712F"/>
    <w:rsid w:val="00FE0231"/>
    <w:rsid w:val="00FE5234"/>
    <w:rsid w:val="00FF0D18"/>
    <w:rsid w:val="00FF5A89"/>
    <w:rsid w:val="00FF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uiPriority w:val="99"/>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qFormat/>
    <w:rsid w:val="00226E18"/>
    <w:pPr>
      <w:spacing w:after="0" w:line="240" w:lineRule="auto"/>
    </w:pPr>
    <w:rPr>
      <w:rFonts w:ascii="Calibri" w:eastAsia="Calibri" w:hAnsi="Calibri" w:cs="Times New Roman"/>
    </w:rPr>
  </w:style>
  <w:style w:type="character" w:customStyle="1" w:styleId="aff2">
    <w:name w:val="Без интервала Знак"/>
    <w:link w:val="aff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uiPriority w:val="99"/>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qFormat/>
    <w:rsid w:val="00226E18"/>
    <w:pPr>
      <w:spacing w:after="0" w:line="240" w:lineRule="auto"/>
    </w:pPr>
    <w:rPr>
      <w:rFonts w:ascii="Calibri" w:eastAsia="Calibri" w:hAnsi="Calibri" w:cs="Times New Roman"/>
    </w:rPr>
  </w:style>
  <w:style w:type="character" w:customStyle="1" w:styleId="aff2">
    <w:name w:val="Без интервала Знак"/>
    <w:link w:val="aff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59">
      <w:bodyDiv w:val="1"/>
      <w:marLeft w:val="0"/>
      <w:marRight w:val="0"/>
      <w:marTop w:val="0"/>
      <w:marBottom w:val="0"/>
      <w:divBdr>
        <w:top w:val="none" w:sz="0" w:space="0" w:color="auto"/>
        <w:left w:val="none" w:sz="0" w:space="0" w:color="auto"/>
        <w:bottom w:val="none" w:sz="0" w:space="0" w:color="auto"/>
        <w:right w:val="none" w:sz="0" w:space="0" w:color="auto"/>
      </w:divBdr>
    </w:div>
    <w:div w:id="7945999">
      <w:bodyDiv w:val="1"/>
      <w:marLeft w:val="0"/>
      <w:marRight w:val="0"/>
      <w:marTop w:val="0"/>
      <w:marBottom w:val="0"/>
      <w:divBdr>
        <w:top w:val="none" w:sz="0" w:space="0" w:color="auto"/>
        <w:left w:val="none" w:sz="0" w:space="0" w:color="auto"/>
        <w:bottom w:val="none" w:sz="0" w:space="0" w:color="auto"/>
        <w:right w:val="none" w:sz="0" w:space="0" w:color="auto"/>
      </w:divBdr>
    </w:div>
    <w:div w:id="16664440">
      <w:bodyDiv w:val="1"/>
      <w:marLeft w:val="0"/>
      <w:marRight w:val="0"/>
      <w:marTop w:val="0"/>
      <w:marBottom w:val="0"/>
      <w:divBdr>
        <w:top w:val="none" w:sz="0" w:space="0" w:color="auto"/>
        <w:left w:val="none" w:sz="0" w:space="0" w:color="auto"/>
        <w:bottom w:val="none" w:sz="0" w:space="0" w:color="auto"/>
        <w:right w:val="none" w:sz="0" w:space="0" w:color="auto"/>
      </w:divBdr>
    </w:div>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25453377">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89858392">
      <w:bodyDiv w:val="1"/>
      <w:marLeft w:val="0"/>
      <w:marRight w:val="0"/>
      <w:marTop w:val="0"/>
      <w:marBottom w:val="0"/>
      <w:divBdr>
        <w:top w:val="none" w:sz="0" w:space="0" w:color="auto"/>
        <w:left w:val="none" w:sz="0" w:space="0" w:color="auto"/>
        <w:bottom w:val="none" w:sz="0" w:space="0" w:color="auto"/>
        <w:right w:val="none" w:sz="0" w:space="0" w:color="auto"/>
      </w:divBdr>
    </w:div>
    <w:div w:id="151221614">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179783458">
      <w:bodyDiv w:val="1"/>
      <w:marLeft w:val="0"/>
      <w:marRight w:val="0"/>
      <w:marTop w:val="0"/>
      <w:marBottom w:val="0"/>
      <w:divBdr>
        <w:top w:val="none" w:sz="0" w:space="0" w:color="auto"/>
        <w:left w:val="none" w:sz="0" w:space="0" w:color="auto"/>
        <w:bottom w:val="none" w:sz="0" w:space="0" w:color="auto"/>
        <w:right w:val="none" w:sz="0" w:space="0" w:color="auto"/>
      </w:divBdr>
    </w:div>
    <w:div w:id="184566269">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63080955">
      <w:bodyDiv w:val="1"/>
      <w:marLeft w:val="0"/>
      <w:marRight w:val="0"/>
      <w:marTop w:val="0"/>
      <w:marBottom w:val="0"/>
      <w:divBdr>
        <w:top w:val="none" w:sz="0" w:space="0" w:color="auto"/>
        <w:left w:val="none" w:sz="0" w:space="0" w:color="auto"/>
        <w:bottom w:val="none" w:sz="0" w:space="0" w:color="auto"/>
        <w:right w:val="none" w:sz="0" w:space="0" w:color="auto"/>
      </w:divBdr>
    </w:div>
    <w:div w:id="293292313">
      <w:bodyDiv w:val="1"/>
      <w:marLeft w:val="0"/>
      <w:marRight w:val="0"/>
      <w:marTop w:val="0"/>
      <w:marBottom w:val="0"/>
      <w:divBdr>
        <w:top w:val="none" w:sz="0" w:space="0" w:color="auto"/>
        <w:left w:val="none" w:sz="0" w:space="0" w:color="auto"/>
        <w:bottom w:val="none" w:sz="0" w:space="0" w:color="auto"/>
        <w:right w:val="none" w:sz="0" w:space="0" w:color="auto"/>
      </w:divBdr>
    </w:div>
    <w:div w:id="339430140">
      <w:bodyDiv w:val="1"/>
      <w:marLeft w:val="0"/>
      <w:marRight w:val="0"/>
      <w:marTop w:val="0"/>
      <w:marBottom w:val="0"/>
      <w:divBdr>
        <w:top w:val="none" w:sz="0" w:space="0" w:color="auto"/>
        <w:left w:val="none" w:sz="0" w:space="0" w:color="auto"/>
        <w:bottom w:val="none" w:sz="0" w:space="0" w:color="auto"/>
        <w:right w:val="none" w:sz="0" w:space="0" w:color="auto"/>
      </w:divBdr>
    </w:div>
    <w:div w:id="462582293">
      <w:bodyDiv w:val="1"/>
      <w:marLeft w:val="0"/>
      <w:marRight w:val="0"/>
      <w:marTop w:val="0"/>
      <w:marBottom w:val="0"/>
      <w:divBdr>
        <w:top w:val="none" w:sz="0" w:space="0" w:color="auto"/>
        <w:left w:val="none" w:sz="0" w:space="0" w:color="auto"/>
        <w:bottom w:val="none" w:sz="0" w:space="0" w:color="auto"/>
        <w:right w:val="none" w:sz="0" w:space="0" w:color="auto"/>
      </w:divBdr>
    </w:div>
    <w:div w:id="468326376">
      <w:bodyDiv w:val="1"/>
      <w:marLeft w:val="0"/>
      <w:marRight w:val="0"/>
      <w:marTop w:val="0"/>
      <w:marBottom w:val="0"/>
      <w:divBdr>
        <w:top w:val="none" w:sz="0" w:space="0" w:color="auto"/>
        <w:left w:val="none" w:sz="0" w:space="0" w:color="auto"/>
        <w:bottom w:val="none" w:sz="0" w:space="0" w:color="auto"/>
        <w:right w:val="none" w:sz="0" w:space="0" w:color="auto"/>
      </w:divBdr>
    </w:div>
    <w:div w:id="477767289">
      <w:bodyDiv w:val="1"/>
      <w:marLeft w:val="0"/>
      <w:marRight w:val="0"/>
      <w:marTop w:val="0"/>
      <w:marBottom w:val="0"/>
      <w:divBdr>
        <w:top w:val="none" w:sz="0" w:space="0" w:color="auto"/>
        <w:left w:val="none" w:sz="0" w:space="0" w:color="auto"/>
        <w:bottom w:val="none" w:sz="0" w:space="0" w:color="auto"/>
        <w:right w:val="none" w:sz="0" w:space="0" w:color="auto"/>
      </w:divBdr>
    </w:div>
    <w:div w:id="498036333">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593243266">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633753217">
      <w:bodyDiv w:val="1"/>
      <w:marLeft w:val="0"/>
      <w:marRight w:val="0"/>
      <w:marTop w:val="0"/>
      <w:marBottom w:val="0"/>
      <w:divBdr>
        <w:top w:val="none" w:sz="0" w:space="0" w:color="auto"/>
        <w:left w:val="none" w:sz="0" w:space="0" w:color="auto"/>
        <w:bottom w:val="none" w:sz="0" w:space="0" w:color="auto"/>
        <w:right w:val="none" w:sz="0" w:space="0" w:color="auto"/>
      </w:divBdr>
    </w:div>
    <w:div w:id="650452588">
      <w:bodyDiv w:val="1"/>
      <w:marLeft w:val="0"/>
      <w:marRight w:val="0"/>
      <w:marTop w:val="0"/>
      <w:marBottom w:val="0"/>
      <w:divBdr>
        <w:top w:val="none" w:sz="0" w:space="0" w:color="auto"/>
        <w:left w:val="none" w:sz="0" w:space="0" w:color="auto"/>
        <w:bottom w:val="none" w:sz="0" w:space="0" w:color="auto"/>
        <w:right w:val="none" w:sz="0" w:space="0" w:color="auto"/>
      </w:divBdr>
    </w:div>
    <w:div w:id="668751124">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41567262">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808789008">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43514977">
      <w:bodyDiv w:val="1"/>
      <w:marLeft w:val="0"/>
      <w:marRight w:val="0"/>
      <w:marTop w:val="0"/>
      <w:marBottom w:val="0"/>
      <w:divBdr>
        <w:top w:val="none" w:sz="0" w:space="0" w:color="auto"/>
        <w:left w:val="none" w:sz="0" w:space="0" w:color="auto"/>
        <w:bottom w:val="none" w:sz="0" w:space="0" w:color="auto"/>
        <w:right w:val="none" w:sz="0" w:space="0" w:color="auto"/>
      </w:divBdr>
    </w:div>
    <w:div w:id="85546546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68757657">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88960746">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69940630">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126006026">
      <w:bodyDiv w:val="1"/>
      <w:marLeft w:val="0"/>
      <w:marRight w:val="0"/>
      <w:marTop w:val="0"/>
      <w:marBottom w:val="0"/>
      <w:divBdr>
        <w:top w:val="none" w:sz="0" w:space="0" w:color="auto"/>
        <w:left w:val="none" w:sz="0" w:space="0" w:color="auto"/>
        <w:bottom w:val="none" w:sz="0" w:space="0" w:color="auto"/>
        <w:right w:val="none" w:sz="0" w:space="0" w:color="auto"/>
      </w:divBdr>
    </w:div>
    <w:div w:id="1144079470">
      <w:bodyDiv w:val="1"/>
      <w:marLeft w:val="0"/>
      <w:marRight w:val="0"/>
      <w:marTop w:val="0"/>
      <w:marBottom w:val="0"/>
      <w:divBdr>
        <w:top w:val="none" w:sz="0" w:space="0" w:color="auto"/>
        <w:left w:val="none" w:sz="0" w:space="0" w:color="auto"/>
        <w:bottom w:val="none" w:sz="0" w:space="0" w:color="auto"/>
        <w:right w:val="none" w:sz="0" w:space="0" w:color="auto"/>
      </w:divBdr>
    </w:div>
    <w:div w:id="1161241343">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357849664">
      <w:bodyDiv w:val="1"/>
      <w:marLeft w:val="0"/>
      <w:marRight w:val="0"/>
      <w:marTop w:val="0"/>
      <w:marBottom w:val="0"/>
      <w:divBdr>
        <w:top w:val="none" w:sz="0" w:space="0" w:color="auto"/>
        <w:left w:val="none" w:sz="0" w:space="0" w:color="auto"/>
        <w:bottom w:val="none" w:sz="0" w:space="0" w:color="auto"/>
        <w:right w:val="none" w:sz="0" w:space="0" w:color="auto"/>
      </w:divBdr>
    </w:div>
    <w:div w:id="1359156144">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0939522">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402868552">
      <w:bodyDiv w:val="1"/>
      <w:marLeft w:val="0"/>
      <w:marRight w:val="0"/>
      <w:marTop w:val="0"/>
      <w:marBottom w:val="0"/>
      <w:divBdr>
        <w:top w:val="none" w:sz="0" w:space="0" w:color="auto"/>
        <w:left w:val="none" w:sz="0" w:space="0" w:color="auto"/>
        <w:bottom w:val="none" w:sz="0" w:space="0" w:color="auto"/>
        <w:right w:val="none" w:sz="0" w:space="0" w:color="auto"/>
      </w:divBdr>
    </w:div>
    <w:div w:id="1413429229">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48838998">
      <w:bodyDiv w:val="1"/>
      <w:marLeft w:val="0"/>
      <w:marRight w:val="0"/>
      <w:marTop w:val="0"/>
      <w:marBottom w:val="0"/>
      <w:divBdr>
        <w:top w:val="none" w:sz="0" w:space="0" w:color="auto"/>
        <w:left w:val="none" w:sz="0" w:space="0" w:color="auto"/>
        <w:bottom w:val="none" w:sz="0" w:space="0" w:color="auto"/>
        <w:right w:val="none" w:sz="0" w:space="0" w:color="auto"/>
      </w:divBdr>
    </w:div>
    <w:div w:id="1569458464">
      <w:bodyDiv w:val="1"/>
      <w:marLeft w:val="0"/>
      <w:marRight w:val="0"/>
      <w:marTop w:val="0"/>
      <w:marBottom w:val="0"/>
      <w:divBdr>
        <w:top w:val="none" w:sz="0" w:space="0" w:color="auto"/>
        <w:left w:val="none" w:sz="0" w:space="0" w:color="auto"/>
        <w:bottom w:val="none" w:sz="0" w:space="0" w:color="auto"/>
        <w:right w:val="none" w:sz="0" w:space="0" w:color="auto"/>
      </w:divBdr>
    </w:div>
    <w:div w:id="1570925904">
      <w:bodyDiv w:val="1"/>
      <w:marLeft w:val="0"/>
      <w:marRight w:val="0"/>
      <w:marTop w:val="0"/>
      <w:marBottom w:val="0"/>
      <w:divBdr>
        <w:top w:val="none" w:sz="0" w:space="0" w:color="auto"/>
        <w:left w:val="none" w:sz="0" w:space="0" w:color="auto"/>
        <w:bottom w:val="none" w:sz="0" w:space="0" w:color="auto"/>
        <w:right w:val="none" w:sz="0" w:space="0" w:color="auto"/>
      </w:divBdr>
    </w:div>
    <w:div w:id="1575778105">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24731415">
      <w:bodyDiv w:val="1"/>
      <w:marLeft w:val="0"/>
      <w:marRight w:val="0"/>
      <w:marTop w:val="0"/>
      <w:marBottom w:val="0"/>
      <w:divBdr>
        <w:top w:val="none" w:sz="0" w:space="0" w:color="auto"/>
        <w:left w:val="none" w:sz="0" w:space="0" w:color="auto"/>
        <w:bottom w:val="none" w:sz="0" w:space="0" w:color="auto"/>
        <w:right w:val="none" w:sz="0" w:space="0" w:color="auto"/>
      </w:divBdr>
    </w:div>
    <w:div w:id="1626538684">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2100686">
      <w:bodyDiv w:val="1"/>
      <w:marLeft w:val="0"/>
      <w:marRight w:val="0"/>
      <w:marTop w:val="0"/>
      <w:marBottom w:val="0"/>
      <w:divBdr>
        <w:top w:val="none" w:sz="0" w:space="0" w:color="auto"/>
        <w:left w:val="none" w:sz="0" w:space="0" w:color="auto"/>
        <w:bottom w:val="none" w:sz="0" w:space="0" w:color="auto"/>
        <w:right w:val="none" w:sz="0" w:space="0" w:color="auto"/>
      </w:divBdr>
    </w:div>
    <w:div w:id="1694720348">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35353866">
      <w:bodyDiv w:val="1"/>
      <w:marLeft w:val="0"/>
      <w:marRight w:val="0"/>
      <w:marTop w:val="0"/>
      <w:marBottom w:val="0"/>
      <w:divBdr>
        <w:top w:val="none" w:sz="0" w:space="0" w:color="auto"/>
        <w:left w:val="none" w:sz="0" w:space="0" w:color="auto"/>
        <w:bottom w:val="none" w:sz="0" w:space="0" w:color="auto"/>
        <w:right w:val="none" w:sz="0" w:space="0" w:color="auto"/>
      </w:divBdr>
    </w:div>
    <w:div w:id="1735926539">
      <w:bodyDiv w:val="1"/>
      <w:marLeft w:val="0"/>
      <w:marRight w:val="0"/>
      <w:marTop w:val="0"/>
      <w:marBottom w:val="0"/>
      <w:divBdr>
        <w:top w:val="none" w:sz="0" w:space="0" w:color="auto"/>
        <w:left w:val="none" w:sz="0" w:space="0" w:color="auto"/>
        <w:bottom w:val="none" w:sz="0" w:space="0" w:color="auto"/>
        <w:right w:val="none" w:sz="0" w:space="0" w:color="auto"/>
      </w:divBdr>
    </w:div>
    <w:div w:id="1747533846">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53103750">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77622139">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1969512001">
      <w:bodyDiv w:val="1"/>
      <w:marLeft w:val="0"/>
      <w:marRight w:val="0"/>
      <w:marTop w:val="0"/>
      <w:marBottom w:val="0"/>
      <w:divBdr>
        <w:top w:val="none" w:sz="0" w:space="0" w:color="auto"/>
        <w:left w:val="none" w:sz="0" w:space="0" w:color="auto"/>
        <w:bottom w:val="none" w:sz="0" w:space="0" w:color="auto"/>
        <w:right w:val="none" w:sz="0" w:space="0" w:color="auto"/>
      </w:divBdr>
    </w:div>
    <w:div w:id="1969816073">
      <w:bodyDiv w:val="1"/>
      <w:marLeft w:val="0"/>
      <w:marRight w:val="0"/>
      <w:marTop w:val="0"/>
      <w:marBottom w:val="0"/>
      <w:divBdr>
        <w:top w:val="none" w:sz="0" w:space="0" w:color="auto"/>
        <w:left w:val="none" w:sz="0" w:space="0" w:color="auto"/>
        <w:bottom w:val="none" w:sz="0" w:space="0" w:color="auto"/>
        <w:right w:val="none" w:sz="0" w:space="0" w:color="auto"/>
      </w:divBdr>
    </w:div>
    <w:div w:id="2017534396">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 w:id="2105684295">
      <w:bodyDiv w:val="1"/>
      <w:marLeft w:val="0"/>
      <w:marRight w:val="0"/>
      <w:marTop w:val="0"/>
      <w:marBottom w:val="0"/>
      <w:divBdr>
        <w:top w:val="none" w:sz="0" w:space="0" w:color="auto"/>
        <w:left w:val="none" w:sz="0" w:space="0" w:color="auto"/>
        <w:bottom w:val="none" w:sz="0" w:space="0" w:color="auto"/>
        <w:right w:val="none" w:sz="0" w:space="0" w:color="auto"/>
      </w:divBdr>
    </w:div>
    <w:div w:id="2131318280">
      <w:bodyDiv w:val="1"/>
      <w:marLeft w:val="0"/>
      <w:marRight w:val="0"/>
      <w:marTop w:val="0"/>
      <w:marBottom w:val="0"/>
      <w:divBdr>
        <w:top w:val="none" w:sz="0" w:space="0" w:color="auto"/>
        <w:left w:val="none" w:sz="0" w:space="0" w:color="auto"/>
        <w:bottom w:val="none" w:sz="0" w:space="0" w:color="auto"/>
        <w:right w:val="none" w:sz="0" w:space="0" w:color="auto"/>
      </w:divBdr>
    </w:div>
    <w:div w:id="21445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E3C8F4CF61FE81FD01D3822A7CA1A49AB07584E4E12E4E3A5489CC080F94E6FE255F0EA2DD3E3544360C271AB85F3305ED834E3116D7044pCHB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CE3C8F4CF61FE81FD01D3822A7CA1A49AB07584E4E12E4E3A5489CC080F94E6FE255F0E82DD3EE56163AD275E2D0F72E56C72BE00F6Dp7H1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E3C8F4CF61FE81FD01D3822A7CA1A49AB07584E4E12E4E3A5489CC080F94E6FE255F0EA2DD3E3544360C271AB85F3305ED834E3116D7044pCHB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CE3C8F4CF61FE81FD01D3822A7CA1A49AB07584E4E12E4E3A5489CC080F94E6FE255F0EA2DDAE05A493FC764BADDFE3949C734FC0D6F72p4H7F" TargetMode="External"/><Relationship Id="rId4" Type="http://schemas.microsoft.com/office/2007/relationships/stylesWithEffects" Target="stylesWithEffects.xml"/><Relationship Id="rId9" Type="http://schemas.openxmlformats.org/officeDocument/2006/relationships/hyperlink" Target="consultantplus://offline/ref=CE3C8F4CF61FE81FD01D3822A7CA1A49AB07584E4E12E4E3A5489CC080F94E6FE255F0E82DD3EE56163AD275E2D0F72E56C72BE00F6Dp7H1F" TargetMode="External"/><Relationship Id="rId14" Type="http://schemas.openxmlformats.org/officeDocument/2006/relationships/hyperlink" Target="consultantplus://offline/ref=1B64BC201DBF99CA959E490F407E9E187BBDEBEAE2F63CBFECA242A611C5844382B2C0E008290A8C71B93C97C42EE0C5FE85AB9252F304oDH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23AA9-2CB9-4810-AEF2-5467B2EA2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5069</TotalTime>
  <Pages>1</Pages>
  <Words>20319</Words>
  <Characters>115823</Characters>
  <Application>Microsoft Office Word</Application>
  <DocSecurity>0</DocSecurity>
  <Lines>965</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346</cp:revision>
  <cp:lastPrinted>2022-09-30T03:55:00Z</cp:lastPrinted>
  <dcterms:created xsi:type="dcterms:W3CDTF">2018-06-14T04:09:00Z</dcterms:created>
  <dcterms:modified xsi:type="dcterms:W3CDTF">2022-12-29T09:15:00Z</dcterms:modified>
</cp:coreProperties>
</file>