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A84B93" w:rsidTr="004B47F6">
        <w:trPr>
          <w:trHeight w:val="10006"/>
        </w:trPr>
        <w:tc>
          <w:tcPr>
            <w:tcW w:w="10349" w:type="dxa"/>
          </w:tcPr>
          <w:p w:rsidR="008E343E" w:rsidRPr="0018735B"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10CF5">
              <w:rPr>
                <w:rFonts w:ascii="Times New Roman" w:hAnsi="Times New Roman"/>
                <w:b/>
                <w:bCs/>
                <w:lang w:val="ru-RU"/>
              </w:rPr>
              <w:t xml:space="preserve">   </w:t>
            </w:r>
            <w:r w:rsidR="00F4521F">
              <w:rPr>
                <w:rFonts w:ascii="Times New Roman" w:hAnsi="Times New Roman"/>
                <w:b/>
                <w:bCs/>
                <w:lang w:val="ru-RU"/>
              </w:rPr>
              <w:t xml:space="preserve">  </w:t>
            </w:r>
            <w:r w:rsidR="00513767">
              <w:rPr>
                <w:rFonts w:ascii="Times New Roman" w:hAnsi="Times New Roman"/>
                <w:b/>
                <w:bCs/>
                <w:lang w:val="ru-RU"/>
              </w:rPr>
              <w:t xml:space="preserve">      вторник</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A84B93">
              <w:rPr>
                <w:rFonts w:ascii="Times New Roman" w:hAnsi="Times New Roman"/>
                <w:b/>
                <w:bCs/>
                <w:lang w:val="ru-RU"/>
              </w:rPr>
              <w:t xml:space="preserve">   15</w:t>
            </w:r>
            <w:r w:rsidR="000D5F51">
              <w:rPr>
                <w:rFonts w:ascii="Times New Roman" w:hAnsi="Times New Roman"/>
                <w:b/>
                <w:bCs/>
                <w:lang w:val="ru-RU"/>
              </w:rPr>
              <w:t>.09</w:t>
            </w:r>
            <w:r w:rsidR="002B4A05">
              <w:rPr>
                <w:rFonts w:ascii="Times New Roman" w:hAnsi="Times New Roman"/>
                <w:b/>
                <w:bCs/>
                <w:lang w:val="ru-RU"/>
              </w:rPr>
              <w:t>.20</w:t>
            </w:r>
            <w:r w:rsidR="00F30FB8" w:rsidRPr="00F23685">
              <w:rPr>
                <w:rFonts w:ascii="Times New Roman" w:hAnsi="Times New Roman"/>
                <w:b/>
                <w:bCs/>
                <w:lang w:val="ru-RU"/>
              </w:rPr>
              <w:t>2</w:t>
            </w:r>
            <w:r w:rsidR="00F30FB8">
              <w:rPr>
                <w:rFonts w:ascii="Times New Roman" w:hAnsi="Times New Roman"/>
                <w:b/>
                <w:bCs/>
                <w:lang w:val="ru-RU"/>
              </w:rPr>
              <w:t>2</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A12401"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A84B93">
              <w:rPr>
                <w:rFonts w:ascii="Times New Roman" w:hAnsi="Times New Roman"/>
                <w:b/>
                <w:bCs/>
                <w:sz w:val="52"/>
                <w:szCs w:val="52"/>
                <w:lang w:val="ru-RU"/>
              </w:rPr>
              <w:t>28</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A84B93" w:rsidTr="0044077D">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E06922" w:rsidRPr="003F4863" w:rsidRDefault="00E06922" w:rsidP="00E06922">
            <w:pPr>
              <w:pStyle w:val="af3"/>
              <w:spacing w:before="0" w:beforeAutospacing="0" w:after="0" w:afterAutospacing="0"/>
              <w:rPr>
                <w:color w:val="000000"/>
              </w:rPr>
            </w:pPr>
          </w:p>
          <w:p w:rsidR="000D5F51" w:rsidRPr="000D5F51" w:rsidRDefault="000D5F51" w:rsidP="000D5F51">
            <w:pPr>
              <w:spacing w:line="240" w:lineRule="exact"/>
              <w:jc w:val="center"/>
              <w:rPr>
                <w:rFonts w:ascii="Times New Roman" w:hAnsi="Times New Roman"/>
                <w:b/>
                <w:bCs/>
                <w:sz w:val="28"/>
                <w:szCs w:val="28"/>
                <w:lang w:val="ru-RU"/>
              </w:rPr>
            </w:pPr>
            <w:r w:rsidRPr="000D5F51">
              <w:rPr>
                <w:rFonts w:ascii="Times New Roman" w:hAnsi="Times New Roman"/>
                <w:b/>
                <w:bCs/>
                <w:sz w:val="28"/>
                <w:szCs w:val="28"/>
                <w:lang w:val="ru-RU"/>
              </w:rPr>
              <w:t>ОКРУЖНАЯ ИЗБИРАТЕЛЬНАЯ КОМИССИЯ</w:t>
            </w:r>
          </w:p>
          <w:p w:rsidR="000D5F51" w:rsidRPr="000D5F51" w:rsidRDefault="000D5F51" w:rsidP="000D5F51">
            <w:pPr>
              <w:spacing w:line="240" w:lineRule="exact"/>
              <w:jc w:val="center"/>
              <w:rPr>
                <w:rFonts w:ascii="Times New Roman" w:hAnsi="Times New Roman"/>
                <w:b/>
                <w:bCs/>
                <w:sz w:val="28"/>
                <w:szCs w:val="28"/>
                <w:lang w:val="ru-RU"/>
              </w:rPr>
            </w:pPr>
            <w:r w:rsidRPr="000D5F51">
              <w:rPr>
                <w:rFonts w:ascii="Times New Roman" w:hAnsi="Times New Roman"/>
                <w:b/>
                <w:bCs/>
                <w:sz w:val="28"/>
                <w:szCs w:val="28"/>
                <w:lang w:val="ru-RU"/>
              </w:rPr>
              <w:t xml:space="preserve">МНОГОМАНДАТНОГО ИЗБИРАТЕЛЬНОГО ОКРУГА </w:t>
            </w:r>
          </w:p>
          <w:p w:rsidR="000D5F51" w:rsidRPr="000D5F51" w:rsidRDefault="000D5F51" w:rsidP="000D5F51">
            <w:pPr>
              <w:spacing w:line="240" w:lineRule="exact"/>
              <w:jc w:val="center"/>
              <w:rPr>
                <w:rFonts w:ascii="Times New Roman" w:hAnsi="Times New Roman"/>
                <w:b/>
                <w:bCs/>
                <w:sz w:val="28"/>
                <w:szCs w:val="28"/>
                <w:lang w:val="ru-RU"/>
              </w:rPr>
            </w:pPr>
            <w:r w:rsidRPr="000D5F51">
              <w:rPr>
                <w:rFonts w:ascii="Times New Roman" w:hAnsi="Times New Roman"/>
                <w:b/>
                <w:bCs/>
                <w:sz w:val="28"/>
                <w:szCs w:val="28"/>
                <w:lang w:val="ru-RU"/>
              </w:rPr>
              <w:t xml:space="preserve"> ПО ДОПОЛНИТЕЛЬНЫМ ВЫБОРАМ ДЕПУТАТОВ СОВЕТА ДЕПУТАТОВ БОРИСОГЛЕБСКОГО СЕЛЬСОВЕТА</w:t>
            </w:r>
          </w:p>
          <w:p w:rsidR="000D5F51" w:rsidRPr="000D5F51" w:rsidRDefault="000D5F51" w:rsidP="000D5F51">
            <w:pPr>
              <w:spacing w:line="240" w:lineRule="exact"/>
              <w:jc w:val="center"/>
              <w:rPr>
                <w:rFonts w:ascii="Times New Roman" w:hAnsi="Times New Roman"/>
                <w:b/>
                <w:bCs/>
                <w:sz w:val="28"/>
                <w:szCs w:val="28"/>
                <w:lang w:val="ru-RU"/>
              </w:rPr>
            </w:pPr>
            <w:r w:rsidRPr="000D5F51">
              <w:rPr>
                <w:rFonts w:ascii="Times New Roman" w:hAnsi="Times New Roman"/>
                <w:b/>
                <w:bCs/>
                <w:sz w:val="28"/>
                <w:szCs w:val="28"/>
                <w:lang w:val="ru-RU"/>
              </w:rPr>
              <w:t xml:space="preserve"> УБИНСКОГО РАЙОНА НОВОСИБИРСКОЙ ОБЛАСТИ</w:t>
            </w:r>
          </w:p>
          <w:p w:rsidR="000D5F51" w:rsidRPr="000D5F51" w:rsidRDefault="000D5F51" w:rsidP="000D5F51">
            <w:pPr>
              <w:spacing w:line="240" w:lineRule="exact"/>
              <w:jc w:val="center"/>
              <w:rPr>
                <w:rFonts w:ascii="Times New Roman" w:hAnsi="Times New Roman"/>
                <w:b/>
                <w:bCs/>
                <w:sz w:val="28"/>
                <w:szCs w:val="28"/>
                <w:lang w:val="ru-RU"/>
              </w:rPr>
            </w:pPr>
            <w:r w:rsidRPr="000D5F51">
              <w:rPr>
                <w:rFonts w:ascii="Times New Roman" w:hAnsi="Times New Roman"/>
                <w:b/>
                <w:bCs/>
                <w:sz w:val="28"/>
                <w:szCs w:val="28"/>
                <w:lang w:val="ru-RU"/>
              </w:rPr>
              <w:t>ШЕСТОГО СОЗЫВА</w:t>
            </w:r>
          </w:p>
          <w:p w:rsidR="000D5F51" w:rsidRPr="000D5F51" w:rsidRDefault="000D5F51" w:rsidP="000D5F51">
            <w:pPr>
              <w:spacing w:line="240" w:lineRule="exact"/>
              <w:jc w:val="center"/>
              <w:rPr>
                <w:rFonts w:ascii="Times New Roman" w:hAnsi="Times New Roman"/>
                <w:b/>
                <w:sz w:val="28"/>
                <w:szCs w:val="28"/>
                <w:lang w:val="ru-RU"/>
              </w:rPr>
            </w:pPr>
          </w:p>
          <w:p w:rsidR="000D5F51" w:rsidRPr="000D5F51" w:rsidRDefault="000D5F51" w:rsidP="000D5F51">
            <w:pPr>
              <w:spacing w:line="240" w:lineRule="exact"/>
              <w:jc w:val="center"/>
              <w:rPr>
                <w:rFonts w:ascii="Times New Roman" w:hAnsi="Times New Roman"/>
                <w:b/>
                <w:sz w:val="28"/>
                <w:szCs w:val="28"/>
                <w:lang w:val="ru-RU"/>
              </w:rPr>
            </w:pPr>
            <w:r w:rsidRPr="000D5F51">
              <w:rPr>
                <w:rFonts w:ascii="Times New Roman" w:hAnsi="Times New Roman"/>
                <w:b/>
                <w:sz w:val="28"/>
                <w:szCs w:val="28"/>
                <w:lang w:val="ru-RU"/>
              </w:rPr>
              <w:t>РЕШЕНИЕ</w:t>
            </w:r>
          </w:p>
          <w:p w:rsidR="000D5F51" w:rsidRPr="000D5F51" w:rsidRDefault="000D5F51" w:rsidP="000D5F51">
            <w:pPr>
              <w:spacing w:line="240" w:lineRule="exact"/>
              <w:jc w:val="center"/>
              <w:rPr>
                <w:rFonts w:ascii="Times New Roman" w:hAnsi="Times New Roman"/>
                <w:b/>
                <w:sz w:val="28"/>
                <w:szCs w:val="28"/>
                <w:lang w:val="ru-RU"/>
              </w:rPr>
            </w:pPr>
          </w:p>
          <w:p w:rsidR="000D5F51" w:rsidRPr="000D5F51" w:rsidRDefault="00A84B93" w:rsidP="000D5F51">
            <w:pPr>
              <w:spacing w:line="240" w:lineRule="exact"/>
              <w:jc w:val="center"/>
              <w:rPr>
                <w:rFonts w:ascii="Times New Roman" w:hAnsi="Times New Roman"/>
                <w:b/>
                <w:sz w:val="28"/>
                <w:szCs w:val="28"/>
                <w:lang w:val="ru-RU"/>
              </w:rPr>
            </w:pPr>
            <w:r>
              <w:rPr>
                <w:rFonts w:ascii="Times New Roman" w:hAnsi="Times New Roman"/>
                <w:b/>
                <w:sz w:val="28"/>
                <w:szCs w:val="28"/>
                <w:lang w:val="ru-RU"/>
              </w:rPr>
              <w:t>15</w:t>
            </w:r>
            <w:r w:rsidR="000D5F51" w:rsidRPr="000D5F51">
              <w:rPr>
                <w:rFonts w:ascii="Times New Roman" w:hAnsi="Times New Roman"/>
                <w:b/>
                <w:sz w:val="28"/>
                <w:szCs w:val="28"/>
                <w:lang w:val="ru-RU"/>
              </w:rPr>
              <w:t xml:space="preserve"> сентября 2022 года                                             </w:t>
            </w:r>
            <w:r>
              <w:rPr>
                <w:rFonts w:ascii="Times New Roman" w:hAnsi="Times New Roman"/>
                <w:b/>
                <w:sz w:val="28"/>
                <w:szCs w:val="28"/>
                <w:lang w:val="ru-RU"/>
              </w:rPr>
              <w:t xml:space="preserve">                            </w:t>
            </w:r>
            <w:r>
              <w:rPr>
                <w:rFonts w:ascii="Times New Roman" w:hAnsi="Times New Roman"/>
                <w:b/>
                <w:sz w:val="28"/>
                <w:szCs w:val="28"/>
                <w:lang w:val="ru-RU"/>
              </w:rPr>
              <w:tab/>
              <w:t>№ 8/11</w:t>
            </w:r>
          </w:p>
          <w:p w:rsidR="000D5F51" w:rsidRPr="000D5F51" w:rsidRDefault="000D5F51" w:rsidP="000D5F51">
            <w:pPr>
              <w:spacing w:line="240" w:lineRule="exact"/>
              <w:jc w:val="center"/>
              <w:rPr>
                <w:rFonts w:ascii="Times New Roman" w:hAnsi="Times New Roman"/>
                <w:sz w:val="28"/>
                <w:szCs w:val="28"/>
                <w:lang w:val="ru-RU"/>
              </w:rPr>
            </w:pPr>
            <w:proofErr w:type="spellStart"/>
            <w:r w:rsidRPr="000D5F51">
              <w:rPr>
                <w:rFonts w:ascii="Times New Roman" w:hAnsi="Times New Roman"/>
                <w:sz w:val="28"/>
                <w:szCs w:val="28"/>
                <w:lang w:val="ru-RU"/>
              </w:rPr>
              <w:t>с</w:t>
            </w:r>
            <w:proofErr w:type="gramStart"/>
            <w:r w:rsidRPr="000D5F51">
              <w:rPr>
                <w:rFonts w:ascii="Times New Roman" w:hAnsi="Times New Roman"/>
                <w:sz w:val="28"/>
                <w:szCs w:val="28"/>
                <w:lang w:val="ru-RU"/>
              </w:rPr>
              <w:t>.У</w:t>
            </w:r>
            <w:proofErr w:type="gramEnd"/>
            <w:r w:rsidRPr="000D5F51">
              <w:rPr>
                <w:rFonts w:ascii="Times New Roman" w:hAnsi="Times New Roman"/>
                <w:sz w:val="28"/>
                <w:szCs w:val="28"/>
                <w:lang w:val="ru-RU"/>
              </w:rPr>
              <w:t>бинское</w:t>
            </w:r>
            <w:proofErr w:type="spellEnd"/>
          </w:p>
          <w:p w:rsidR="000D5F51" w:rsidRPr="000D5F51" w:rsidRDefault="000D5F51" w:rsidP="000D5F51">
            <w:pPr>
              <w:spacing w:line="240" w:lineRule="exact"/>
              <w:jc w:val="center"/>
              <w:rPr>
                <w:rFonts w:ascii="Times New Roman" w:hAnsi="Times New Roman"/>
                <w:b/>
                <w:sz w:val="28"/>
                <w:szCs w:val="28"/>
                <w:lang w:val="ru-RU"/>
              </w:rPr>
            </w:pPr>
          </w:p>
          <w:p w:rsidR="00A84B93" w:rsidRPr="00A84B93" w:rsidRDefault="00A84B93" w:rsidP="00A84B93">
            <w:pPr>
              <w:spacing w:line="240" w:lineRule="exact"/>
              <w:jc w:val="center"/>
              <w:rPr>
                <w:rFonts w:ascii="Times New Roman" w:hAnsi="Times New Roman"/>
                <w:b/>
                <w:bCs/>
                <w:sz w:val="28"/>
                <w:szCs w:val="28"/>
                <w:lang w:val="ru-RU"/>
              </w:rPr>
            </w:pPr>
            <w:r w:rsidRPr="00A84B93">
              <w:rPr>
                <w:rFonts w:ascii="Times New Roman" w:hAnsi="Times New Roman"/>
                <w:b/>
                <w:bCs/>
                <w:sz w:val="28"/>
                <w:szCs w:val="28"/>
                <w:lang w:val="ru-RU"/>
              </w:rPr>
              <w:t xml:space="preserve">О регистрации избранных </w:t>
            </w:r>
            <w:proofErr w:type="gramStart"/>
            <w:r w:rsidRPr="00A84B93">
              <w:rPr>
                <w:rFonts w:ascii="Times New Roman" w:hAnsi="Times New Roman"/>
                <w:b/>
                <w:bCs/>
                <w:sz w:val="28"/>
                <w:szCs w:val="28"/>
                <w:lang w:val="ru-RU"/>
              </w:rPr>
              <w:t>депутатов Совета депутатов Борисоглебского сельсовета Убинского района Новосибирской области шестого созыва</w:t>
            </w:r>
            <w:proofErr w:type="gramEnd"/>
            <w:r w:rsidRPr="00A84B93">
              <w:rPr>
                <w:rFonts w:ascii="Times New Roman" w:hAnsi="Times New Roman"/>
                <w:b/>
                <w:bCs/>
                <w:sz w:val="28"/>
                <w:szCs w:val="28"/>
                <w:lang w:val="ru-RU"/>
              </w:rPr>
              <w:t xml:space="preserve"> по многомандатному избирательному округу</w:t>
            </w:r>
          </w:p>
          <w:p w:rsidR="00A84B93" w:rsidRPr="00A84B93" w:rsidRDefault="00A84B93" w:rsidP="00A84B93">
            <w:pPr>
              <w:spacing w:line="240" w:lineRule="exact"/>
              <w:jc w:val="center"/>
              <w:rPr>
                <w:rFonts w:ascii="Times New Roman" w:hAnsi="Times New Roman"/>
                <w:bCs/>
                <w:sz w:val="28"/>
                <w:szCs w:val="28"/>
                <w:lang w:val="ru-RU"/>
              </w:rPr>
            </w:pPr>
          </w:p>
          <w:p w:rsidR="00A84B93" w:rsidRPr="00A84B93" w:rsidRDefault="00A84B93" w:rsidP="00A84B93">
            <w:pPr>
              <w:pStyle w:val="30"/>
              <w:rPr>
                <w:b w:val="0"/>
                <w:lang w:val="ru-RU"/>
              </w:rPr>
            </w:pPr>
            <w:r w:rsidRPr="00A84B93">
              <w:rPr>
                <w:lang w:val="ru-RU"/>
              </w:rPr>
              <w:t xml:space="preserve">        </w:t>
            </w:r>
            <w:proofErr w:type="gramStart"/>
            <w:r w:rsidRPr="00A84B93">
              <w:rPr>
                <w:b w:val="0"/>
                <w:lang w:val="ru-RU"/>
              </w:rPr>
              <w:t>На основании решения окружной избирательной комиссии многомандатного избирательного округа от 11 сентября 2022 года № 7/10 «О результатах дополнительных выборов депутатов Совета депутатов Борисоглебского сельсовета Убинского района Новосибирской области шестого созыва по многомандатному избирательному округу», в соответствии с пунктом 10 части 3 статьи 24, частью 4 статьи 80 Закона Новосибирской области «О выборах депутатов представительных органов муниципальных образований в Новосибирской</w:t>
            </w:r>
            <w:proofErr w:type="gramEnd"/>
            <w:r w:rsidRPr="00A84B93">
              <w:rPr>
                <w:b w:val="0"/>
                <w:lang w:val="ru-RU"/>
              </w:rPr>
              <w:t xml:space="preserve"> области», окружная избирательная комиссия многомандатного избирательного округа</w:t>
            </w:r>
            <w:bookmarkStart w:id="0" w:name="_Toc23170679"/>
            <w:bookmarkStart w:id="1" w:name="_Toc23173386"/>
            <w:bookmarkStart w:id="2" w:name="_Toc23241356"/>
            <w:bookmarkStart w:id="3" w:name="_Toc23241946"/>
            <w:bookmarkStart w:id="4" w:name="_Toc28263366"/>
            <w:bookmarkStart w:id="5" w:name="_Toc28264437"/>
          </w:p>
          <w:p w:rsidR="00A84B93" w:rsidRPr="00A84B93" w:rsidRDefault="00A84B93" w:rsidP="00A84B93">
            <w:pPr>
              <w:pStyle w:val="30"/>
              <w:rPr>
                <w:b w:val="0"/>
                <w:lang w:val="ru-RU"/>
              </w:rPr>
            </w:pPr>
            <w:r w:rsidRPr="00A84B93">
              <w:rPr>
                <w:b w:val="0"/>
                <w:lang w:val="ru-RU"/>
              </w:rPr>
              <w:t>РЕШИЛА:</w:t>
            </w:r>
            <w:bookmarkEnd w:id="0"/>
            <w:bookmarkEnd w:id="1"/>
            <w:bookmarkEnd w:id="2"/>
            <w:bookmarkEnd w:id="3"/>
            <w:bookmarkEnd w:id="4"/>
            <w:bookmarkEnd w:id="5"/>
          </w:p>
          <w:p w:rsidR="00A84B93" w:rsidRPr="00A84B93" w:rsidRDefault="00A84B93" w:rsidP="00A84B93">
            <w:pPr>
              <w:pStyle w:val="30"/>
              <w:rPr>
                <w:b w:val="0"/>
                <w:i/>
                <w:lang w:val="ru-RU"/>
              </w:rPr>
            </w:pPr>
            <w:r w:rsidRPr="00A84B93">
              <w:rPr>
                <w:b w:val="0"/>
                <w:lang w:val="ru-RU"/>
              </w:rPr>
              <w:t xml:space="preserve">        1. Зарегистрировать избранных депутатов </w:t>
            </w:r>
            <w:proofErr w:type="gramStart"/>
            <w:r w:rsidRPr="00A84B93">
              <w:rPr>
                <w:b w:val="0"/>
                <w:lang w:val="ru-RU"/>
              </w:rPr>
              <w:t>Совета депутатов Борисоглебского сельсовета Убинского района Новосибирской области шестого созыва</w:t>
            </w:r>
            <w:proofErr w:type="gramEnd"/>
            <w:r w:rsidRPr="00A84B93">
              <w:rPr>
                <w:b w:val="0"/>
                <w:lang w:val="ru-RU"/>
              </w:rPr>
              <w:t xml:space="preserve"> по многомандатному избирательному округу Кравченко Оксану Юрьевну и </w:t>
            </w:r>
            <w:proofErr w:type="spellStart"/>
            <w:r w:rsidRPr="00A84B93">
              <w:rPr>
                <w:b w:val="0"/>
                <w:lang w:val="ru-RU"/>
              </w:rPr>
              <w:t>Шифман</w:t>
            </w:r>
            <w:proofErr w:type="spellEnd"/>
            <w:r w:rsidRPr="00A84B93">
              <w:rPr>
                <w:b w:val="0"/>
                <w:lang w:val="ru-RU"/>
              </w:rPr>
              <w:t xml:space="preserve"> Викторию Владимировну.</w:t>
            </w:r>
          </w:p>
          <w:p w:rsidR="00A84B93" w:rsidRPr="00A84B93" w:rsidRDefault="00A84B93" w:rsidP="00A84B93">
            <w:pPr>
              <w:pStyle w:val="30"/>
              <w:rPr>
                <w:b w:val="0"/>
                <w:i/>
                <w:lang w:val="ru-RU"/>
              </w:rPr>
            </w:pPr>
            <w:r w:rsidRPr="00A84B93">
              <w:rPr>
                <w:b w:val="0"/>
                <w:lang w:val="ru-RU"/>
              </w:rPr>
              <w:t xml:space="preserve">        2. Выдать зарегистрированным депутатам </w:t>
            </w:r>
            <w:proofErr w:type="gramStart"/>
            <w:r w:rsidRPr="00A84B93">
              <w:rPr>
                <w:b w:val="0"/>
                <w:lang w:val="ru-RU"/>
              </w:rPr>
              <w:t>Совета депутатов Борисоглебского сельсовета Убинского района Новосибирской области шестого созыва</w:t>
            </w:r>
            <w:proofErr w:type="gramEnd"/>
            <w:r w:rsidRPr="00A84B93">
              <w:rPr>
                <w:b w:val="0"/>
                <w:lang w:val="ru-RU"/>
              </w:rPr>
              <w:t xml:space="preserve"> по многомандатному избирательному округу Кравченко Оксане Юрьевне и </w:t>
            </w:r>
            <w:proofErr w:type="spellStart"/>
            <w:r w:rsidRPr="00A84B93">
              <w:rPr>
                <w:b w:val="0"/>
                <w:lang w:val="ru-RU"/>
              </w:rPr>
              <w:t>Шифман</w:t>
            </w:r>
            <w:proofErr w:type="spellEnd"/>
            <w:r w:rsidRPr="00A84B93">
              <w:rPr>
                <w:b w:val="0"/>
                <w:lang w:val="ru-RU"/>
              </w:rPr>
              <w:t xml:space="preserve"> </w:t>
            </w:r>
            <w:r w:rsidRPr="00A84B93">
              <w:rPr>
                <w:b w:val="0"/>
                <w:lang w:val="ru-RU"/>
              </w:rPr>
              <w:lastRenderedPageBreak/>
              <w:t>Виктории Владимировне удостоверение об избрании.</w:t>
            </w:r>
          </w:p>
          <w:p w:rsidR="00A84B93" w:rsidRPr="00A84B93" w:rsidRDefault="00A84B93" w:rsidP="00A84B93">
            <w:pPr>
              <w:pStyle w:val="30"/>
              <w:rPr>
                <w:b w:val="0"/>
                <w:lang w:val="ru-RU"/>
              </w:rPr>
            </w:pPr>
            <w:r w:rsidRPr="00A84B93">
              <w:rPr>
                <w:b w:val="0"/>
                <w:lang w:val="ru-RU"/>
              </w:rPr>
              <w:t xml:space="preserve">        3. Направить настоящее решение в территориальную избирательную комиссию Убинского района Новосибирской области.</w:t>
            </w:r>
          </w:p>
          <w:p w:rsidR="00A84B93" w:rsidRPr="00A84B93" w:rsidRDefault="00A84B93" w:rsidP="00A84B93">
            <w:pPr>
              <w:pStyle w:val="30"/>
              <w:rPr>
                <w:b w:val="0"/>
                <w:lang w:val="ru-RU"/>
              </w:rPr>
            </w:pPr>
            <w:r w:rsidRPr="00A84B93">
              <w:rPr>
                <w:b w:val="0"/>
                <w:lang w:val="ru-RU"/>
              </w:rPr>
              <w:t xml:space="preserve">        4. Опубликовать настоящее решение в   периодическом печатном издании «Вестник Борисоглебского сельсовета Убинского района Новосибирской области».</w:t>
            </w:r>
          </w:p>
          <w:p w:rsidR="00A84B93" w:rsidRPr="00A84B93" w:rsidRDefault="00A84B93" w:rsidP="00A84B93">
            <w:pPr>
              <w:pStyle w:val="30"/>
              <w:rPr>
                <w:b w:val="0"/>
                <w:lang w:val="ru-RU"/>
              </w:rPr>
            </w:pPr>
          </w:p>
          <w:p w:rsidR="00A84B93" w:rsidRPr="00A84B93" w:rsidRDefault="00A84B93" w:rsidP="00A84B93">
            <w:pPr>
              <w:pStyle w:val="30"/>
              <w:rPr>
                <w:b w:val="0"/>
                <w:lang w:val="ru-RU"/>
              </w:rPr>
            </w:pPr>
          </w:p>
          <w:p w:rsidR="00A84B93" w:rsidRPr="00A84B93" w:rsidRDefault="00A84B93" w:rsidP="00A84B93">
            <w:pPr>
              <w:spacing w:line="240" w:lineRule="exact"/>
              <w:rPr>
                <w:rFonts w:ascii="Times New Roman" w:hAnsi="Times New Roman"/>
                <w:bCs/>
                <w:sz w:val="28"/>
                <w:szCs w:val="28"/>
                <w:lang w:val="ru-RU"/>
              </w:rPr>
            </w:pPr>
          </w:p>
          <w:tbl>
            <w:tblPr>
              <w:tblW w:w="0" w:type="auto"/>
              <w:tblLayout w:type="fixed"/>
              <w:tblLook w:val="04A0" w:firstRow="1" w:lastRow="0" w:firstColumn="1" w:lastColumn="0" w:noHBand="0" w:noVBand="1"/>
            </w:tblPr>
            <w:tblGrid>
              <w:gridCol w:w="4785"/>
              <w:gridCol w:w="4785"/>
            </w:tblGrid>
            <w:tr w:rsidR="00A84B93" w:rsidRPr="00A84B93" w:rsidTr="00C0080B">
              <w:tc>
                <w:tcPr>
                  <w:tcW w:w="4785" w:type="dxa"/>
                </w:tcPr>
                <w:p w:rsidR="00A84B93" w:rsidRPr="00A84B93" w:rsidRDefault="00A84B93" w:rsidP="00A84B93">
                  <w:pPr>
                    <w:spacing w:line="240" w:lineRule="exact"/>
                    <w:rPr>
                      <w:rFonts w:ascii="Times New Roman" w:hAnsi="Times New Roman"/>
                      <w:bCs/>
                      <w:sz w:val="28"/>
                      <w:szCs w:val="28"/>
                      <w:lang w:val="ru-RU"/>
                    </w:rPr>
                  </w:pPr>
                  <w:r w:rsidRPr="00A84B93">
                    <w:rPr>
                      <w:rFonts w:ascii="Times New Roman" w:hAnsi="Times New Roman"/>
                      <w:bCs/>
                      <w:sz w:val="28"/>
                      <w:szCs w:val="28"/>
                      <w:lang w:val="ru-RU"/>
                    </w:rPr>
                    <w:t>Председатель комиссии</w:t>
                  </w:r>
                </w:p>
              </w:tc>
              <w:tc>
                <w:tcPr>
                  <w:tcW w:w="4785" w:type="dxa"/>
                </w:tcPr>
                <w:p w:rsidR="00A84B93" w:rsidRPr="00A84B93" w:rsidRDefault="00A84B93" w:rsidP="00A84B93">
                  <w:pPr>
                    <w:spacing w:line="240" w:lineRule="exact"/>
                    <w:rPr>
                      <w:rFonts w:ascii="Times New Roman" w:hAnsi="Times New Roman"/>
                      <w:bCs/>
                      <w:sz w:val="28"/>
                      <w:szCs w:val="28"/>
                      <w:lang w:val="ru-RU"/>
                    </w:rPr>
                  </w:pPr>
                  <w:r w:rsidRPr="00A84B93">
                    <w:rPr>
                      <w:rFonts w:ascii="Times New Roman" w:hAnsi="Times New Roman"/>
                      <w:bCs/>
                      <w:sz w:val="28"/>
                      <w:szCs w:val="28"/>
                      <w:lang w:val="ru-RU"/>
                    </w:rPr>
                    <w:t>Н.П. Костюк</w:t>
                  </w:r>
                </w:p>
              </w:tc>
            </w:tr>
            <w:tr w:rsidR="00A84B93" w:rsidRPr="00A84B93" w:rsidTr="00C0080B">
              <w:tc>
                <w:tcPr>
                  <w:tcW w:w="4785" w:type="dxa"/>
                </w:tcPr>
                <w:p w:rsidR="00A84B93" w:rsidRPr="00A84B93" w:rsidRDefault="00A84B93" w:rsidP="00A84B93">
                  <w:pPr>
                    <w:spacing w:line="240" w:lineRule="exact"/>
                    <w:rPr>
                      <w:rFonts w:ascii="Times New Roman" w:hAnsi="Times New Roman"/>
                      <w:bCs/>
                      <w:sz w:val="28"/>
                      <w:szCs w:val="28"/>
                      <w:lang w:val="ru-RU"/>
                    </w:rPr>
                  </w:pPr>
                </w:p>
              </w:tc>
              <w:tc>
                <w:tcPr>
                  <w:tcW w:w="4785" w:type="dxa"/>
                </w:tcPr>
                <w:p w:rsidR="00A84B93" w:rsidRPr="00A84B93" w:rsidRDefault="00A84B93" w:rsidP="00A84B93">
                  <w:pPr>
                    <w:spacing w:line="240" w:lineRule="exact"/>
                    <w:rPr>
                      <w:rFonts w:ascii="Times New Roman" w:hAnsi="Times New Roman"/>
                      <w:bCs/>
                      <w:sz w:val="28"/>
                      <w:szCs w:val="28"/>
                      <w:lang w:val="ru-RU"/>
                    </w:rPr>
                  </w:pPr>
                </w:p>
              </w:tc>
            </w:tr>
            <w:tr w:rsidR="00A84B93" w:rsidRPr="00A84B93" w:rsidTr="00C0080B">
              <w:tc>
                <w:tcPr>
                  <w:tcW w:w="4785" w:type="dxa"/>
                </w:tcPr>
                <w:p w:rsidR="00A84B93" w:rsidRPr="00A84B93" w:rsidRDefault="00A84B93" w:rsidP="00A84B93">
                  <w:pPr>
                    <w:spacing w:line="240" w:lineRule="exact"/>
                    <w:rPr>
                      <w:rFonts w:ascii="Times New Roman" w:hAnsi="Times New Roman"/>
                      <w:bCs/>
                      <w:sz w:val="28"/>
                      <w:szCs w:val="28"/>
                      <w:lang w:val="ru-RU"/>
                    </w:rPr>
                  </w:pPr>
                </w:p>
              </w:tc>
              <w:tc>
                <w:tcPr>
                  <w:tcW w:w="4785" w:type="dxa"/>
                </w:tcPr>
                <w:p w:rsidR="00A84B93" w:rsidRPr="00A84B93" w:rsidRDefault="00A84B93" w:rsidP="00A84B93">
                  <w:pPr>
                    <w:spacing w:line="240" w:lineRule="exact"/>
                    <w:rPr>
                      <w:rFonts w:ascii="Times New Roman" w:hAnsi="Times New Roman"/>
                      <w:bCs/>
                      <w:sz w:val="28"/>
                      <w:szCs w:val="28"/>
                      <w:lang w:val="ru-RU"/>
                    </w:rPr>
                  </w:pPr>
                </w:p>
              </w:tc>
            </w:tr>
            <w:tr w:rsidR="00A84B93" w:rsidRPr="00A84B93" w:rsidTr="00C0080B">
              <w:tc>
                <w:tcPr>
                  <w:tcW w:w="4785" w:type="dxa"/>
                </w:tcPr>
                <w:p w:rsidR="00A84B93" w:rsidRPr="00A84B93" w:rsidRDefault="00A84B93" w:rsidP="00A84B93">
                  <w:pPr>
                    <w:spacing w:line="240" w:lineRule="exact"/>
                    <w:rPr>
                      <w:rFonts w:ascii="Times New Roman" w:hAnsi="Times New Roman"/>
                      <w:bCs/>
                      <w:sz w:val="28"/>
                      <w:szCs w:val="28"/>
                      <w:lang w:val="ru-RU"/>
                    </w:rPr>
                  </w:pPr>
                  <w:r w:rsidRPr="00A84B93">
                    <w:rPr>
                      <w:rFonts w:ascii="Times New Roman" w:hAnsi="Times New Roman"/>
                      <w:bCs/>
                      <w:sz w:val="28"/>
                      <w:szCs w:val="28"/>
                      <w:lang w:val="ru-RU"/>
                    </w:rPr>
                    <w:t>Секретарь комиссии</w:t>
                  </w:r>
                </w:p>
              </w:tc>
              <w:tc>
                <w:tcPr>
                  <w:tcW w:w="4785" w:type="dxa"/>
                </w:tcPr>
                <w:p w:rsidR="00A84B93" w:rsidRPr="00A84B93" w:rsidRDefault="00A84B93" w:rsidP="00A84B93">
                  <w:pPr>
                    <w:spacing w:line="240" w:lineRule="exact"/>
                    <w:rPr>
                      <w:rFonts w:ascii="Times New Roman" w:hAnsi="Times New Roman"/>
                      <w:bCs/>
                      <w:sz w:val="28"/>
                      <w:szCs w:val="28"/>
                      <w:lang w:val="ru-RU"/>
                    </w:rPr>
                  </w:pPr>
                  <w:r w:rsidRPr="00A84B93">
                    <w:rPr>
                      <w:rFonts w:ascii="Times New Roman" w:hAnsi="Times New Roman"/>
                      <w:bCs/>
                      <w:sz w:val="28"/>
                      <w:szCs w:val="28"/>
                      <w:lang w:val="ru-RU"/>
                    </w:rPr>
                    <w:t xml:space="preserve">Т.А. </w:t>
                  </w:r>
                  <w:proofErr w:type="spellStart"/>
                  <w:r w:rsidRPr="00A84B93">
                    <w:rPr>
                      <w:rFonts w:ascii="Times New Roman" w:hAnsi="Times New Roman"/>
                      <w:bCs/>
                      <w:sz w:val="28"/>
                      <w:szCs w:val="28"/>
                      <w:lang w:val="ru-RU"/>
                    </w:rPr>
                    <w:t>Кращук</w:t>
                  </w:r>
                  <w:proofErr w:type="spellEnd"/>
                </w:p>
              </w:tc>
            </w:tr>
          </w:tbl>
          <w:p w:rsidR="000D5F51" w:rsidRPr="00A84B93" w:rsidRDefault="000D5F51" w:rsidP="00A84B93">
            <w:pPr>
              <w:spacing w:line="240" w:lineRule="exact"/>
              <w:rPr>
                <w:rFonts w:ascii="Times New Roman" w:hAnsi="Times New Roman"/>
                <w:sz w:val="28"/>
                <w:szCs w:val="28"/>
                <w:lang w:val="ru-RU"/>
              </w:rPr>
            </w:pPr>
          </w:p>
          <w:p w:rsidR="000D5F51" w:rsidRPr="00A84B93" w:rsidRDefault="000D5F51" w:rsidP="00A84B93">
            <w:pPr>
              <w:spacing w:line="240" w:lineRule="exact"/>
              <w:rPr>
                <w:rFonts w:ascii="Times New Roman" w:hAnsi="Times New Roman"/>
                <w:sz w:val="28"/>
                <w:szCs w:val="28"/>
                <w:lang w:val="ru-RU"/>
              </w:rPr>
            </w:pPr>
          </w:p>
          <w:p w:rsidR="000D5F51" w:rsidRPr="00A84B93" w:rsidRDefault="000D5F51" w:rsidP="00A84B93">
            <w:pPr>
              <w:spacing w:line="240" w:lineRule="exact"/>
              <w:rPr>
                <w:rFonts w:ascii="Times New Roman" w:hAnsi="Times New Roman"/>
                <w:sz w:val="28"/>
                <w:szCs w:val="28"/>
                <w:lang w:val="ru-RU"/>
              </w:rPr>
            </w:pPr>
          </w:p>
          <w:p w:rsidR="00096D9B" w:rsidRDefault="00096D9B" w:rsidP="00174170">
            <w:pPr>
              <w:jc w:val="both"/>
              <w:rPr>
                <w:rFonts w:ascii="Times New Roman" w:hAnsi="Times New Roman"/>
                <w:lang w:val="ru-RU"/>
              </w:rPr>
            </w:pPr>
          </w:p>
          <w:p w:rsidR="00A84B93" w:rsidRDefault="00A84B93" w:rsidP="00174170">
            <w:pPr>
              <w:jc w:val="both"/>
              <w:rPr>
                <w:rFonts w:ascii="Times New Roman" w:hAnsi="Times New Roman"/>
                <w:lang w:val="ru-RU"/>
              </w:rPr>
            </w:pPr>
          </w:p>
          <w:p w:rsidR="00A84B93" w:rsidRDefault="00A84B93" w:rsidP="00174170">
            <w:pPr>
              <w:jc w:val="both"/>
              <w:rPr>
                <w:rFonts w:ascii="Times New Roman" w:hAnsi="Times New Roman"/>
                <w:lang w:val="ru-RU"/>
              </w:rPr>
            </w:pPr>
          </w:p>
          <w:p w:rsidR="00A84B93" w:rsidRDefault="00A84B93" w:rsidP="00174170">
            <w:pPr>
              <w:jc w:val="both"/>
              <w:rPr>
                <w:rFonts w:ascii="Times New Roman" w:hAnsi="Times New Roman"/>
                <w:lang w:val="ru-RU"/>
              </w:rPr>
            </w:pPr>
          </w:p>
          <w:p w:rsidR="00A84B93" w:rsidRDefault="00A84B93" w:rsidP="00174170">
            <w:pPr>
              <w:jc w:val="both"/>
              <w:rPr>
                <w:rFonts w:ascii="Times New Roman" w:hAnsi="Times New Roman"/>
                <w:lang w:val="ru-RU"/>
              </w:rPr>
            </w:pPr>
          </w:p>
          <w:p w:rsidR="00A84B93" w:rsidRDefault="00A84B93" w:rsidP="00174170">
            <w:pPr>
              <w:jc w:val="both"/>
              <w:rPr>
                <w:rFonts w:ascii="Times New Roman" w:hAnsi="Times New Roman"/>
                <w:lang w:val="ru-RU"/>
              </w:rPr>
            </w:pPr>
          </w:p>
          <w:p w:rsidR="00A84B93" w:rsidRDefault="00A84B93" w:rsidP="00174170">
            <w:pPr>
              <w:jc w:val="both"/>
              <w:rPr>
                <w:rFonts w:ascii="Times New Roman" w:hAnsi="Times New Roman"/>
                <w:lang w:val="ru-RU"/>
              </w:rPr>
            </w:pPr>
          </w:p>
          <w:p w:rsidR="00A84B93" w:rsidRDefault="00A84B93" w:rsidP="00174170">
            <w:pPr>
              <w:jc w:val="both"/>
              <w:rPr>
                <w:rFonts w:ascii="Times New Roman" w:hAnsi="Times New Roman"/>
                <w:lang w:val="ru-RU"/>
              </w:rPr>
            </w:pPr>
          </w:p>
          <w:p w:rsidR="00A84B93" w:rsidRDefault="00A84B93" w:rsidP="00174170">
            <w:pPr>
              <w:jc w:val="both"/>
              <w:rPr>
                <w:rFonts w:ascii="Times New Roman" w:hAnsi="Times New Roman"/>
                <w:lang w:val="ru-RU"/>
              </w:rPr>
            </w:pPr>
          </w:p>
          <w:p w:rsidR="00A84B93" w:rsidRDefault="00A84B93" w:rsidP="00174170">
            <w:pPr>
              <w:jc w:val="both"/>
              <w:rPr>
                <w:rFonts w:ascii="Times New Roman" w:hAnsi="Times New Roman"/>
                <w:lang w:val="ru-RU"/>
              </w:rPr>
            </w:pPr>
          </w:p>
          <w:p w:rsidR="00A84B93" w:rsidRDefault="00A84B93" w:rsidP="00174170">
            <w:pPr>
              <w:jc w:val="both"/>
              <w:rPr>
                <w:rFonts w:ascii="Times New Roman" w:hAnsi="Times New Roman"/>
                <w:lang w:val="ru-RU"/>
              </w:rPr>
            </w:pPr>
          </w:p>
          <w:p w:rsidR="00A84B93" w:rsidRDefault="00A84B93" w:rsidP="00174170">
            <w:pPr>
              <w:jc w:val="both"/>
              <w:rPr>
                <w:rFonts w:ascii="Times New Roman" w:hAnsi="Times New Roman"/>
                <w:lang w:val="ru-RU"/>
              </w:rPr>
            </w:pPr>
          </w:p>
          <w:p w:rsidR="00A84B93" w:rsidRDefault="00A84B93" w:rsidP="00174170">
            <w:pPr>
              <w:jc w:val="both"/>
              <w:rPr>
                <w:rFonts w:ascii="Times New Roman" w:hAnsi="Times New Roman"/>
                <w:lang w:val="ru-RU"/>
              </w:rPr>
            </w:pPr>
          </w:p>
          <w:p w:rsidR="00A84B93" w:rsidRDefault="00A84B93" w:rsidP="00174170">
            <w:pPr>
              <w:jc w:val="both"/>
              <w:rPr>
                <w:rFonts w:ascii="Times New Roman" w:hAnsi="Times New Roman"/>
                <w:lang w:val="ru-RU"/>
              </w:rPr>
            </w:pPr>
          </w:p>
          <w:p w:rsidR="00A84B93" w:rsidRDefault="00A84B93" w:rsidP="00174170">
            <w:pPr>
              <w:jc w:val="both"/>
              <w:rPr>
                <w:rFonts w:ascii="Times New Roman" w:hAnsi="Times New Roman"/>
                <w:lang w:val="ru-RU"/>
              </w:rPr>
            </w:pPr>
          </w:p>
          <w:p w:rsidR="00A84B93" w:rsidRDefault="00A84B93" w:rsidP="00174170">
            <w:pPr>
              <w:jc w:val="both"/>
              <w:rPr>
                <w:rFonts w:ascii="Times New Roman" w:hAnsi="Times New Roman"/>
                <w:lang w:val="ru-RU"/>
              </w:rPr>
            </w:pPr>
          </w:p>
          <w:p w:rsidR="00A84B93" w:rsidRDefault="00A84B93" w:rsidP="00174170">
            <w:pPr>
              <w:jc w:val="both"/>
              <w:rPr>
                <w:rFonts w:ascii="Times New Roman" w:hAnsi="Times New Roman"/>
                <w:lang w:val="ru-RU"/>
              </w:rPr>
            </w:pPr>
          </w:p>
          <w:p w:rsidR="00A84B93" w:rsidRDefault="00A84B93" w:rsidP="00174170">
            <w:pPr>
              <w:jc w:val="both"/>
              <w:rPr>
                <w:rFonts w:ascii="Times New Roman" w:hAnsi="Times New Roman"/>
                <w:lang w:val="ru-RU"/>
              </w:rPr>
            </w:pPr>
          </w:p>
          <w:p w:rsidR="00A84B93" w:rsidRDefault="00A84B93" w:rsidP="00174170">
            <w:pPr>
              <w:jc w:val="both"/>
              <w:rPr>
                <w:rFonts w:ascii="Times New Roman" w:hAnsi="Times New Roman"/>
                <w:lang w:val="ru-RU"/>
              </w:rPr>
            </w:pPr>
          </w:p>
          <w:p w:rsidR="00A84B93" w:rsidRDefault="00A84B93" w:rsidP="00174170">
            <w:pPr>
              <w:jc w:val="both"/>
              <w:rPr>
                <w:rFonts w:ascii="Times New Roman" w:hAnsi="Times New Roman"/>
                <w:lang w:val="ru-RU"/>
              </w:rPr>
            </w:pPr>
          </w:p>
          <w:p w:rsidR="00A84B93" w:rsidRDefault="00A84B93" w:rsidP="00174170">
            <w:pPr>
              <w:jc w:val="both"/>
              <w:rPr>
                <w:rFonts w:ascii="Times New Roman" w:hAnsi="Times New Roman"/>
                <w:lang w:val="ru-RU"/>
              </w:rPr>
            </w:pPr>
          </w:p>
          <w:p w:rsidR="00A84B93" w:rsidRDefault="00A84B93" w:rsidP="00174170">
            <w:pPr>
              <w:jc w:val="both"/>
              <w:rPr>
                <w:rFonts w:ascii="Times New Roman" w:hAnsi="Times New Roman"/>
                <w:lang w:val="ru-RU"/>
              </w:rPr>
            </w:pPr>
          </w:p>
          <w:p w:rsidR="00A84B93" w:rsidRDefault="00A84B93" w:rsidP="00174170">
            <w:pPr>
              <w:jc w:val="both"/>
              <w:rPr>
                <w:rFonts w:ascii="Times New Roman" w:hAnsi="Times New Roman"/>
                <w:lang w:val="ru-RU"/>
              </w:rPr>
            </w:pPr>
          </w:p>
          <w:p w:rsidR="00A84B93" w:rsidRDefault="00A84B93" w:rsidP="00174170">
            <w:pPr>
              <w:jc w:val="both"/>
              <w:rPr>
                <w:rFonts w:ascii="Times New Roman" w:hAnsi="Times New Roman"/>
                <w:lang w:val="ru-RU"/>
              </w:rPr>
            </w:pPr>
          </w:p>
          <w:p w:rsidR="00A84B93" w:rsidRDefault="00A84B93" w:rsidP="00174170">
            <w:pPr>
              <w:jc w:val="both"/>
              <w:rPr>
                <w:rFonts w:ascii="Times New Roman" w:hAnsi="Times New Roman"/>
                <w:lang w:val="ru-RU"/>
              </w:rPr>
            </w:pPr>
          </w:p>
          <w:p w:rsidR="00A84B93" w:rsidRDefault="00A84B93" w:rsidP="00174170">
            <w:pPr>
              <w:jc w:val="both"/>
              <w:rPr>
                <w:rFonts w:ascii="Times New Roman" w:hAnsi="Times New Roman"/>
                <w:lang w:val="ru-RU"/>
              </w:rPr>
            </w:pPr>
          </w:p>
          <w:p w:rsidR="00A84B93" w:rsidRDefault="00A84B93" w:rsidP="00174170">
            <w:pPr>
              <w:jc w:val="both"/>
              <w:rPr>
                <w:rFonts w:ascii="Times New Roman" w:hAnsi="Times New Roman"/>
                <w:lang w:val="ru-RU"/>
              </w:rPr>
            </w:pPr>
          </w:p>
          <w:p w:rsidR="00A84B93" w:rsidRDefault="00A84B93" w:rsidP="00174170">
            <w:pPr>
              <w:jc w:val="both"/>
              <w:rPr>
                <w:rFonts w:ascii="Times New Roman" w:hAnsi="Times New Roman"/>
                <w:lang w:val="ru-RU"/>
              </w:rPr>
            </w:pPr>
          </w:p>
          <w:p w:rsidR="00A84B93" w:rsidRDefault="00A84B93" w:rsidP="00174170">
            <w:pPr>
              <w:jc w:val="both"/>
              <w:rPr>
                <w:rFonts w:ascii="Times New Roman" w:hAnsi="Times New Roman"/>
                <w:lang w:val="ru-RU"/>
              </w:rPr>
            </w:pPr>
          </w:p>
          <w:p w:rsidR="00A84B93" w:rsidRDefault="00A84B93" w:rsidP="00174170">
            <w:pPr>
              <w:jc w:val="both"/>
              <w:rPr>
                <w:rFonts w:ascii="Times New Roman" w:hAnsi="Times New Roman"/>
                <w:lang w:val="ru-RU"/>
              </w:rPr>
            </w:pPr>
            <w:bookmarkStart w:id="6" w:name="_GoBack"/>
            <w:bookmarkEnd w:id="6"/>
          </w:p>
          <w:p w:rsidR="00A84B93" w:rsidRDefault="00A84B93" w:rsidP="00174170">
            <w:pPr>
              <w:jc w:val="both"/>
              <w:rPr>
                <w:rFonts w:ascii="Times New Roman" w:hAnsi="Times New Roman"/>
                <w:lang w:val="ru-RU"/>
              </w:rPr>
            </w:pPr>
          </w:p>
          <w:p w:rsidR="00A84B93" w:rsidRPr="00174170" w:rsidRDefault="00A84B93" w:rsidP="00174170">
            <w:pPr>
              <w:jc w:val="both"/>
              <w:rPr>
                <w:rFonts w:ascii="Times New Roman" w:hAnsi="Times New Roman"/>
                <w:lang w:val="ru-RU"/>
              </w:rPr>
            </w:pPr>
          </w:p>
          <w:p w:rsidR="00057433" w:rsidRPr="00810CF5" w:rsidRDefault="000A3EC6"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810CF5">
              <w:rPr>
                <w:rFonts w:ascii="Times New Roman" w:hAnsi="Times New Roman"/>
                <w:sz w:val="28"/>
                <w:szCs w:val="28"/>
                <w:lang w:val="ru-RU"/>
              </w:rPr>
              <w:t>чредитель: администрация Борисоглебского сельсовета</w:t>
            </w:r>
          </w:p>
          <w:p w:rsidR="00057433" w:rsidRPr="00810CF5" w:rsidRDefault="00057433" w:rsidP="0045735B">
            <w:pPr>
              <w:tabs>
                <w:tab w:val="left" w:pos="3276"/>
              </w:tabs>
              <w:rPr>
                <w:rFonts w:ascii="Times New Roman" w:hAnsi="Times New Roman"/>
                <w:sz w:val="28"/>
                <w:szCs w:val="28"/>
                <w:lang w:val="ru-RU"/>
              </w:rPr>
            </w:pPr>
            <w:r w:rsidRPr="00810CF5">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26D" w:rsidRDefault="0048226D" w:rsidP="00374DD2">
      <w:r>
        <w:separator/>
      </w:r>
    </w:p>
  </w:endnote>
  <w:endnote w:type="continuationSeparator" w:id="0">
    <w:p w:rsidR="0048226D" w:rsidRDefault="0048226D"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altName w:val="Times New Roman"/>
    <w:panose1 w:val="02020603050405020304"/>
    <w:charset w:val="CC"/>
    <w:family w:val="roman"/>
    <w:pitch w:val="variable"/>
    <w:sig w:usb0="E0002AFF" w:usb1="C0007841"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20B0304020202020204"/>
    <w:charset w:val="00"/>
    <w:family w:val="swiss"/>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26D" w:rsidRDefault="0048226D" w:rsidP="00374DD2">
      <w:r>
        <w:separator/>
      </w:r>
    </w:p>
  </w:footnote>
  <w:footnote w:type="continuationSeparator" w:id="0">
    <w:p w:rsidR="0048226D" w:rsidRDefault="0048226D"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6">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7">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9">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7"/>
  </w:num>
  <w:num w:numId="3">
    <w:abstractNumId w:val="4"/>
  </w:num>
  <w:num w:numId="4">
    <w:abstractNumId w:val="1"/>
  </w:num>
  <w:num w:numId="5">
    <w:abstractNumId w:val="3"/>
    <w:lvlOverride w:ilvl="0">
      <w:startOverride w:val="1"/>
    </w:lvlOverride>
  </w:num>
  <w:num w:numId="6">
    <w:abstractNumId w:val="9"/>
  </w:num>
  <w:num w:numId="7">
    <w:abstractNumId w:val="10"/>
  </w:num>
  <w:num w:numId="8">
    <w:abstractNumId w:val="8"/>
  </w:num>
  <w:num w:numId="9">
    <w:abstractNumId w:val="6"/>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1E3"/>
    <w:rsid w:val="000148C8"/>
    <w:rsid w:val="00015138"/>
    <w:rsid w:val="00033E6E"/>
    <w:rsid w:val="00040150"/>
    <w:rsid w:val="0004523D"/>
    <w:rsid w:val="000468E1"/>
    <w:rsid w:val="0005113C"/>
    <w:rsid w:val="00052DF2"/>
    <w:rsid w:val="00054561"/>
    <w:rsid w:val="00057433"/>
    <w:rsid w:val="00065942"/>
    <w:rsid w:val="0006778D"/>
    <w:rsid w:val="00072602"/>
    <w:rsid w:val="0007547E"/>
    <w:rsid w:val="00083B7D"/>
    <w:rsid w:val="00096D9B"/>
    <w:rsid w:val="000A3EC6"/>
    <w:rsid w:val="000B28DB"/>
    <w:rsid w:val="000B2B41"/>
    <w:rsid w:val="000B7FF8"/>
    <w:rsid w:val="000C0F09"/>
    <w:rsid w:val="000C1B46"/>
    <w:rsid w:val="000C7DAB"/>
    <w:rsid w:val="000D48AB"/>
    <w:rsid w:val="000D50FC"/>
    <w:rsid w:val="000D5F51"/>
    <w:rsid w:val="000D6D7B"/>
    <w:rsid w:val="000E6E46"/>
    <w:rsid w:val="000F11E9"/>
    <w:rsid w:val="00112A7B"/>
    <w:rsid w:val="00112F00"/>
    <w:rsid w:val="0011447D"/>
    <w:rsid w:val="00117E22"/>
    <w:rsid w:val="00121F58"/>
    <w:rsid w:val="00124EF2"/>
    <w:rsid w:val="00141EE1"/>
    <w:rsid w:val="0014300C"/>
    <w:rsid w:val="001471E5"/>
    <w:rsid w:val="00153627"/>
    <w:rsid w:val="001536D4"/>
    <w:rsid w:val="00155C60"/>
    <w:rsid w:val="001571D0"/>
    <w:rsid w:val="00164DCC"/>
    <w:rsid w:val="00166B5A"/>
    <w:rsid w:val="00171037"/>
    <w:rsid w:val="00171D45"/>
    <w:rsid w:val="00174170"/>
    <w:rsid w:val="00174B00"/>
    <w:rsid w:val="00175502"/>
    <w:rsid w:val="001759A8"/>
    <w:rsid w:val="00180299"/>
    <w:rsid w:val="0018735B"/>
    <w:rsid w:val="00196A8A"/>
    <w:rsid w:val="001A779D"/>
    <w:rsid w:val="001B0775"/>
    <w:rsid w:val="001B16C9"/>
    <w:rsid w:val="001B7ABD"/>
    <w:rsid w:val="001C60C9"/>
    <w:rsid w:val="001D4660"/>
    <w:rsid w:val="001D64B5"/>
    <w:rsid w:val="001D724B"/>
    <w:rsid w:val="001E76E1"/>
    <w:rsid w:val="001F2F7D"/>
    <w:rsid w:val="00201892"/>
    <w:rsid w:val="002030D1"/>
    <w:rsid w:val="00222C9C"/>
    <w:rsid w:val="00226E18"/>
    <w:rsid w:val="00232257"/>
    <w:rsid w:val="00232699"/>
    <w:rsid w:val="00234D74"/>
    <w:rsid w:val="00236BAA"/>
    <w:rsid w:val="00241E88"/>
    <w:rsid w:val="002443A4"/>
    <w:rsid w:val="00251911"/>
    <w:rsid w:val="00251D8A"/>
    <w:rsid w:val="00257BF1"/>
    <w:rsid w:val="0026261A"/>
    <w:rsid w:val="00267789"/>
    <w:rsid w:val="00274977"/>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F1550"/>
    <w:rsid w:val="002F23BA"/>
    <w:rsid w:val="002F2D43"/>
    <w:rsid w:val="002F4248"/>
    <w:rsid w:val="00301F89"/>
    <w:rsid w:val="0030607E"/>
    <w:rsid w:val="00307337"/>
    <w:rsid w:val="003129F4"/>
    <w:rsid w:val="00312B83"/>
    <w:rsid w:val="0031397B"/>
    <w:rsid w:val="0031398B"/>
    <w:rsid w:val="00316AAF"/>
    <w:rsid w:val="003206D2"/>
    <w:rsid w:val="00322F1F"/>
    <w:rsid w:val="003236CF"/>
    <w:rsid w:val="0033476C"/>
    <w:rsid w:val="00337C4F"/>
    <w:rsid w:val="003506A8"/>
    <w:rsid w:val="003637A4"/>
    <w:rsid w:val="00365EFD"/>
    <w:rsid w:val="00366933"/>
    <w:rsid w:val="00370337"/>
    <w:rsid w:val="00374DD2"/>
    <w:rsid w:val="00390E80"/>
    <w:rsid w:val="00392D24"/>
    <w:rsid w:val="00393793"/>
    <w:rsid w:val="003A78AA"/>
    <w:rsid w:val="003B724A"/>
    <w:rsid w:val="003C04F4"/>
    <w:rsid w:val="003D077E"/>
    <w:rsid w:val="003D419C"/>
    <w:rsid w:val="003E7D7F"/>
    <w:rsid w:val="003F1920"/>
    <w:rsid w:val="003F2820"/>
    <w:rsid w:val="003F54BE"/>
    <w:rsid w:val="00402003"/>
    <w:rsid w:val="0040202D"/>
    <w:rsid w:val="004022E1"/>
    <w:rsid w:val="00403A30"/>
    <w:rsid w:val="00403C41"/>
    <w:rsid w:val="00407227"/>
    <w:rsid w:val="00412462"/>
    <w:rsid w:val="00412E23"/>
    <w:rsid w:val="00412EC0"/>
    <w:rsid w:val="00412F6E"/>
    <w:rsid w:val="00416C7B"/>
    <w:rsid w:val="004244B3"/>
    <w:rsid w:val="00427AEA"/>
    <w:rsid w:val="0044077D"/>
    <w:rsid w:val="00443C29"/>
    <w:rsid w:val="00447641"/>
    <w:rsid w:val="004513A9"/>
    <w:rsid w:val="0045735B"/>
    <w:rsid w:val="0046772D"/>
    <w:rsid w:val="0048226D"/>
    <w:rsid w:val="00482935"/>
    <w:rsid w:val="004A0C9F"/>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11DBD"/>
    <w:rsid w:val="00513767"/>
    <w:rsid w:val="00514302"/>
    <w:rsid w:val="005171A1"/>
    <w:rsid w:val="005201A0"/>
    <w:rsid w:val="0052781F"/>
    <w:rsid w:val="00527F07"/>
    <w:rsid w:val="00534193"/>
    <w:rsid w:val="005456E2"/>
    <w:rsid w:val="0054687B"/>
    <w:rsid w:val="0055059F"/>
    <w:rsid w:val="00552D11"/>
    <w:rsid w:val="0055567D"/>
    <w:rsid w:val="00571768"/>
    <w:rsid w:val="00572797"/>
    <w:rsid w:val="005735D2"/>
    <w:rsid w:val="00577B8F"/>
    <w:rsid w:val="0058339C"/>
    <w:rsid w:val="00585FF2"/>
    <w:rsid w:val="005915AA"/>
    <w:rsid w:val="00591CF3"/>
    <w:rsid w:val="00592556"/>
    <w:rsid w:val="005A25DA"/>
    <w:rsid w:val="005A74AA"/>
    <w:rsid w:val="005B0F69"/>
    <w:rsid w:val="005B1534"/>
    <w:rsid w:val="005B492B"/>
    <w:rsid w:val="005B50B1"/>
    <w:rsid w:val="005B7512"/>
    <w:rsid w:val="005C2532"/>
    <w:rsid w:val="005D0D0C"/>
    <w:rsid w:val="005E1F66"/>
    <w:rsid w:val="005E6A28"/>
    <w:rsid w:val="005E769D"/>
    <w:rsid w:val="005F255B"/>
    <w:rsid w:val="005F4511"/>
    <w:rsid w:val="00600F56"/>
    <w:rsid w:val="00603020"/>
    <w:rsid w:val="006035C0"/>
    <w:rsid w:val="00614ED0"/>
    <w:rsid w:val="00617AB5"/>
    <w:rsid w:val="00621E27"/>
    <w:rsid w:val="00623240"/>
    <w:rsid w:val="006303A0"/>
    <w:rsid w:val="00630AE2"/>
    <w:rsid w:val="00633454"/>
    <w:rsid w:val="00634513"/>
    <w:rsid w:val="006443F8"/>
    <w:rsid w:val="006509EF"/>
    <w:rsid w:val="00657637"/>
    <w:rsid w:val="00660141"/>
    <w:rsid w:val="006611F7"/>
    <w:rsid w:val="0066417A"/>
    <w:rsid w:val="00674517"/>
    <w:rsid w:val="00676177"/>
    <w:rsid w:val="00677279"/>
    <w:rsid w:val="00683525"/>
    <w:rsid w:val="00684470"/>
    <w:rsid w:val="00696167"/>
    <w:rsid w:val="00697B52"/>
    <w:rsid w:val="006B1168"/>
    <w:rsid w:val="006B591B"/>
    <w:rsid w:val="006B5AE4"/>
    <w:rsid w:val="006C309F"/>
    <w:rsid w:val="006C498B"/>
    <w:rsid w:val="006C512F"/>
    <w:rsid w:val="006C5D78"/>
    <w:rsid w:val="006D57B8"/>
    <w:rsid w:val="006E29F8"/>
    <w:rsid w:val="006E39E9"/>
    <w:rsid w:val="006E7701"/>
    <w:rsid w:val="0070081E"/>
    <w:rsid w:val="00703E1A"/>
    <w:rsid w:val="0071097B"/>
    <w:rsid w:val="00712AC9"/>
    <w:rsid w:val="007158C3"/>
    <w:rsid w:val="00723C37"/>
    <w:rsid w:val="00724F62"/>
    <w:rsid w:val="007301C0"/>
    <w:rsid w:val="007354B8"/>
    <w:rsid w:val="007527C0"/>
    <w:rsid w:val="00753D62"/>
    <w:rsid w:val="00753E83"/>
    <w:rsid w:val="007540ED"/>
    <w:rsid w:val="007602CE"/>
    <w:rsid w:val="00761455"/>
    <w:rsid w:val="00763445"/>
    <w:rsid w:val="0076643D"/>
    <w:rsid w:val="0076765A"/>
    <w:rsid w:val="00771CCD"/>
    <w:rsid w:val="00780082"/>
    <w:rsid w:val="00784D43"/>
    <w:rsid w:val="00793840"/>
    <w:rsid w:val="00797E8F"/>
    <w:rsid w:val="007A13BA"/>
    <w:rsid w:val="007B5DC1"/>
    <w:rsid w:val="007B7614"/>
    <w:rsid w:val="007C7FC3"/>
    <w:rsid w:val="007C7FE7"/>
    <w:rsid w:val="007D33A2"/>
    <w:rsid w:val="007E5A39"/>
    <w:rsid w:val="007E687E"/>
    <w:rsid w:val="007E6F1B"/>
    <w:rsid w:val="007F32EC"/>
    <w:rsid w:val="007F37A2"/>
    <w:rsid w:val="007F6763"/>
    <w:rsid w:val="00806749"/>
    <w:rsid w:val="00810CF5"/>
    <w:rsid w:val="008110F8"/>
    <w:rsid w:val="008270D9"/>
    <w:rsid w:val="00830445"/>
    <w:rsid w:val="00831B7F"/>
    <w:rsid w:val="00842778"/>
    <w:rsid w:val="00845254"/>
    <w:rsid w:val="008460E1"/>
    <w:rsid w:val="00846389"/>
    <w:rsid w:val="008477AA"/>
    <w:rsid w:val="008523E6"/>
    <w:rsid w:val="008531DD"/>
    <w:rsid w:val="0085728D"/>
    <w:rsid w:val="00863756"/>
    <w:rsid w:val="0086564A"/>
    <w:rsid w:val="008700C1"/>
    <w:rsid w:val="008725F3"/>
    <w:rsid w:val="00872DFF"/>
    <w:rsid w:val="00873F8A"/>
    <w:rsid w:val="0087754B"/>
    <w:rsid w:val="00882016"/>
    <w:rsid w:val="00885BBD"/>
    <w:rsid w:val="00887BC8"/>
    <w:rsid w:val="0089680B"/>
    <w:rsid w:val="008A251C"/>
    <w:rsid w:val="008A5180"/>
    <w:rsid w:val="008A56DA"/>
    <w:rsid w:val="008B3854"/>
    <w:rsid w:val="008C61D1"/>
    <w:rsid w:val="008D32FF"/>
    <w:rsid w:val="008D593E"/>
    <w:rsid w:val="008E237A"/>
    <w:rsid w:val="008E343E"/>
    <w:rsid w:val="008F4342"/>
    <w:rsid w:val="008F6752"/>
    <w:rsid w:val="008F74D6"/>
    <w:rsid w:val="00900908"/>
    <w:rsid w:val="009014B9"/>
    <w:rsid w:val="00901D96"/>
    <w:rsid w:val="00915E94"/>
    <w:rsid w:val="00916753"/>
    <w:rsid w:val="00923F7C"/>
    <w:rsid w:val="00926C72"/>
    <w:rsid w:val="009550CD"/>
    <w:rsid w:val="00961F25"/>
    <w:rsid w:val="00965130"/>
    <w:rsid w:val="00975137"/>
    <w:rsid w:val="00975A53"/>
    <w:rsid w:val="00984860"/>
    <w:rsid w:val="009854F1"/>
    <w:rsid w:val="00990F01"/>
    <w:rsid w:val="009973F1"/>
    <w:rsid w:val="009A006D"/>
    <w:rsid w:val="009A1185"/>
    <w:rsid w:val="009A3BB0"/>
    <w:rsid w:val="009A6E09"/>
    <w:rsid w:val="009B087D"/>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4B93"/>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EDE"/>
    <w:rsid w:val="00AD1C76"/>
    <w:rsid w:val="00AD414D"/>
    <w:rsid w:val="00AE008F"/>
    <w:rsid w:val="00AE33D4"/>
    <w:rsid w:val="00AE7CE1"/>
    <w:rsid w:val="00AF11D7"/>
    <w:rsid w:val="00AF2343"/>
    <w:rsid w:val="00B02B1F"/>
    <w:rsid w:val="00B1196D"/>
    <w:rsid w:val="00B164CD"/>
    <w:rsid w:val="00B338D5"/>
    <w:rsid w:val="00B427DC"/>
    <w:rsid w:val="00B440AE"/>
    <w:rsid w:val="00B53F7E"/>
    <w:rsid w:val="00B564D4"/>
    <w:rsid w:val="00B650FB"/>
    <w:rsid w:val="00B700EC"/>
    <w:rsid w:val="00B83721"/>
    <w:rsid w:val="00BA2007"/>
    <w:rsid w:val="00BB2B3D"/>
    <w:rsid w:val="00BB4FE8"/>
    <w:rsid w:val="00BB7303"/>
    <w:rsid w:val="00BC6A6C"/>
    <w:rsid w:val="00BD220E"/>
    <w:rsid w:val="00BD403F"/>
    <w:rsid w:val="00BE3F24"/>
    <w:rsid w:val="00BE7B07"/>
    <w:rsid w:val="00BF07B5"/>
    <w:rsid w:val="00BF2A52"/>
    <w:rsid w:val="00BF5645"/>
    <w:rsid w:val="00C0032C"/>
    <w:rsid w:val="00C15E9A"/>
    <w:rsid w:val="00C16009"/>
    <w:rsid w:val="00C2538A"/>
    <w:rsid w:val="00C32835"/>
    <w:rsid w:val="00C3543D"/>
    <w:rsid w:val="00C37609"/>
    <w:rsid w:val="00C443CB"/>
    <w:rsid w:val="00C46AA2"/>
    <w:rsid w:val="00C54297"/>
    <w:rsid w:val="00C61F42"/>
    <w:rsid w:val="00C6509B"/>
    <w:rsid w:val="00C65A07"/>
    <w:rsid w:val="00C81687"/>
    <w:rsid w:val="00C8602D"/>
    <w:rsid w:val="00C921E4"/>
    <w:rsid w:val="00CA10BA"/>
    <w:rsid w:val="00CA1EE7"/>
    <w:rsid w:val="00CA3B2F"/>
    <w:rsid w:val="00CB63C9"/>
    <w:rsid w:val="00CC0877"/>
    <w:rsid w:val="00CE50FB"/>
    <w:rsid w:val="00CF2610"/>
    <w:rsid w:val="00CF6018"/>
    <w:rsid w:val="00CF64BF"/>
    <w:rsid w:val="00CF7407"/>
    <w:rsid w:val="00D00856"/>
    <w:rsid w:val="00D02970"/>
    <w:rsid w:val="00D04229"/>
    <w:rsid w:val="00D078D6"/>
    <w:rsid w:val="00D1276E"/>
    <w:rsid w:val="00D21028"/>
    <w:rsid w:val="00D26FD2"/>
    <w:rsid w:val="00D270F5"/>
    <w:rsid w:val="00D319EC"/>
    <w:rsid w:val="00D36B3D"/>
    <w:rsid w:val="00D4197C"/>
    <w:rsid w:val="00D460EE"/>
    <w:rsid w:val="00D629C5"/>
    <w:rsid w:val="00D6627B"/>
    <w:rsid w:val="00D67822"/>
    <w:rsid w:val="00D80C34"/>
    <w:rsid w:val="00D82B10"/>
    <w:rsid w:val="00D92BDF"/>
    <w:rsid w:val="00D94611"/>
    <w:rsid w:val="00D97A85"/>
    <w:rsid w:val="00DA29D9"/>
    <w:rsid w:val="00DA2D88"/>
    <w:rsid w:val="00DB10C1"/>
    <w:rsid w:val="00DB3E21"/>
    <w:rsid w:val="00DB417D"/>
    <w:rsid w:val="00DB4D55"/>
    <w:rsid w:val="00DB5A18"/>
    <w:rsid w:val="00DC6486"/>
    <w:rsid w:val="00DC7F8D"/>
    <w:rsid w:val="00DD21D1"/>
    <w:rsid w:val="00DD22ED"/>
    <w:rsid w:val="00DD485F"/>
    <w:rsid w:val="00DD672D"/>
    <w:rsid w:val="00DE5D1B"/>
    <w:rsid w:val="00DF212C"/>
    <w:rsid w:val="00E04405"/>
    <w:rsid w:val="00E05781"/>
    <w:rsid w:val="00E067B5"/>
    <w:rsid w:val="00E06922"/>
    <w:rsid w:val="00E14B9C"/>
    <w:rsid w:val="00E173EE"/>
    <w:rsid w:val="00E2483F"/>
    <w:rsid w:val="00E42F71"/>
    <w:rsid w:val="00E430CD"/>
    <w:rsid w:val="00E46AC3"/>
    <w:rsid w:val="00E50DA3"/>
    <w:rsid w:val="00E50DDB"/>
    <w:rsid w:val="00E56361"/>
    <w:rsid w:val="00E6367B"/>
    <w:rsid w:val="00E7705F"/>
    <w:rsid w:val="00E900A3"/>
    <w:rsid w:val="00E90B51"/>
    <w:rsid w:val="00E97D4A"/>
    <w:rsid w:val="00EA3980"/>
    <w:rsid w:val="00EA767B"/>
    <w:rsid w:val="00EB4B3B"/>
    <w:rsid w:val="00EB5D8C"/>
    <w:rsid w:val="00EB6AD4"/>
    <w:rsid w:val="00EC7B08"/>
    <w:rsid w:val="00ED04C4"/>
    <w:rsid w:val="00ED4ADC"/>
    <w:rsid w:val="00EE062C"/>
    <w:rsid w:val="00EE1538"/>
    <w:rsid w:val="00EF1E44"/>
    <w:rsid w:val="00EF6492"/>
    <w:rsid w:val="00F10D37"/>
    <w:rsid w:val="00F11E43"/>
    <w:rsid w:val="00F17024"/>
    <w:rsid w:val="00F20AAD"/>
    <w:rsid w:val="00F23405"/>
    <w:rsid w:val="00F23685"/>
    <w:rsid w:val="00F246F4"/>
    <w:rsid w:val="00F30FB8"/>
    <w:rsid w:val="00F4521F"/>
    <w:rsid w:val="00F47210"/>
    <w:rsid w:val="00F47A7E"/>
    <w:rsid w:val="00F57001"/>
    <w:rsid w:val="00F66A87"/>
    <w:rsid w:val="00F66C93"/>
    <w:rsid w:val="00F72107"/>
    <w:rsid w:val="00F724D8"/>
    <w:rsid w:val="00F7506B"/>
    <w:rsid w:val="00F759CD"/>
    <w:rsid w:val="00F80123"/>
    <w:rsid w:val="00F8268B"/>
    <w:rsid w:val="00F829B4"/>
    <w:rsid w:val="00F859B6"/>
    <w:rsid w:val="00F86009"/>
    <w:rsid w:val="00F872D3"/>
    <w:rsid w:val="00F94AB3"/>
    <w:rsid w:val="00F94E25"/>
    <w:rsid w:val="00F970CA"/>
    <w:rsid w:val="00FA0084"/>
    <w:rsid w:val="00FA560E"/>
    <w:rsid w:val="00FA6822"/>
    <w:rsid w:val="00FB12B6"/>
    <w:rsid w:val="00FB5031"/>
    <w:rsid w:val="00FB6551"/>
    <w:rsid w:val="00FB6C9B"/>
    <w:rsid w:val="00FC659A"/>
    <w:rsid w:val="00FC6882"/>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4330-C380-46B4-97AE-9F7C19FE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4717</TotalTime>
  <Pages>3</Pages>
  <Words>420</Words>
  <Characters>2394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299</cp:revision>
  <cp:lastPrinted>2022-07-25T02:55:00Z</cp:lastPrinted>
  <dcterms:created xsi:type="dcterms:W3CDTF">2018-06-14T04:09:00Z</dcterms:created>
  <dcterms:modified xsi:type="dcterms:W3CDTF">2022-09-15T09:45:00Z</dcterms:modified>
</cp:coreProperties>
</file>