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8F74D6"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633454">
              <w:rPr>
                <w:rFonts w:ascii="Times New Roman" w:hAnsi="Times New Roman"/>
                <w:b/>
                <w:bCs/>
                <w:sz w:val="22"/>
                <w:lang w:val="ru-RU"/>
              </w:rPr>
              <w:t xml:space="preserve">                           </w:t>
            </w:r>
            <w:r w:rsidR="00153627">
              <w:rPr>
                <w:rFonts w:ascii="Times New Roman" w:hAnsi="Times New Roman"/>
                <w:b/>
                <w:bCs/>
                <w:sz w:val="22"/>
                <w:lang w:val="ru-RU"/>
              </w:rPr>
              <w:t>10</w:t>
            </w:r>
            <w:r w:rsidR="00F47210">
              <w:rPr>
                <w:rFonts w:ascii="Times New Roman" w:hAnsi="Times New Roman"/>
                <w:b/>
                <w:bCs/>
                <w:sz w:val="22"/>
                <w:lang w:val="ru-RU"/>
              </w:rPr>
              <w:t xml:space="preserve"> ию</w:t>
            </w:r>
            <w:r w:rsidR="00153627">
              <w:rPr>
                <w:rFonts w:ascii="Times New Roman" w:hAnsi="Times New Roman"/>
                <w:b/>
                <w:bCs/>
                <w:sz w:val="22"/>
                <w:lang w:val="ru-RU"/>
              </w:rPr>
              <w:t>л</w:t>
            </w:r>
            <w:r w:rsidR="00F47210">
              <w:rPr>
                <w:rFonts w:ascii="Times New Roman" w:hAnsi="Times New Roman"/>
                <w:b/>
                <w:bCs/>
                <w:sz w:val="22"/>
                <w:lang w:val="ru-RU"/>
              </w:rPr>
              <w:t>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153627">
              <w:rPr>
                <w:rFonts w:ascii="Times New Roman" w:hAnsi="Times New Roman"/>
                <w:b/>
                <w:bCs/>
                <w:sz w:val="22"/>
                <w:lang w:val="ru-RU"/>
              </w:rPr>
              <w:t>вторник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153627">
              <w:rPr>
                <w:rFonts w:ascii="Century" w:hAnsi="Century"/>
                <w:b/>
                <w:bCs/>
                <w:sz w:val="44"/>
                <w:szCs w:val="44"/>
                <w:lang w:val="ru-RU"/>
              </w:rPr>
              <w:t>5</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083B7D" w:rsidRPr="00083B7D" w:rsidRDefault="00083B7D" w:rsidP="00083B7D">
            <w:pPr>
              <w:tabs>
                <w:tab w:val="left" w:pos="3528"/>
              </w:tabs>
              <w:jc w:val="center"/>
              <w:rPr>
                <w:rFonts w:ascii="Times New Roman" w:hAnsi="Times New Roman"/>
                <w:b/>
                <w:sz w:val="28"/>
                <w:szCs w:val="28"/>
                <w:lang w:val="ru-RU"/>
              </w:rPr>
            </w:pPr>
            <w:r w:rsidRPr="00083B7D">
              <w:rPr>
                <w:rFonts w:ascii="Times New Roman" w:hAnsi="Times New Roman"/>
                <w:b/>
                <w:sz w:val="28"/>
                <w:szCs w:val="28"/>
                <w:lang w:val="ru-RU"/>
              </w:rPr>
              <w:t xml:space="preserve">АДМИНИСТРАЦИЯ БОРИСОГЛЕБСКОГО СЕЛЬСОВЕТА </w:t>
            </w:r>
          </w:p>
          <w:p w:rsidR="00083B7D" w:rsidRPr="00083B7D" w:rsidRDefault="00083B7D" w:rsidP="00083B7D">
            <w:pPr>
              <w:tabs>
                <w:tab w:val="left" w:pos="3528"/>
              </w:tabs>
              <w:jc w:val="center"/>
              <w:rPr>
                <w:rFonts w:ascii="Times New Roman" w:hAnsi="Times New Roman"/>
                <w:b/>
                <w:sz w:val="28"/>
                <w:szCs w:val="28"/>
                <w:lang w:val="ru-RU"/>
              </w:rPr>
            </w:pPr>
            <w:r w:rsidRPr="00083B7D">
              <w:rPr>
                <w:rFonts w:ascii="Times New Roman" w:hAnsi="Times New Roman"/>
                <w:b/>
                <w:sz w:val="28"/>
                <w:szCs w:val="28"/>
                <w:lang w:val="ru-RU"/>
              </w:rPr>
              <w:t>УБИНСКОГО РАЙОНА НОВОСИБИРСКОЙ ОБЛАСТИ</w:t>
            </w:r>
          </w:p>
          <w:p w:rsidR="00083B7D" w:rsidRPr="00083B7D" w:rsidRDefault="00083B7D" w:rsidP="00083B7D">
            <w:pPr>
              <w:jc w:val="center"/>
              <w:rPr>
                <w:rFonts w:ascii="Times New Roman" w:hAnsi="Times New Roman"/>
                <w:b/>
                <w:sz w:val="28"/>
                <w:szCs w:val="28"/>
                <w:lang w:val="ru-RU"/>
              </w:rPr>
            </w:pPr>
          </w:p>
          <w:p w:rsidR="00083B7D" w:rsidRPr="00083B7D" w:rsidRDefault="00083B7D" w:rsidP="00083B7D">
            <w:pPr>
              <w:tabs>
                <w:tab w:val="left" w:pos="4128"/>
              </w:tabs>
              <w:jc w:val="center"/>
              <w:rPr>
                <w:rFonts w:ascii="Times New Roman" w:hAnsi="Times New Roman"/>
                <w:b/>
                <w:sz w:val="28"/>
                <w:szCs w:val="28"/>
                <w:lang w:val="ru-RU"/>
              </w:rPr>
            </w:pPr>
            <w:r w:rsidRPr="00083B7D">
              <w:rPr>
                <w:rFonts w:ascii="Times New Roman" w:hAnsi="Times New Roman"/>
                <w:b/>
                <w:sz w:val="28"/>
                <w:szCs w:val="28"/>
                <w:lang w:val="ru-RU"/>
              </w:rPr>
              <w:t>ПОСТАНОВЛЕНИЕ</w:t>
            </w:r>
          </w:p>
          <w:p w:rsidR="00083B7D" w:rsidRPr="00882726" w:rsidRDefault="00083B7D" w:rsidP="00083B7D">
            <w:pPr>
              <w:pStyle w:val="af3"/>
              <w:shd w:val="clear" w:color="auto" w:fill="FFFFFF"/>
              <w:spacing w:before="0" w:beforeAutospacing="0" w:after="0" w:afterAutospacing="0"/>
              <w:jc w:val="center"/>
            </w:pPr>
          </w:p>
          <w:p w:rsidR="00083B7D" w:rsidRPr="00882726" w:rsidRDefault="00083B7D" w:rsidP="00083B7D">
            <w:pPr>
              <w:pStyle w:val="af3"/>
              <w:shd w:val="clear" w:color="auto" w:fill="FFFFFF"/>
              <w:spacing w:before="0" w:beforeAutospacing="0" w:after="0" w:afterAutospacing="0"/>
              <w:jc w:val="center"/>
            </w:pPr>
            <w:r w:rsidRPr="00882726">
              <w:t xml:space="preserve">с. </w:t>
            </w:r>
            <w:proofErr w:type="spellStart"/>
            <w:r w:rsidRPr="00882726">
              <w:t>Борисоглебка</w:t>
            </w:r>
            <w:proofErr w:type="spellEnd"/>
          </w:p>
          <w:p w:rsidR="00083B7D" w:rsidRPr="00882726" w:rsidRDefault="00083B7D" w:rsidP="00083B7D">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083B7D" w:rsidRPr="008F74D6" w:rsidTr="008946F2">
              <w:tc>
                <w:tcPr>
                  <w:tcW w:w="5148" w:type="dxa"/>
                </w:tcPr>
                <w:p w:rsidR="00083B7D" w:rsidRPr="00882726" w:rsidRDefault="00083B7D" w:rsidP="008946F2">
                  <w:pPr>
                    <w:pStyle w:val="af3"/>
                    <w:tabs>
                      <w:tab w:val="left" w:pos="3643"/>
                    </w:tabs>
                    <w:spacing w:before="0" w:beforeAutospacing="0" w:after="0" w:afterAutospacing="0"/>
                  </w:pPr>
                  <w:r>
                    <w:t xml:space="preserve">                                  от 09.07.2018 </w:t>
                  </w:r>
                </w:p>
              </w:tc>
              <w:tc>
                <w:tcPr>
                  <w:tcW w:w="4786" w:type="dxa"/>
                </w:tcPr>
                <w:p w:rsidR="00083B7D" w:rsidRPr="00882726" w:rsidRDefault="00083B7D" w:rsidP="008946F2">
                  <w:pPr>
                    <w:pStyle w:val="af3"/>
                    <w:tabs>
                      <w:tab w:val="left" w:pos="3588"/>
                    </w:tabs>
                    <w:spacing w:before="0" w:beforeAutospacing="0" w:after="0" w:afterAutospacing="0"/>
                    <w:ind w:firstLine="708"/>
                  </w:pPr>
                  <w:r>
                    <w:t xml:space="preserve">    № 33-па</w:t>
                  </w:r>
                </w:p>
              </w:tc>
            </w:tr>
          </w:tbl>
          <w:p w:rsidR="00083B7D" w:rsidRPr="00083B7D" w:rsidRDefault="00083B7D" w:rsidP="00083B7D">
            <w:pPr>
              <w:jc w:val="center"/>
              <w:rPr>
                <w:rFonts w:ascii="Times New Roman" w:hAnsi="Times New Roman"/>
                <w:sz w:val="28"/>
                <w:szCs w:val="28"/>
                <w:lang w:val="ru-RU"/>
              </w:rPr>
            </w:pPr>
          </w:p>
          <w:p w:rsidR="00083B7D" w:rsidRPr="00D81DC2" w:rsidRDefault="00083B7D" w:rsidP="00083B7D">
            <w:pPr>
              <w:pStyle w:val="aff0"/>
              <w:jc w:val="center"/>
              <w:rPr>
                <w:rFonts w:ascii="Times New Roman" w:hAnsi="Times New Roman"/>
                <w:sz w:val="28"/>
                <w:szCs w:val="28"/>
              </w:rPr>
            </w:pPr>
            <w:r w:rsidRPr="00D81DC2">
              <w:rPr>
                <w:rFonts w:ascii="Times New Roman" w:hAnsi="Times New Roman"/>
                <w:sz w:val="28"/>
                <w:szCs w:val="28"/>
              </w:rPr>
              <w:t>Об утверждении муниципальной программы</w:t>
            </w:r>
          </w:p>
          <w:p w:rsidR="00083B7D" w:rsidRPr="00D81DC2" w:rsidRDefault="00083B7D" w:rsidP="00083B7D">
            <w:pPr>
              <w:pStyle w:val="aff0"/>
              <w:jc w:val="center"/>
              <w:rPr>
                <w:rFonts w:ascii="Times New Roman" w:hAnsi="Times New Roman"/>
                <w:sz w:val="28"/>
                <w:szCs w:val="28"/>
              </w:rPr>
            </w:pPr>
            <w:r w:rsidRPr="00D81DC2">
              <w:rPr>
                <w:rFonts w:ascii="Times New Roman" w:hAnsi="Times New Roman"/>
                <w:sz w:val="28"/>
                <w:szCs w:val="28"/>
              </w:rPr>
              <w:t>«Формирование законопослушного поведения участников дорожного движения на территории Борисоглебского сельсовета Убинского района Новосибирской области на 2018-2022 годы»</w:t>
            </w:r>
          </w:p>
          <w:p w:rsidR="00083B7D" w:rsidRDefault="00083B7D" w:rsidP="00083B7D">
            <w:pPr>
              <w:pStyle w:val="aff0"/>
              <w:jc w:val="center"/>
              <w:rPr>
                <w:rFonts w:ascii="Times New Roman" w:hAnsi="Times New Roman"/>
                <w:b/>
                <w:sz w:val="28"/>
                <w:szCs w:val="28"/>
              </w:rPr>
            </w:pPr>
          </w:p>
          <w:p w:rsidR="00083B7D" w:rsidRPr="00863A22" w:rsidRDefault="00083B7D" w:rsidP="00083B7D">
            <w:pPr>
              <w:pStyle w:val="aff0"/>
              <w:jc w:val="center"/>
              <w:rPr>
                <w:rFonts w:ascii="Times New Roman" w:hAnsi="Times New Roman"/>
                <w:b/>
                <w:sz w:val="28"/>
                <w:szCs w:val="28"/>
              </w:rPr>
            </w:pPr>
          </w:p>
          <w:p w:rsidR="00083B7D" w:rsidRPr="00AC6171" w:rsidRDefault="00083B7D" w:rsidP="00083B7D">
            <w:pPr>
              <w:pStyle w:val="aff0"/>
              <w:jc w:val="both"/>
              <w:rPr>
                <w:rFonts w:ascii="Times New Roman" w:hAnsi="Times New Roman"/>
                <w:b/>
                <w:sz w:val="28"/>
                <w:szCs w:val="28"/>
              </w:rPr>
            </w:pPr>
            <w:r>
              <w:rPr>
                <w:rFonts w:ascii="Times New Roman" w:hAnsi="Times New Roman"/>
                <w:sz w:val="28"/>
                <w:szCs w:val="28"/>
              </w:rPr>
              <w:t xml:space="preserve">       </w:t>
            </w:r>
            <w:proofErr w:type="gramStart"/>
            <w:r w:rsidRPr="00863A22">
              <w:rPr>
                <w:rFonts w:ascii="Times New Roman" w:hAnsi="Times New Roman"/>
                <w:sz w:val="28"/>
                <w:szCs w:val="28"/>
              </w:rPr>
              <w:t>На основании части 4 статьи 6 Федерального закона № 196 от 10 декабря 1995 года «О безопасности дорожного движения», Распоряжения Правительства Российской Федерации от 27 октября 2012 года № 1995-р «О концепции федеральной целевой программы «Повышение безопасности дорожного движения в 2014-2020 годах» и Федерального закона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863A22">
              <w:rPr>
                <w:rFonts w:ascii="Times New Roman" w:hAnsi="Times New Roman"/>
                <w:sz w:val="28"/>
                <w:szCs w:val="28"/>
                <w:shd w:val="clear" w:color="auto" w:fill="FFFFFF"/>
              </w:rPr>
              <w:t xml:space="preserve">администрация </w:t>
            </w:r>
            <w:r>
              <w:rPr>
                <w:rFonts w:ascii="Times New Roman" w:hAnsi="Times New Roman"/>
                <w:sz w:val="28"/>
                <w:szCs w:val="28"/>
                <w:shd w:val="clear" w:color="auto" w:fill="FFFFFF"/>
              </w:rPr>
              <w:t>Борисоглебского</w:t>
            </w:r>
            <w:proofErr w:type="gramEnd"/>
            <w:r w:rsidRPr="00863A22">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Убинского</w:t>
            </w:r>
            <w:r w:rsidRPr="00863A22">
              <w:rPr>
                <w:rFonts w:ascii="Times New Roman" w:hAnsi="Times New Roman"/>
                <w:sz w:val="28"/>
                <w:szCs w:val="28"/>
                <w:shd w:val="clear" w:color="auto" w:fill="FFFFFF"/>
              </w:rPr>
              <w:t xml:space="preserve"> района Новосибирской области</w:t>
            </w:r>
            <w:r w:rsidRPr="00AC6171">
              <w:rPr>
                <w:rFonts w:ascii="Times New Roman" w:hAnsi="Times New Roman"/>
                <w:sz w:val="28"/>
                <w:szCs w:val="28"/>
              </w:rPr>
              <w:t xml:space="preserve"> </w:t>
            </w:r>
            <w:proofErr w:type="gramStart"/>
            <w:r w:rsidRPr="00AC6171">
              <w:rPr>
                <w:rFonts w:ascii="Times New Roman" w:hAnsi="Times New Roman"/>
                <w:b/>
                <w:sz w:val="28"/>
                <w:szCs w:val="28"/>
              </w:rPr>
              <w:t>п</w:t>
            </w:r>
            <w:proofErr w:type="gramEnd"/>
            <w:r w:rsidRPr="00AC6171">
              <w:rPr>
                <w:rFonts w:ascii="Times New Roman" w:hAnsi="Times New Roman"/>
                <w:b/>
                <w:sz w:val="28"/>
                <w:szCs w:val="28"/>
              </w:rPr>
              <w:t xml:space="preserve"> о с т а н о в л я е т:</w:t>
            </w:r>
          </w:p>
          <w:p w:rsidR="00083B7D" w:rsidRPr="00863A22" w:rsidRDefault="00083B7D" w:rsidP="00083B7D">
            <w:pPr>
              <w:pStyle w:val="aff0"/>
              <w:jc w:val="both"/>
              <w:rPr>
                <w:rFonts w:ascii="Times New Roman" w:hAnsi="Times New Roman"/>
                <w:sz w:val="28"/>
                <w:szCs w:val="28"/>
              </w:rPr>
            </w:pPr>
          </w:p>
          <w:p w:rsidR="00083B7D" w:rsidRPr="00863A22" w:rsidRDefault="00083B7D" w:rsidP="00083B7D">
            <w:pPr>
              <w:pStyle w:val="aff0"/>
              <w:jc w:val="both"/>
              <w:rPr>
                <w:rFonts w:ascii="Times New Roman" w:hAnsi="Times New Roman"/>
                <w:sz w:val="28"/>
                <w:szCs w:val="28"/>
              </w:rPr>
            </w:pPr>
            <w:r w:rsidRPr="00863A22">
              <w:rPr>
                <w:rFonts w:ascii="Times New Roman" w:hAnsi="Times New Roman"/>
                <w:sz w:val="28"/>
                <w:szCs w:val="28"/>
              </w:rPr>
              <w:t xml:space="preserve">    1. Утвердить </w:t>
            </w:r>
            <w:r>
              <w:rPr>
                <w:rFonts w:ascii="Times New Roman" w:hAnsi="Times New Roman"/>
                <w:sz w:val="28"/>
                <w:szCs w:val="28"/>
              </w:rPr>
              <w:t xml:space="preserve">прилагаемую </w:t>
            </w:r>
            <w:r w:rsidRPr="00863A22">
              <w:rPr>
                <w:rFonts w:ascii="Times New Roman" w:hAnsi="Times New Roman"/>
                <w:sz w:val="28"/>
                <w:szCs w:val="28"/>
              </w:rPr>
              <w:t>муниципальную программу «Формирование законопослушного поведения</w:t>
            </w:r>
            <w:r>
              <w:rPr>
                <w:rFonts w:ascii="Times New Roman" w:hAnsi="Times New Roman"/>
                <w:sz w:val="28"/>
                <w:szCs w:val="28"/>
              </w:rPr>
              <w:t xml:space="preserve"> участников дорожного движения на территории</w:t>
            </w:r>
            <w:r w:rsidRPr="00863A22">
              <w:rPr>
                <w:rFonts w:ascii="Times New Roman" w:hAnsi="Times New Roman"/>
                <w:sz w:val="28"/>
                <w:szCs w:val="28"/>
              </w:rPr>
              <w:t xml:space="preserve">  </w:t>
            </w:r>
            <w:r>
              <w:rPr>
                <w:rFonts w:ascii="Times New Roman" w:hAnsi="Times New Roman"/>
                <w:sz w:val="28"/>
                <w:szCs w:val="28"/>
              </w:rPr>
              <w:t xml:space="preserve">Борисоглебского </w:t>
            </w:r>
            <w:r w:rsidRPr="00863A22">
              <w:rPr>
                <w:rFonts w:ascii="Times New Roman" w:hAnsi="Times New Roman"/>
                <w:sz w:val="28"/>
                <w:szCs w:val="28"/>
              </w:rPr>
              <w:t xml:space="preserve">сельсовета </w:t>
            </w:r>
            <w:r>
              <w:rPr>
                <w:rFonts w:ascii="Times New Roman" w:hAnsi="Times New Roman"/>
                <w:sz w:val="28"/>
                <w:szCs w:val="28"/>
              </w:rPr>
              <w:t>Убинского</w:t>
            </w:r>
            <w:r w:rsidRPr="00863A22">
              <w:rPr>
                <w:rFonts w:ascii="Times New Roman" w:hAnsi="Times New Roman"/>
                <w:sz w:val="28"/>
                <w:szCs w:val="28"/>
              </w:rPr>
              <w:t xml:space="preserve"> района Новосибирской области на 201</w:t>
            </w:r>
            <w:r>
              <w:rPr>
                <w:rFonts w:ascii="Times New Roman" w:hAnsi="Times New Roman"/>
                <w:sz w:val="28"/>
                <w:szCs w:val="28"/>
              </w:rPr>
              <w:t>8</w:t>
            </w:r>
            <w:r w:rsidRPr="00863A22">
              <w:rPr>
                <w:rFonts w:ascii="Times New Roman" w:hAnsi="Times New Roman"/>
                <w:sz w:val="28"/>
                <w:szCs w:val="28"/>
              </w:rPr>
              <w:t>-202</w:t>
            </w:r>
            <w:r>
              <w:rPr>
                <w:rFonts w:ascii="Times New Roman" w:hAnsi="Times New Roman"/>
                <w:sz w:val="28"/>
                <w:szCs w:val="28"/>
              </w:rPr>
              <w:t>2 годы»</w:t>
            </w:r>
            <w:r w:rsidRPr="00863A22">
              <w:rPr>
                <w:rFonts w:ascii="Times New Roman" w:hAnsi="Times New Roman"/>
                <w:sz w:val="28"/>
                <w:szCs w:val="28"/>
              </w:rPr>
              <w:t>.</w:t>
            </w:r>
          </w:p>
          <w:p w:rsidR="00083B7D" w:rsidRPr="00760113" w:rsidRDefault="00083B7D" w:rsidP="00083B7D">
            <w:pPr>
              <w:pStyle w:val="aff0"/>
              <w:jc w:val="both"/>
              <w:rPr>
                <w:rFonts w:ascii="Times New Roman" w:hAnsi="Times New Roman"/>
                <w:sz w:val="28"/>
                <w:szCs w:val="28"/>
              </w:rPr>
            </w:pPr>
            <w:r>
              <w:rPr>
                <w:rFonts w:ascii="Times New Roman" w:hAnsi="Times New Roman"/>
                <w:sz w:val="28"/>
                <w:szCs w:val="28"/>
              </w:rPr>
              <w:t xml:space="preserve">    2. </w:t>
            </w:r>
            <w:r w:rsidRPr="00760113">
              <w:rPr>
                <w:rFonts w:ascii="Times New Roman" w:hAnsi="Times New Roman"/>
                <w:sz w:val="28"/>
                <w:szCs w:val="28"/>
              </w:rPr>
              <w:t xml:space="preserve">Опубликовать постановление в периодическом печатном издании «Вестник </w:t>
            </w:r>
            <w:r>
              <w:rPr>
                <w:rFonts w:ascii="Times New Roman" w:hAnsi="Times New Roman"/>
                <w:sz w:val="28"/>
                <w:szCs w:val="28"/>
              </w:rPr>
              <w:t xml:space="preserve">Борисоглебского </w:t>
            </w:r>
            <w:r w:rsidRPr="00760113">
              <w:rPr>
                <w:rFonts w:ascii="Times New Roman" w:hAnsi="Times New Roman"/>
                <w:sz w:val="28"/>
                <w:szCs w:val="28"/>
              </w:rPr>
              <w:t xml:space="preserve"> сельсовета</w:t>
            </w:r>
            <w:r>
              <w:rPr>
                <w:rFonts w:ascii="Times New Roman" w:hAnsi="Times New Roman"/>
                <w:sz w:val="28"/>
                <w:szCs w:val="28"/>
              </w:rPr>
              <w:t xml:space="preserve"> Убинского района Новосибирской области</w:t>
            </w:r>
            <w:r w:rsidRPr="00760113">
              <w:rPr>
                <w:rFonts w:ascii="Times New Roman" w:hAnsi="Times New Roman"/>
                <w:sz w:val="28"/>
                <w:szCs w:val="28"/>
              </w:rPr>
              <w:t xml:space="preserve">» и разместить на </w:t>
            </w:r>
            <w:r w:rsidRPr="00760113">
              <w:rPr>
                <w:rFonts w:ascii="Times New Roman" w:hAnsi="Times New Roman"/>
                <w:sz w:val="28"/>
                <w:szCs w:val="28"/>
              </w:rPr>
              <w:lastRenderedPageBreak/>
              <w:t xml:space="preserve">официальном сайте администрации </w:t>
            </w:r>
            <w:r>
              <w:rPr>
                <w:rFonts w:ascii="Times New Roman" w:hAnsi="Times New Roman"/>
                <w:sz w:val="28"/>
                <w:szCs w:val="28"/>
              </w:rPr>
              <w:t xml:space="preserve">Борисоглебского сельсовета Убинского </w:t>
            </w:r>
            <w:r w:rsidRPr="00760113">
              <w:rPr>
                <w:rFonts w:ascii="Times New Roman" w:hAnsi="Times New Roman"/>
                <w:sz w:val="28"/>
                <w:szCs w:val="28"/>
              </w:rPr>
              <w:t xml:space="preserve"> района Новосибирской области. </w:t>
            </w:r>
          </w:p>
          <w:p w:rsidR="00083B7D" w:rsidRDefault="00083B7D" w:rsidP="00083B7D">
            <w:pPr>
              <w:pStyle w:val="aff0"/>
              <w:jc w:val="both"/>
              <w:rPr>
                <w:rFonts w:ascii="Times New Roman" w:hAnsi="Times New Roman"/>
                <w:sz w:val="28"/>
                <w:szCs w:val="28"/>
              </w:rPr>
            </w:pPr>
            <w:r>
              <w:rPr>
                <w:rFonts w:ascii="Times New Roman" w:hAnsi="Times New Roman"/>
                <w:sz w:val="28"/>
                <w:szCs w:val="28"/>
              </w:rPr>
              <w:t xml:space="preserve">     3. Контроль исполнения постановления оставляю за собой.</w:t>
            </w: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Pr="00760113" w:rsidRDefault="00083B7D" w:rsidP="00083B7D">
            <w:pPr>
              <w:pStyle w:val="aff0"/>
              <w:jc w:val="both"/>
              <w:rPr>
                <w:rFonts w:ascii="Times New Roman" w:hAnsi="Times New Roman"/>
                <w:sz w:val="28"/>
                <w:szCs w:val="28"/>
              </w:rPr>
            </w:pPr>
            <w:r w:rsidRPr="00760113">
              <w:rPr>
                <w:rFonts w:ascii="Times New Roman" w:hAnsi="Times New Roman"/>
                <w:sz w:val="28"/>
                <w:szCs w:val="28"/>
              </w:rPr>
              <w:t xml:space="preserve">Глава </w:t>
            </w:r>
            <w:r>
              <w:rPr>
                <w:rFonts w:ascii="Times New Roman" w:hAnsi="Times New Roman"/>
                <w:sz w:val="28"/>
                <w:szCs w:val="28"/>
              </w:rPr>
              <w:t>Борисоглебского</w:t>
            </w:r>
            <w:r w:rsidRPr="00760113">
              <w:rPr>
                <w:rFonts w:ascii="Times New Roman" w:hAnsi="Times New Roman"/>
                <w:sz w:val="28"/>
                <w:szCs w:val="28"/>
              </w:rPr>
              <w:t xml:space="preserve"> сельсовета</w:t>
            </w:r>
          </w:p>
          <w:p w:rsidR="00083B7D" w:rsidRPr="00777AAB" w:rsidRDefault="00083B7D" w:rsidP="00083B7D">
            <w:pPr>
              <w:pStyle w:val="aff0"/>
              <w:rPr>
                <w:rFonts w:ascii="Times New Roman" w:hAnsi="Times New Roman"/>
                <w:sz w:val="28"/>
                <w:szCs w:val="28"/>
              </w:rPr>
            </w:pPr>
            <w:r>
              <w:rPr>
                <w:rFonts w:ascii="Times New Roman" w:hAnsi="Times New Roman"/>
                <w:sz w:val="28"/>
                <w:szCs w:val="28"/>
              </w:rPr>
              <w:t xml:space="preserve">Убинского </w:t>
            </w:r>
            <w:r w:rsidRPr="00777AAB">
              <w:rPr>
                <w:rFonts w:ascii="Times New Roman" w:hAnsi="Times New Roman"/>
                <w:sz w:val="28"/>
                <w:szCs w:val="28"/>
              </w:rPr>
              <w:t xml:space="preserve">района Новосибирской области     </w:t>
            </w:r>
            <w:r>
              <w:rPr>
                <w:rFonts w:ascii="Times New Roman" w:hAnsi="Times New Roman"/>
                <w:sz w:val="28"/>
                <w:szCs w:val="28"/>
              </w:rPr>
              <w:t xml:space="preserve">                                       Р.Ю. </w:t>
            </w:r>
            <w:proofErr w:type="spellStart"/>
            <w:r>
              <w:rPr>
                <w:rFonts w:ascii="Times New Roman" w:hAnsi="Times New Roman"/>
                <w:sz w:val="28"/>
                <w:szCs w:val="28"/>
              </w:rPr>
              <w:t>Захаркин</w:t>
            </w:r>
            <w:proofErr w:type="spellEnd"/>
          </w:p>
          <w:p w:rsidR="00083B7D" w:rsidRPr="00777AAB" w:rsidRDefault="00083B7D" w:rsidP="00083B7D">
            <w:pPr>
              <w:pStyle w:val="aff0"/>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Pr="00273270" w:rsidRDefault="00083B7D" w:rsidP="00083B7D">
            <w:pPr>
              <w:pStyle w:val="aff0"/>
              <w:jc w:val="right"/>
              <w:rPr>
                <w:rFonts w:ascii="Times New Roman" w:hAnsi="Times New Roman"/>
                <w:sz w:val="28"/>
                <w:szCs w:val="28"/>
              </w:rPr>
            </w:pPr>
            <w:r>
              <w:rPr>
                <w:rFonts w:ascii="Times New Roman" w:hAnsi="Times New Roman"/>
                <w:sz w:val="28"/>
                <w:szCs w:val="28"/>
              </w:rPr>
              <w:t>У</w:t>
            </w:r>
            <w:r w:rsidRPr="00273270">
              <w:rPr>
                <w:rFonts w:ascii="Times New Roman" w:hAnsi="Times New Roman"/>
                <w:sz w:val="28"/>
                <w:szCs w:val="28"/>
              </w:rPr>
              <w:t xml:space="preserve">тверждена </w:t>
            </w:r>
          </w:p>
          <w:p w:rsidR="00083B7D" w:rsidRPr="00273270" w:rsidRDefault="00083B7D" w:rsidP="00083B7D">
            <w:pPr>
              <w:pStyle w:val="aff0"/>
              <w:jc w:val="right"/>
              <w:rPr>
                <w:rFonts w:ascii="Times New Roman" w:hAnsi="Times New Roman"/>
                <w:sz w:val="28"/>
                <w:szCs w:val="28"/>
              </w:rPr>
            </w:pPr>
            <w:r w:rsidRPr="00273270">
              <w:rPr>
                <w:rFonts w:ascii="Times New Roman" w:hAnsi="Times New Roman"/>
                <w:sz w:val="28"/>
                <w:szCs w:val="28"/>
              </w:rPr>
              <w:t>постановлением администрации</w:t>
            </w:r>
          </w:p>
          <w:p w:rsidR="00083B7D" w:rsidRPr="00273270" w:rsidRDefault="00083B7D" w:rsidP="00083B7D">
            <w:pPr>
              <w:pStyle w:val="aff0"/>
              <w:jc w:val="right"/>
              <w:rPr>
                <w:rFonts w:ascii="Times New Roman" w:hAnsi="Times New Roman"/>
                <w:sz w:val="28"/>
                <w:szCs w:val="28"/>
              </w:rPr>
            </w:pPr>
            <w:r>
              <w:rPr>
                <w:rFonts w:ascii="Times New Roman" w:hAnsi="Times New Roman"/>
                <w:sz w:val="28"/>
                <w:szCs w:val="28"/>
              </w:rPr>
              <w:t>Борисоглебского</w:t>
            </w:r>
            <w:r w:rsidRPr="00273270">
              <w:rPr>
                <w:rFonts w:ascii="Times New Roman" w:hAnsi="Times New Roman"/>
                <w:sz w:val="28"/>
                <w:szCs w:val="28"/>
              </w:rPr>
              <w:t xml:space="preserve"> сельсовета</w:t>
            </w:r>
          </w:p>
          <w:p w:rsidR="00083B7D" w:rsidRPr="00273270" w:rsidRDefault="00083B7D" w:rsidP="00083B7D">
            <w:pPr>
              <w:pStyle w:val="aff0"/>
              <w:jc w:val="right"/>
              <w:rPr>
                <w:rFonts w:ascii="Times New Roman" w:hAnsi="Times New Roman"/>
                <w:sz w:val="28"/>
                <w:szCs w:val="28"/>
              </w:rPr>
            </w:pPr>
            <w:r>
              <w:rPr>
                <w:rFonts w:ascii="Times New Roman" w:hAnsi="Times New Roman"/>
                <w:sz w:val="28"/>
                <w:szCs w:val="28"/>
              </w:rPr>
              <w:t xml:space="preserve">Убинского </w:t>
            </w:r>
            <w:r w:rsidRPr="00273270">
              <w:rPr>
                <w:rFonts w:ascii="Times New Roman" w:hAnsi="Times New Roman"/>
                <w:sz w:val="28"/>
                <w:szCs w:val="28"/>
              </w:rPr>
              <w:t xml:space="preserve"> района</w:t>
            </w:r>
          </w:p>
          <w:p w:rsidR="00083B7D" w:rsidRPr="00273270" w:rsidRDefault="00083B7D" w:rsidP="00083B7D">
            <w:pPr>
              <w:pStyle w:val="aff0"/>
              <w:jc w:val="right"/>
              <w:rPr>
                <w:rFonts w:ascii="Times New Roman" w:hAnsi="Times New Roman"/>
                <w:sz w:val="28"/>
                <w:szCs w:val="28"/>
              </w:rPr>
            </w:pPr>
            <w:r w:rsidRPr="00273270">
              <w:rPr>
                <w:rFonts w:ascii="Times New Roman" w:hAnsi="Times New Roman"/>
                <w:sz w:val="28"/>
                <w:szCs w:val="28"/>
              </w:rPr>
              <w:t>Новосибирской области</w:t>
            </w:r>
          </w:p>
          <w:p w:rsidR="00083B7D" w:rsidRPr="00273270" w:rsidRDefault="00083B7D" w:rsidP="00083B7D">
            <w:pPr>
              <w:pStyle w:val="aff0"/>
              <w:jc w:val="right"/>
              <w:rPr>
                <w:rFonts w:ascii="Times New Roman" w:hAnsi="Times New Roman"/>
                <w:color w:val="332E2D"/>
                <w:spacing w:val="2"/>
                <w:sz w:val="28"/>
                <w:szCs w:val="28"/>
              </w:rPr>
            </w:pPr>
            <w:r>
              <w:rPr>
                <w:rFonts w:ascii="Times New Roman" w:hAnsi="Times New Roman"/>
                <w:sz w:val="28"/>
                <w:szCs w:val="28"/>
              </w:rPr>
              <w:t>от 09.07.2018</w:t>
            </w:r>
            <w:r w:rsidRPr="00273270">
              <w:rPr>
                <w:rFonts w:ascii="Times New Roman" w:hAnsi="Times New Roman"/>
                <w:sz w:val="28"/>
                <w:szCs w:val="28"/>
              </w:rPr>
              <w:t xml:space="preserve">  № </w:t>
            </w:r>
            <w:r>
              <w:rPr>
                <w:rFonts w:ascii="Times New Roman" w:hAnsi="Times New Roman"/>
                <w:sz w:val="28"/>
                <w:szCs w:val="28"/>
              </w:rPr>
              <w:t>33-па</w:t>
            </w:r>
          </w:p>
          <w:p w:rsidR="00083B7D" w:rsidRPr="00CB1B24" w:rsidRDefault="00083B7D" w:rsidP="00083B7D">
            <w:pPr>
              <w:pStyle w:val="16"/>
              <w:spacing w:line="100" w:lineRule="atLeast"/>
              <w:ind w:left="0"/>
              <w:rPr>
                <w:rFonts w:ascii="Times New Roman" w:hAnsi="Times New Roman"/>
                <w:b/>
                <w:sz w:val="24"/>
                <w:szCs w:val="24"/>
              </w:rPr>
            </w:pPr>
            <w:r>
              <w:rPr>
                <w:rFonts w:ascii="Times New Roman" w:hAnsi="Times New Roman"/>
                <w:sz w:val="24"/>
                <w:szCs w:val="24"/>
              </w:rPr>
              <w:t xml:space="preserve"> </w:t>
            </w:r>
          </w:p>
          <w:p w:rsidR="00083B7D" w:rsidRPr="00E53DBF" w:rsidRDefault="00083B7D" w:rsidP="00083B7D">
            <w:pPr>
              <w:pStyle w:val="aff0"/>
              <w:jc w:val="center"/>
              <w:rPr>
                <w:rFonts w:ascii="Times New Roman" w:hAnsi="Times New Roman"/>
                <w:sz w:val="28"/>
                <w:szCs w:val="28"/>
              </w:rPr>
            </w:pPr>
            <w:r w:rsidRPr="00E53DBF">
              <w:rPr>
                <w:rFonts w:ascii="Times New Roman" w:hAnsi="Times New Roman"/>
                <w:sz w:val="28"/>
                <w:szCs w:val="28"/>
              </w:rPr>
              <w:t>МУНИЦИПАЛЬНАЯ ПРОГРАММА</w:t>
            </w:r>
          </w:p>
          <w:p w:rsidR="00083B7D" w:rsidRPr="00E53DBF" w:rsidRDefault="00083B7D" w:rsidP="00083B7D">
            <w:pPr>
              <w:pStyle w:val="aff0"/>
              <w:jc w:val="center"/>
              <w:rPr>
                <w:rFonts w:ascii="Times New Roman" w:hAnsi="Times New Roman"/>
                <w:sz w:val="28"/>
                <w:szCs w:val="28"/>
              </w:rPr>
            </w:pPr>
            <w:r w:rsidRPr="00E53DBF">
              <w:rPr>
                <w:rFonts w:ascii="Times New Roman" w:hAnsi="Times New Roman"/>
                <w:sz w:val="28"/>
                <w:szCs w:val="28"/>
              </w:rPr>
              <w:t>Формирование законопослушного поведения</w:t>
            </w:r>
            <w:r>
              <w:rPr>
                <w:rFonts w:ascii="Times New Roman" w:hAnsi="Times New Roman"/>
                <w:sz w:val="28"/>
                <w:szCs w:val="28"/>
              </w:rPr>
              <w:t xml:space="preserve"> участников дорожного движения на территории</w:t>
            </w:r>
            <w:r w:rsidRPr="00E53DBF">
              <w:rPr>
                <w:rFonts w:ascii="Times New Roman" w:hAnsi="Times New Roman"/>
                <w:sz w:val="28"/>
                <w:szCs w:val="28"/>
              </w:rPr>
              <w:t xml:space="preserve"> </w:t>
            </w:r>
            <w:r>
              <w:rPr>
                <w:rFonts w:ascii="Times New Roman" w:hAnsi="Times New Roman"/>
                <w:sz w:val="28"/>
                <w:szCs w:val="28"/>
              </w:rPr>
              <w:t>Борисоглебского</w:t>
            </w:r>
            <w:r w:rsidRPr="00E53DBF">
              <w:rPr>
                <w:rFonts w:ascii="Times New Roman" w:hAnsi="Times New Roman"/>
                <w:sz w:val="28"/>
                <w:szCs w:val="28"/>
              </w:rPr>
              <w:t xml:space="preserve"> сельсовета </w:t>
            </w:r>
            <w:r>
              <w:rPr>
                <w:rFonts w:ascii="Times New Roman" w:hAnsi="Times New Roman"/>
                <w:sz w:val="28"/>
                <w:szCs w:val="28"/>
              </w:rPr>
              <w:t>Убинского</w:t>
            </w:r>
            <w:r w:rsidRPr="00E53DBF">
              <w:rPr>
                <w:rFonts w:ascii="Times New Roman" w:hAnsi="Times New Roman"/>
                <w:sz w:val="28"/>
                <w:szCs w:val="28"/>
              </w:rPr>
              <w:t xml:space="preserve"> района Новосибирской области на 201</w:t>
            </w:r>
            <w:r>
              <w:rPr>
                <w:rFonts w:ascii="Times New Roman" w:hAnsi="Times New Roman"/>
                <w:sz w:val="28"/>
                <w:szCs w:val="28"/>
              </w:rPr>
              <w:t>8</w:t>
            </w:r>
            <w:r w:rsidRPr="00E53DBF">
              <w:rPr>
                <w:rFonts w:ascii="Times New Roman" w:hAnsi="Times New Roman"/>
                <w:sz w:val="28"/>
                <w:szCs w:val="28"/>
              </w:rPr>
              <w:t>-202</w:t>
            </w:r>
            <w:r>
              <w:rPr>
                <w:rFonts w:ascii="Times New Roman" w:hAnsi="Times New Roman"/>
                <w:sz w:val="28"/>
                <w:szCs w:val="28"/>
              </w:rPr>
              <w:t>2</w:t>
            </w:r>
            <w:r w:rsidRPr="00E53DBF">
              <w:rPr>
                <w:rFonts w:ascii="Times New Roman" w:hAnsi="Times New Roman"/>
                <w:sz w:val="28"/>
                <w:szCs w:val="28"/>
              </w:rPr>
              <w:t xml:space="preserve"> годы</w:t>
            </w:r>
          </w:p>
          <w:p w:rsidR="00083B7D" w:rsidRPr="004475BE" w:rsidRDefault="00083B7D" w:rsidP="00083B7D">
            <w:pPr>
              <w:pStyle w:val="aff0"/>
              <w:numPr>
                <w:ilvl w:val="0"/>
                <w:numId w:val="7"/>
              </w:numPr>
              <w:suppressAutoHyphens/>
              <w:jc w:val="both"/>
              <w:rPr>
                <w:rFonts w:ascii="Times New Roman" w:hAnsi="Times New Roman"/>
                <w:b/>
                <w:sz w:val="28"/>
                <w:szCs w:val="28"/>
              </w:rPr>
            </w:pPr>
            <w:r w:rsidRPr="004475BE">
              <w:rPr>
                <w:rFonts w:ascii="Times New Roman" w:hAnsi="Times New Roman"/>
                <w:b/>
                <w:sz w:val="28"/>
                <w:szCs w:val="28"/>
              </w:rPr>
              <w:t>Паспорт программы</w:t>
            </w:r>
          </w:p>
          <w:p w:rsidR="00083B7D" w:rsidRPr="00E53DBF" w:rsidRDefault="00083B7D" w:rsidP="00083B7D">
            <w:pPr>
              <w:pStyle w:val="aff0"/>
              <w:jc w:val="both"/>
              <w:rPr>
                <w:rFonts w:ascii="Times New Roman" w:eastAsia="Times New Roman" w:hAnsi="Times New Roman"/>
                <w:sz w:val="28"/>
                <w:szCs w:val="28"/>
              </w:rPr>
            </w:pPr>
            <w:r w:rsidRPr="00E53DBF">
              <w:rPr>
                <w:rFonts w:ascii="Times New Roman" w:hAnsi="Times New Roman"/>
                <w:sz w:val="28"/>
                <w:szCs w:val="28"/>
              </w:rPr>
              <w:t xml:space="preserve"> </w:t>
            </w:r>
            <w:r w:rsidRPr="00E53DBF">
              <w:rPr>
                <w:rFonts w:ascii="Times New Roman" w:eastAsia="Times New Roman" w:hAnsi="Times New Roman"/>
                <w:sz w:val="28"/>
                <w:szCs w:val="28"/>
              </w:rPr>
              <w:t> </w:t>
            </w:r>
          </w:p>
          <w:tbl>
            <w:tblPr>
              <w:tblW w:w="9923" w:type="dxa"/>
              <w:tblInd w:w="108" w:type="dxa"/>
              <w:tblLayout w:type="fixed"/>
              <w:tblLook w:val="0000" w:firstRow="0" w:lastRow="0" w:firstColumn="0" w:lastColumn="0" w:noHBand="0" w:noVBand="0"/>
            </w:tblPr>
            <w:tblGrid>
              <w:gridCol w:w="2127"/>
              <w:gridCol w:w="7796"/>
            </w:tblGrid>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hAnsi="Times New Roman"/>
                      <w:sz w:val="28"/>
                      <w:szCs w:val="28"/>
                    </w:rPr>
                  </w:pPr>
                  <w:r w:rsidRPr="00E53DBF">
                    <w:rPr>
                      <w:rFonts w:ascii="Times New Roman" w:eastAsia="Times New Roman" w:hAnsi="Times New Roman"/>
                      <w:sz w:val="28"/>
                      <w:szCs w:val="28"/>
                    </w:rPr>
                    <w:t>Наименование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hAnsi="Times New Roman"/>
                      <w:sz w:val="28"/>
                      <w:szCs w:val="28"/>
                    </w:rPr>
                  </w:pPr>
                  <w:r w:rsidRPr="00E53DBF">
                    <w:rPr>
                      <w:rFonts w:ascii="Times New Roman" w:hAnsi="Times New Roman"/>
                      <w:sz w:val="28"/>
                      <w:szCs w:val="28"/>
                    </w:rPr>
                    <w:t>Муниципальная программа «Формирование законопослушного поведения участнико</w:t>
                  </w:r>
                  <w:r>
                    <w:rPr>
                      <w:rFonts w:ascii="Times New Roman" w:hAnsi="Times New Roman"/>
                      <w:sz w:val="28"/>
                      <w:szCs w:val="28"/>
                    </w:rPr>
                    <w:t>в дорожного движения на территории</w:t>
                  </w:r>
                  <w:r w:rsidRPr="00E53DBF">
                    <w:rPr>
                      <w:rFonts w:ascii="Times New Roman" w:hAnsi="Times New Roman"/>
                      <w:sz w:val="28"/>
                      <w:szCs w:val="28"/>
                    </w:rPr>
                    <w:t xml:space="preserve"> </w:t>
                  </w:r>
                  <w:r>
                    <w:rPr>
                      <w:rFonts w:ascii="Times New Roman" w:hAnsi="Times New Roman"/>
                      <w:sz w:val="28"/>
                      <w:szCs w:val="28"/>
                    </w:rPr>
                    <w:t xml:space="preserve">Борисоглебского </w:t>
                  </w:r>
                  <w:r w:rsidRPr="00E53DBF">
                    <w:rPr>
                      <w:rFonts w:ascii="Times New Roman" w:hAnsi="Times New Roman"/>
                      <w:sz w:val="28"/>
                      <w:szCs w:val="28"/>
                    </w:rPr>
                    <w:t xml:space="preserve"> сельсовета </w:t>
                  </w:r>
                  <w:r>
                    <w:rPr>
                      <w:rFonts w:ascii="Times New Roman" w:hAnsi="Times New Roman"/>
                      <w:sz w:val="28"/>
                      <w:szCs w:val="28"/>
                    </w:rPr>
                    <w:t>Убинского</w:t>
                  </w:r>
                  <w:r w:rsidRPr="00E53DBF">
                    <w:rPr>
                      <w:rFonts w:ascii="Times New Roman" w:hAnsi="Times New Roman"/>
                      <w:sz w:val="28"/>
                      <w:szCs w:val="28"/>
                    </w:rPr>
                    <w:t xml:space="preserve"> района Новосибирской области на 201</w:t>
                  </w:r>
                  <w:r>
                    <w:rPr>
                      <w:rFonts w:ascii="Times New Roman" w:hAnsi="Times New Roman"/>
                      <w:sz w:val="28"/>
                      <w:szCs w:val="28"/>
                    </w:rPr>
                    <w:t>8</w:t>
                  </w:r>
                  <w:r w:rsidRPr="00E53DBF">
                    <w:rPr>
                      <w:rFonts w:ascii="Times New Roman" w:hAnsi="Times New Roman"/>
                      <w:sz w:val="28"/>
                      <w:szCs w:val="28"/>
                    </w:rPr>
                    <w:t>-202</w:t>
                  </w:r>
                  <w:r>
                    <w:rPr>
                      <w:rFonts w:ascii="Times New Roman" w:hAnsi="Times New Roman"/>
                      <w:sz w:val="28"/>
                      <w:szCs w:val="28"/>
                    </w:rPr>
                    <w:t>2</w:t>
                  </w:r>
                  <w:r w:rsidRPr="00E53DBF">
                    <w:rPr>
                      <w:rFonts w:ascii="Times New Roman" w:hAnsi="Times New Roman"/>
                      <w:sz w:val="28"/>
                      <w:szCs w:val="28"/>
                    </w:rPr>
                    <w:t xml:space="preserve"> годы» (далее – Программа)</w:t>
                  </w:r>
                </w:p>
              </w:tc>
            </w:tr>
            <w:tr w:rsidR="00083B7D" w:rsidRPr="00E53DBF"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Основания для разработки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ч. 4 ст. 6 Федерального закона № 196 от 10 декабря 1995 года «О безопасности дорожного движения», Распоряжение Правительства РФ от 27 октября 2012 года N 1995-р "О Концепции федеральной целевой программы "Повышение безопасности дорожного движения в 2014-2020 годах".</w:t>
                  </w:r>
                  <w:r>
                    <w:rPr>
                      <w:rFonts w:ascii="Times New Roman" w:hAnsi="Times New Roman"/>
                      <w:sz w:val="28"/>
                      <w:szCs w:val="28"/>
                    </w:rPr>
                    <w:t xml:space="preserve"> </w:t>
                  </w:r>
                  <w:r w:rsidRPr="00E53DBF">
                    <w:rPr>
                      <w:rFonts w:ascii="Times New Roman" w:hAnsi="Times New Roman"/>
                      <w:sz w:val="28"/>
                      <w:szCs w:val="28"/>
                    </w:rPr>
                    <w:t xml:space="preserve">Устав </w:t>
                  </w:r>
                  <w:r>
                    <w:rPr>
                      <w:rFonts w:ascii="Times New Roman" w:hAnsi="Times New Roman"/>
                      <w:sz w:val="28"/>
                      <w:szCs w:val="28"/>
                    </w:rPr>
                    <w:t>Борисоглебского</w:t>
                  </w:r>
                  <w:r w:rsidRPr="00E53DBF">
                    <w:rPr>
                      <w:rFonts w:ascii="Times New Roman" w:hAnsi="Times New Roman"/>
                      <w:sz w:val="28"/>
                      <w:szCs w:val="28"/>
                    </w:rPr>
                    <w:t xml:space="preserve"> сельсовета.</w:t>
                  </w:r>
                </w:p>
              </w:tc>
            </w:tr>
            <w:tr w:rsidR="00083B7D" w:rsidRPr="00E53DBF"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Заказчик</w:t>
                  </w:r>
                </w:p>
                <w:p w:rsidR="00083B7D" w:rsidRPr="00E53DBF" w:rsidRDefault="00083B7D" w:rsidP="008946F2">
                  <w:pPr>
                    <w:pStyle w:val="aff0"/>
                    <w:jc w:val="both"/>
                    <w:rPr>
                      <w:rFonts w:ascii="Times New Roman" w:hAnsi="Times New Roman"/>
                      <w:sz w:val="28"/>
                      <w:szCs w:val="28"/>
                    </w:rPr>
                  </w:pPr>
                  <w:r w:rsidRPr="00E53DBF">
                    <w:rPr>
                      <w:rFonts w:ascii="Times New Roman" w:eastAsia="Times New Roman" w:hAnsi="Times New Roman"/>
                      <w:sz w:val="28"/>
                      <w:szCs w:val="28"/>
                    </w:rPr>
                    <w:t>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 xml:space="preserve">Администрация </w:t>
                  </w:r>
                  <w:r>
                    <w:rPr>
                      <w:rFonts w:ascii="Times New Roman" w:hAnsi="Times New Roman"/>
                      <w:sz w:val="28"/>
                      <w:szCs w:val="28"/>
                    </w:rPr>
                    <w:t>Борисоглебского сельсовета</w:t>
                  </w:r>
                  <w:r w:rsidRPr="00E53DBF">
                    <w:rPr>
                      <w:rFonts w:ascii="Times New Roman" w:hAnsi="Times New Roman"/>
                      <w:sz w:val="28"/>
                      <w:szCs w:val="28"/>
                    </w:rPr>
                    <w:t xml:space="preserve"> </w:t>
                  </w:r>
                  <w:r>
                    <w:rPr>
                      <w:rFonts w:ascii="Times New Roman" w:hAnsi="Times New Roman"/>
                      <w:sz w:val="28"/>
                      <w:szCs w:val="28"/>
                    </w:rPr>
                    <w:t>Убинского</w:t>
                  </w:r>
                  <w:r w:rsidRPr="00E53DBF">
                    <w:rPr>
                      <w:rFonts w:ascii="Times New Roman" w:hAnsi="Times New Roman"/>
                      <w:sz w:val="28"/>
                      <w:szCs w:val="28"/>
                    </w:rPr>
                    <w:t xml:space="preserve"> района Новосибирской области, адрес: 632</w:t>
                  </w:r>
                  <w:r>
                    <w:rPr>
                      <w:rFonts w:ascii="Times New Roman" w:hAnsi="Times New Roman"/>
                      <w:sz w:val="28"/>
                      <w:szCs w:val="28"/>
                    </w:rPr>
                    <w:t xml:space="preserve">514 Новосибирская область </w:t>
                  </w:r>
                  <w:proofErr w:type="spellStart"/>
                  <w:r>
                    <w:rPr>
                      <w:rFonts w:ascii="Times New Roman" w:hAnsi="Times New Roman"/>
                      <w:sz w:val="28"/>
                      <w:szCs w:val="28"/>
                    </w:rPr>
                    <w:t>Убинский</w:t>
                  </w:r>
                  <w:proofErr w:type="spellEnd"/>
                  <w:r>
                    <w:rPr>
                      <w:rFonts w:ascii="Times New Roman" w:hAnsi="Times New Roman"/>
                      <w:sz w:val="28"/>
                      <w:szCs w:val="28"/>
                    </w:rPr>
                    <w:t xml:space="preserve"> </w:t>
                  </w:r>
                  <w:r w:rsidRPr="00E53DBF">
                    <w:rPr>
                      <w:rFonts w:ascii="Times New Roman" w:hAnsi="Times New Roman"/>
                      <w:sz w:val="28"/>
                      <w:szCs w:val="28"/>
                    </w:rPr>
                    <w:t xml:space="preserve"> район с. </w:t>
                  </w:r>
                  <w:proofErr w:type="spellStart"/>
                  <w:r>
                    <w:rPr>
                      <w:rFonts w:ascii="Times New Roman" w:hAnsi="Times New Roman"/>
                      <w:sz w:val="28"/>
                      <w:szCs w:val="28"/>
                    </w:rPr>
                    <w:t>Борисоглебка</w:t>
                  </w:r>
                  <w:proofErr w:type="spellEnd"/>
                  <w:r w:rsidRPr="00E53DBF">
                    <w:rPr>
                      <w:rFonts w:ascii="Times New Roman" w:hAnsi="Times New Roman"/>
                      <w:sz w:val="28"/>
                      <w:szCs w:val="28"/>
                    </w:rPr>
                    <w:t xml:space="preserve"> ул. </w:t>
                  </w:r>
                  <w:r>
                    <w:rPr>
                      <w:rFonts w:ascii="Times New Roman" w:hAnsi="Times New Roman"/>
                      <w:sz w:val="28"/>
                      <w:szCs w:val="28"/>
                    </w:rPr>
                    <w:t>Школьная</w:t>
                  </w:r>
                  <w:r w:rsidRPr="00E53DBF">
                    <w:rPr>
                      <w:rFonts w:ascii="Times New Roman" w:hAnsi="Times New Roman"/>
                      <w:sz w:val="28"/>
                      <w:szCs w:val="28"/>
                    </w:rPr>
                    <w:t xml:space="preserve"> 2</w:t>
                  </w:r>
                </w:p>
              </w:tc>
            </w:tr>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hAnsi="Times New Roman"/>
                      <w:sz w:val="28"/>
                      <w:szCs w:val="28"/>
                    </w:rPr>
                  </w:pPr>
                  <w:r w:rsidRPr="00E53DBF">
                    <w:rPr>
                      <w:rFonts w:ascii="Times New Roman" w:eastAsia="Times New Roman" w:hAnsi="Times New Roman"/>
                      <w:sz w:val="28"/>
                      <w:szCs w:val="28"/>
                    </w:rPr>
                    <w:t>Исполнители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 xml:space="preserve">Администрация </w:t>
                  </w:r>
                  <w:r>
                    <w:rPr>
                      <w:rFonts w:ascii="Times New Roman" w:hAnsi="Times New Roman"/>
                      <w:sz w:val="28"/>
                      <w:szCs w:val="28"/>
                    </w:rPr>
                    <w:t>Борисоглебского</w:t>
                  </w:r>
                  <w:r w:rsidRPr="00E53DBF">
                    <w:rPr>
                      <w:rFonts w:ascii="Times New Roman" w:hAnsi="Times New Roman"/>
                      <w:sz w:val="28"/>
                      <w:szCs w:val="28"/>
                    </w:rPr>
                    <w:t xml:space="preserve"> сельсовета</w:t>
                  </w:r>
                  <w:r>
                    <w:rPr>
                      <w:rFonts w:ascii="Times New Roman" w:hAnsi="Times New Roman"/>
                      <w:sz w:val="28"/>
                      <w:szCs w:val="28"/>
                    </w:rPr>
                    <w:t xml:space="preserve"> Убинского района Новосибирской области</w:t>
                  </w:r>
                </w:p>
              </w:tc>
            </w:tr>
            <w:tr w:rsidR="00083B7D" w:rsidRPr="008F74D6" w:rsidTr="008946F2">
              <w:trPr>
                <w:trHeight w:val="568"/>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Цель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Сокращение дорожно-транспортных происшествий и тяжести их последствий.</w:t>
                  </w:r>
                </w:p>
              </w:tc>
            </w:tr>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lastRenderedPageBreak/>
                    <w:t>Задачи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hAnsi="Times New Roman"/>
                      <w:sz w:val="28"/>
                      <w:szCs w:val="28"/>
                    </w:rPr>
                  </w:pPr>
                  <w:r w:rsidRPr="00E53DBF">
                    <w:rPr>
                      <w:rFonts w:ascii="Times New Roman" w:hAnsi="Times New Roman"/>
                      <w:sz w:val="28"/>
                      <w:szCs w:val="28"/>
                    </w:rPr>
                    <w:t xml:space="preserve">- Предупреждение опасного поведения участников дорожного движения и профилактика дорожно-транспортных происшествий; </w:t>
                  </w:r>
                </w:p>
                <w:p w:rsidR="00083B7D" w:rsidRPr="00E53DBF" w:rsidRDefault="00083B7D" w:rsidP="008946F2">
                  <w:pPr>
                    <w:pStyle w:val="aff0"/>
                    <w:jc w:val="both"/>
                    <w:rPr>
                      <w:rFonts w:ascii="Times New Roman" w:hAnsi="Times New Roman"/>
                      <w:sz w:val="28"/>
                      <w:szCs w:val="28"/>
                    </w:rPr>
                  </w:pPr>
                  <w:r w:rsidRPr="00E53DBF">
                    <w:rPr>
                      <w:rFonts w:ascii="Times New Roman" w:hAnsi="Times New Roman"/>
                      <w:sz w:val="28"/>
                      <w:szCs w:val="28"/>
                    </w:rPr>
                    <w:t xml:space="preserve">- совершенствование контрольно-надзорной деятельности в сфере обеспечения безопасности дорожного движения; </w:t>
                  </w:r>
                </w:p>
                <w:p w:rsidR="00083B7D" w:rsidRPr="00E53DBF" w:rsidRDefault="00083B7D" w:rsidP="008946F2">
                  <w:pPr>
                    <w:pStyle w:val="aff0"/>
                    <w:jc w:val="both"/>
                    <w:rPr>
                      <w:rFonts w:ascii="Times New Roman" w:hAnsi="Times New Roman"/>
                      <w:sz w:val="28"/>
                      <w:szCs w:val="28"/>
                    </w:rPr>
                  </w:pPr>
                  <w:r w:rsidRPr="00E53DBF">
                    <w:rPr>
                      <w:rFonts w:ascii="Times New Roman" w:hAnsi="Times New Roman"/>
                      <w:sz w:val="28"/>
                      <w:szCs w:val="28"/>
                    </w:rPr>
                    <w:t xml:space="preserve">- совершенствование организации движения транспорта и пешеходов в поселении; </w:t>
                  </w:r>
                </w:p>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 снижение детского дорожно</w:t>
                  </w:r>
                  <w:r w:rsidRPr="00E53DBF">
                    <w:rPr>
                      <w:rFonts w:ascii="Times New Roman" w:hAnsi="Times New Roman"/>
                      <w:sz w:val="28"/>
                      <w:szCs w:val="28"/>
                    </w:rPr>
                    <w:softHyphen/>
                    <w:t>-транспортного травматизма и по пропаганде безопасности дорожного движения.</w:t>
                  </w:r>
                </w:p>
              </w:tc>
            </w:tr>
            <w:tr w:rsidR="00083B7D" w:rsidRPr="00E53DBF"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Целевые показатели (индикаторы)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 xml:space="preserve">- </w:t>
                  </w:r>
                  <w:r w:rsidRPr="00E53DBF">
                    <w:rPr>
                      <w:rFonts w:ascii="Times New Roman" w:hAnsi="Times New Roman"/>
                      <w:sz w:val="28"/>
                      <w:szCs w:val="28"/>
                    </w:rPr>
                    <w:t>Сокращение дорожно-транспортных происшествий и тяжести их последствий</w:t>
                  </w:r>
                  <w:r w:rsidRPr="00E53DBF">
                    <w:rPr>
                      <w:rFonts w:ascii="Times New Roman" w:eastAsia="Times New Roman" w:hAnsi="Times New Roman"/>
                      <w:sz w:val="28"/>
                      <w:szCs w:val="28"/>
                    </w:rPr>
                    <w:t xml:space="preserve">;                                   </w:t>
                  </w:r>
                </w:p>
                <w:p w:rsidR="00083B7D" w:rsidRPr="00E53DBF" w:rsidRDefault="00083B7D" w:rsidP="008946F2">
                  <w:pPr>
                    <w:pStyle w:val="aff0"/>
                    <w:jc w:val="both"/>
                    <w:rPr>
                      <w:rFonts w:ascii="Times New Roman" w:hAnsi="Times New Roman"/>
                      <w:sz w:val="28"/>
                      <w:szCs w:val="28"/>
                    </w:rPr>
                  </w:pPr>
                  <w:r w:rsidRPr="00E53DBF">
                    <w:rPr>
                      <w:rFonts w:ascii="Times New Roman" w:eastAsia="Times New Roman" w:hAnsi="Times New Roman"/>
                      <w:sz w:val="28"/>
                      <w:szCs w:val="28"/>
                    </w:rPr>
                    <w:t xml:space="preserve">- </w:t>
                  </w:r>
                  <w:r w:rsidRPr="00E53DBF">
                    <w:rPr>
                      <w:rFonts w:ascii="Times New Roman" w:hAnsi="Times New Roman"/>
                      <w:sz w:val="28"/>
                      <w:szCs w:val="28"/>
                    </w:rPr>
                    <w:t>повышение безопасности дорожного движения;</w:t>
                  </w:r>
                </w:p>
                <w:p w:rsidR="00083B7D" w:rsidRPr="00E53DBF" w:rsidRDefault="00083B7D" w:rsidP="008946F2">
                  <w:pPr>
                    <w:pStyle w:val="aff0"/>
                    <w:jc w:val="both"/>
                    <w:rPr>
                      <w:rFonts w:ascii="Times New Roman" w:eastAsia="Times New Roman" w:hAnsi="Times New Roman"/>
                      <w:sz w:val="28"/>
                      <w:szCs w:val="28"/>
                    </w:rPr>
                  </w:pPr>
                </w:p>
              </w:tc>
            </w:tr>
            <w:tr w:rsidR="00083B7D" w:rsidRPr="00E53DBF"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Сроки и этапы реализации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p>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201</w:t>
                  </w:r>
                  <w:r>
                    <w:rPr>
                      <w:rFonts w:ascii="Times New Roman" w:eastAsia="Times New Roman" w:hAnsi="Times New Roman"/>
                      <w:sz w:val="28"/>
                      <w:szCs w:val="28"/>
                    </w:rPr>
                    <w:t>8</w:t>
                  </w:r>
                  <w:r w:rsidRPr="00E53DBF">
                    <w:rPr>
                      <w:rFonts w:ascii="Times New Roman" w:eastAsia="Times New Roman" w:hAnsi="Times New Roman"/>
                      <w:sz w:val="28"/>
                      <w:szCs w:val="28"/>
                    </w:rPr>
                    <w:t xml:space="preserve"> – 202</w:t>
                  </w:r>
                  <w:r>
                    <w:rPr>
                      <w:rFonts w:ascii="Times New Roman" w:eastAsia="Times New Roman" w:hAnsi="Times New Roman"/>
                      <w:sz w:val="28"/>
                      <w:szCs w:val="28"/>
                    </w:rPr>
                    <w:t>2</w:t>
                  </w:r>
                  <w:r w:rsidRPr="00E53DBF">
                    <w:rPr>
                      <w:rFonts w:ascii="Times New Roman" w:eastAsia="Times New Roman" w:hAnsi="Times New Roman"/>
                      <w:sz w:val="28"/>
                      <w:szCs w:val="28"/>
                    </w:rPr>
                    <w:t xml:space="preserve">  годы</w:t>
                  </w:r>
                </w:p>
              </w:tc>
            </w:tr>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eastAsia="Times New Roman" w:hAnsi="Times New Roman"/>
                      <w:sz w:val="28"/>
                      <w:szCs w:val="28"/>
                    </w:rPr>
                    <w:t xml:space="preserve">Объемы и источники финансирования программы                                       </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1A318F" w:rsidRDefault="00083B7D" w:rsidP="008946F2">
                  <w:pPr>
                    <w:pStyle w:val="aff0"/>
                    <w:jc w:val="both"/>
                    <w:rPr>
                      <w:rFonts w:ascii="Times New Roman" w:hAnsi="Times New Roman"/>
                      <w:sz w:val="28"/>
                      <w:szCs w:val="28"/>
                    </w:rPr>
                  </w:pPr>
                  <w:r w:rsidRPr="001A318F">
                    <w:rPr>
                      <w:rFonts w:ascii="Times New Roman" w:hAnsi="Times New Roman"/>
                      <w:sz w:val="28"/>
                      <w:szCs w:val="28"/>
                    </w:rPr>
                    <w:t>Мероприятия носят организационный характер и не требуют финансирования</w:t>
                  </w:r>
                  <w:r w:rsidRPr="001A318F">
                    <w:rPr>
                      <w:rFonts w:ascii="Times New Roman" w:hAnsi="Times New Roman"/>
                      <w:sz w:val="28"/>
                      <w:szCs w:val="28"/>
                      <w:lang w:eastAsia="ru-RU"/>
                    </w:rPr>
                    <w:t xml:space="preserve">   </w:t>
                  </w:r>
                </w:p>
                <w:p w:rsidR="00083B7D" w:rsidRPr="00E53DBF" w:rsidRDefault="00083B7D" w:rsidP="008946F2">
                  <w:pPr>
                    <w:pStyle w:val="aff0"/>
                    <w:jc w:val="both"/>
                    <w:rPr>
                      <w:rFonts w:ascii="Times New Roman" w:hAnsi="Times New Roman"/>
                      <w:sz w:val="28"/>
                      <w:szCs w:val="28"/>
                    </w:rPr>
                  </w:pPr>
                </w:p>
              </w:tc>
            </w:tr>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53DBF" w:rsidRDefault="00083B7D" w:rsidP="008946F2">
                  <w:pPr>
                    <w:pStyle w:val="aff0"/>
                    <w:jc w:val="both"/>
                    <w:rPr>
                      <w:rFonts w:ascii="Times New Roman" w:eastAsia="Times New Roman" w:hAnsi="Times New Roman"/>
                      <w:sz w:val="28"/>
                      <w:szCs w:val="28"/>
                    </w:rPr>
                  </w:pPr>
                  <w:r w:rsidRPr="00E53DBF">
                    <w:rPr>
                      <w:rFonts w:ascii="Times New Roman" w:hAnsi="Times New Roman"/>
                      <w:sz w:val="28"/>
                      <w:szCs w:val="28"/>
                    </w:rPr>
                    <w:t>Ожидаемые результаты  реализации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53DBF" w:rsidRDefault="00083B7D" w:rsidP="008946F2">
                  <w:pPr>
                    <w:pStyle w:val="aff0"/>
                    <w:jc w:val="both"/>
                    <w:rPr>
                      <w:rFonts w:ascii="Times New Roman" w:hAnsi="Times New Roman"/>
                      <w:sz w:val="28"/>
                      <w:szCs w:val="28"/>
                    </w:rPr>
                  </w:pPr>
                  <w:r w:rsidRPr="00E53DBF">
                    <w:rPr>
                      <w:rFonts w:ascii="Times New Roman" w:hAnsi="Times New Roman"/>
                      <w:sz w:val="28"/>
                      <w:szCs w:val="28"/>
                    </w:rPr>
                    <w:t>- снижение к 202</w:t>
                  </w:r>
                  <w:r>
                    <w:rPr>
                      <w:rFonts w:ascii="Times New Roman" w:hAnsi="Times New Roman"/>
                      <w:sz w:val="28"/>
                      <w:szCs w:val="28"/>
                    </w:rPr>
                    <w:t>2</w:t>
                  </w:r>
                  <w:r w:rsidRPr="00E53DBF">
                    <w:rPr>
                      <w:rFonts w:ascii="Times New Roman" w:hAnsi="Times New Roman"/>
                      <w:sz w:val="28"/>
                      <w:szCs w:val="28"/>
                    </w:rPr>
                    <w:t xml:space="preserve"> году количества дорожно-транспортных происшествий с пострадавшими;</w:t>
                  </w:r>
                </w:p>
                <w:p w:rsidR="00083B7D" w:rsidRPr="00E53DBF" w:rsidRDefault="00083B7D" w:rsidP="008946F2">
                  <w:pPr>
                    <w:pStyle w:val="aff0"/>
                    <w:jc w:val="both"/>
                    <w:rPr>
                      <w:rFonts w:ascii="Times New Roman" w:eastAsia="Times New Roman" w:hAnsi="Times New Roman"/>
                      <w:sz w:val="28"/>
                      <w:szCs w:val="28"/>
                    </w:rPr>
                  </w:pPr>
                </w:p>
              </w:tc>
            </w:tr>
            <w:tr w:rsidR="00083B7D" w:rsidRPr="008F74D6" w:rsidTr="008946F2">
              <w:trPr>
                <w:trHeight w:val="776"/>
              </w:trPr>
              <w:tc>
                <w:tcPr>
                  <w:tcW w:w="2127" w:type="dxa"/>
                  <w:tcBorders>
                    <w:top w:val="single" w:sz="4" w:space="0" w:color="000000"/>
                    <w:left w:val="single" w:sz="4" w:space="0" w:color="000000"/>
                    <w:bottom w:val="single" w:sz="4" w:space="0" w:color="000000"/>
                  </w:tcBorders>
                  <w:shd w:val="clear" w:color="auto" w:fill="FFFFFF"/>
                </w:tcPr>
                <w:p w:rsidR="00083B7D" w:rsidRPr="00E34B2E" w:rsidRDefault="00083B7D" w:rsidP="008946F2">
                  <w:pPr>
                    <w:pStyle w:val="aff0"/>
                    <w:rPr>
                      <w:rFonts w:ascii="Times New Roman" w:hAnsi="Times New Roman"/>
                      <w:sz w:val="28"/>
                      <w:szCs w:val="28"/>
                    </w:rPr>
                  </w:pPr>
                  <w:proofErr w:type="gramStart"/>
                  <w:r w:rsidRPr="00E34B2E">
                    <w:rPr>
                      <w:rFonts w:ascii="Times New Roman" w:hAnsi="Times New Roman"/>
                      <w:sz w:val="28"/>
                      <w:szCs w:val="28"/>
                    </w:rPr>
                    <w:t>Контроль за</w:t>
                  </w:r>
                  <w:proofErr w:type="gramEnd"/>
                  <w:r w:rsidRPr="00E34B2E">
                    <w:rPr>
                      <w:rFonts w:ascii="Times New Roman" w:hAnsi="Times New Roman"/>
                      <w:sz w:val="28"/>
                      <w:szCs w:val="28"/>
                    </w:rPr>
                    <w:t xml:space="preserve"> реализацией Программы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83B7D" w:rsidRPr="00E34B2E" w:rsidRDefault="00083B7D" w:rsidP="008946F2">
                  <w:pPr>
                    <w:pStyle w:val="aff0"/>
                    <w:rPr>
                      <w:rFonts w:ascii="Times New Roman" w:hAnsi="Times New Roman"/>
                      <w:sz w:val="28"/>
                      <w:szCs w:val="28"/>
                    </w:rPr>
                  </w:pPr>
                  <w:proofErr w:type="gramStart"/>
                  <w:r w:rsidRPr="00E34B2E">
                    <w:rPr>
                      <w:rFonts w:ascii="Times New Roman" w:hAnsi="Times New Roman"/>
                      <w:sz w:val="28"/>
                      <w:szCs w:val="28"/>
                    </w:rPr>
                    <w:t>Контроль за</w:t>
                  </w:r>
                  <w:proofErr w:type="gramEnd"/>
                  <w:r w:rsidRPr="00E34B2E">
                    <w:rPr>
                      <w:rFonts w:ascii="Times New Roman" w:hAnsi="Times New Roman"/>
                      <w:sz w:val="28"/>
                      <w:szCs w:val="28"/>
                    </w:rPr>
                    <w:t xml:space="preserve"> реализацией Программы осуществляется  Главой </w:t>
                  </w:r>
                  <w:r>
                    <w:rPr>
                      <w:rFonts w:ascii="Times New Roman" w:hAnsi="Times New Roman"/>
                      <w:sz w:val="28"/>
                      <w:szCs w:val="28"/>
                    </w:rPr>
                    <w:t>Борисоглебского</w:t>
                  </w:r>
                  <w:r w:rsidRPr="00E34B2E">
                    <w:rPr>
                      <w:rFonts w:ascii="Times New Roman" w:hAnsi="Times New Roman"/>
                      <w:sz w:val="28"/>
                      <w:szCs w:val="28"/>
                    </w:rPr>
                    <w:t xml:space="preserve"> сельсовета</w:t>
                  </w:r>
                  <w:r>
                    <w:rPr>
                      <w:rFonts w:ascii="Times New Roman" w:hAnsi="Times New Roman"/>
                      <w:sz w:val="28"/>
                      <w:szCs w:val="28"/>
                    </w:rPr>
                    <w:t xml:space="preserve"> Убинского района Новосибирской области</w:t>
                  </w:r>
                </w:p>
              </w:tc>
            </w:tr>
          </w:tbl>
          <w:p w:rsidR="00083B7D" w:rsidRPr="00E53DBF" w:rsidRDefault="00083B7D" w:rsidP="00083B7D">
            <w:pPr>
              <w:pStyle w:val="aff0"/>
              <w:jc w:val="both"/>
              <w:rPr>
                <w:rFonts w:ascii="Times New Roman" w:hAnsi="Times New Roman"/>
                <w:sz w:val="28"/>
                <w:szCs w:val="28"/>
              </w:rPr>
            </w:pPr>
          </w:p>
          <w:p w:rsidR="00083B7D" w:rsidRPr="00A05CBF" w:rsidRDefault="00083B7D" w:rsidP="00083B7D">
            <w:pPr>
              <w:pStyle w:val="aff0"/>
              <w:rPr>
                <w:rFonts w:ascii="Times New Roman" w:hAnsi="Times New Roman"/>
                <w:color w:val="FF0000"/>
                <w:sz w:val="28"/>
                <w:szCs w:val="28"/>
              </w:rPr>
            </w:pPr>
            <w:r w:rsidRPr="00D81DC2">
              <w:rPr>
                <w:rFonts w:ascii="Times New Roman" w:hAnsi="Times New Roman"/>
                <w:b/>
                <w:sz w:val="28"/>
                <w:szCs w:val="28"/>
              </w:rPr>
              <w:t>2.</w:t>
            </w:r>
            <w:r w:rsidRPr="00D81DC2">
              <w:rPr>
                <w:rFonts w:ascii="Times New Roman" w:hAnsi="Times New Roman"/>
                <w:color w:val="000000"/>
                <w:sz w:val="28"/>
                <w:szCs w:val="28"/>
                <w:shd w:val="clear" w:color="auto" w:fill="FFFFFF"/>
              </w:rPr>
              <w:t xml:space="preserve"> </w:t>
            </w:r>
            <w:r w:rsidRPr="00D81DC2">
              <w:rPr>
                <w:rFonts w:ascii="Times New Roman" w:hAnsi="Times New Roman"/>
                <w:b/>
                <w:color w:val="000000"/>
                <w:sz w:val="28"/>
                <w:szCs w:val="28"/>
                <w:shd w:val="clear" w:color="auto" w:fill="FFFFFF"/>
              </w:rPr>
              <w:t>Содержание проблемы и обоснование необходимости ее решения программными методами</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r w:rsidRPr="00D81DC2">
              <w:rPr>
                <w:rFonts w:ascii="Times New Roman" w:hAnsi="Times New Roman"/>
                <w:color w:val="000000"/>
                <w:sz w:val="28"/>
                <w:szCs w:val="28"/>
              </w:rPr>
              <w:br/>
            </w:r>
            <w:proofErr w:type="gramStart"/>
            <w:r w:rsidRPr="00D81DC2">
              <w:rPr>
                <w:rFonts w:ascii="Times New Roman" w:hAnsi="Times New Roman"/>
                <w:color w:val="000000"/>
                <w:sz w:val="28"/>
                <w:szCs w:val="28"/>
                <w:shd w:val="clear" w:color="auto" w:fill="FFFFFF"/>
              </w:rPr>
              <w:t>Доказано, что основными из многочисленных факторов, непосредственно влияющих на безопасность дорожного движения, являются:</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низкие потребительские свойства автомобильных дорог;</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недостаточный уровень технической оснащённости и несовершенство системы контроля и управления дорожным движением;</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низкая водительская дисциплина;</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низкий уровень знаний гражданами правил поведения на дорогах.</w:t>
            </w:r>
            <w:proofErr w:type="gramEnd"/>
            <w:r w:rsidRPr="00D81DC2">
              <w:rPr>
                <w:rFonts w:ascii="Times New Roman" w:hAnsi="Times New Roman"/>
                <w:color w:val="000000"/>
                <w:sz w:val="28"/>
                <w:szCs w:val="28"/>
              </w:rPr>
              <w:br/>
            </w:r>
            <w:proofErr w:type="gramStart"/>
            <w:r w:rsidRPr="00D81DC2">
              <w:rPr>
                <w:rFonts w:ascii="Times New Roman" w:hAnsi="Times New Roman"/>
                <w:color w:val="000000"/>
                <w:sz w:val="28"/>
                <w:szCs w:val="28"/>
                <w:shd w:val="clear" w:color="auto" w:fill="FFFFFF"/>
              </w:rPr>
              <w:t xml:space="preserve">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rsidRPr="00D81DC2">
              <w:rPr>
                <w:rFonts w:ascii="Times New Roman" w:hAnsi="Times New Roman"/>
                <w:color w:val="000000"/>
                <w:sz w:val="28"/>
                <w:szCs w:val="28"/>
                <w:shd w:val="clear" w:color="auto" w:fill="FFFFFF"/>
              </w:rPr>
              <w:lastRenderedPageBreak/>
              <w:t>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определения конкретных целей, задач и мероприятий;</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концентрации ресурсов с целью реализации мероприятий, осуществляемых в сфере обеспечения безопасности дорожного движения;</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повышения эффективности управления в области обеспечения безопасности дорожного движения.</w:t>
            </w:r>
            <w:r w:rsidRPr="00D81DC2">
              <w:rPr>
                <w:rFonts w:ascii="Times New Roman" w:hAnsi="Times New Roman"/>
                <w:color w:val="000000"/>
                <w:sz w:val="28"/>
                <w:szCs w:val="28"/>
              </w:rPr>
              <w:br/>
            </w:r>
          </w:p>
          <w:p w:rsidR="00083B7D" w:rsidRPr="00E53DBF" w:rsidRDefault="00083B7D" w:rsidP="00083B7D">
            <w:pPr>
              <w:pStyle w:val="aff0"/>
              <w:jc w:val="both"/>
              <w:rPr>
                <w:rFonts w:ascii="Times New Roman" w:hAnsi="Times New Roman"/>
                <w:sz w:val="28"/>
                <w:szCs w:val="28"/>
              </w:rPr>
            </w:pPr>
            <w:bookmarkStart w:id="0" w:name="bookmark4"/>
          </w:p>
          <w:p w:rsidR="00083B7D" w:rsidRPr="006A46FE" w:rsidRDefault="00083B7D" w:rsidP="00083B7D">
            <w:pPr>
              <w:pStyle w:val="aff0"/>
              <w:rPr>
                <w:rFonts w:ascii="Times New Roman" w:hAnsi="Times New Roman"/>
                <w:sz w:val="28"/>
                <w:szCs w:val="28"/>
              </w:rPr>
            </w:pPr>
            <w:r w:rsidRPr="00D81DC2">
              <w:rPr>
                <w:rFonts w:ascii="Times New Roman" w:hAnsi="Times New Roman"/>
                <w:b/>
                <w:sz w:val="28"/>
                <w:szCs w:val="28"/>
              </w:rPr>
              <w:t xml:space="preserve">3. </w:t>
            </w:r>
            <w:r w:rsidRPr="00D81DC2">
              <w:rPr>
                <w:rFonts w:ascii="Times New Roman" w:hAnsi="Times New Roman"/>
                <w:b/>
                <w:color w:val="000000"/>
                <w:sz w:val="28"/>
                <w:szCs w:val="28"/>
                <w:shd w:val="clear" w:color="auto" w:fill="FFFFFF"/>
              </w:rPr>
              <w:t>Основные цели и задачи, сроки и этапы реализации программы</w:t>
            </w:r>
            <w:r w:rsidRPr="00D81DC2">
              <w:rPr>
                <w:rFonts w:ascii="Times New Roman" w:hAnsi="Times New Roman"/>
                <w:b/>
                <w:color w:val="000000"/>
                <w:sz w:val="28"/>
                <w:szCs w:val="28"/>
              </w:rPr>
              <w:br/>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Цели</w:t>
            </w:r>
            <w:r>
              <w:rPr>
                <w:rFonts w:ascii="Times New Roman" w:hAnsi="Times New Roman"/>
                <w:color w:val="000000"/>
                <w:sz w:val="28"/>
                <w:szCs w:val="28"/>
                <w:shd w:val="clear" w:color="auto" w:fill="FFFFFF"/>
              </w:rPr>
              <w:t xml:space="preserve"> </w:t>
            </w:r>
            <w:r w:rsidRPr="00D81DC2">
              <w:rPr>
                <w:rFonts w:ascii="Times New Roman" w:hAnsi="Times New Roman"/>
                <w:color w:val="000000"/>
                <w:sz w:val="28"/>
                <w:szCs w:val="28"/>
                <w:shd w:val="clear" w:color="auto" w:fill="FFFFFF"/>
              </w:rPr>
              <w:t>Программы:</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обеспечение охраны жизни, здоровья граждан и их имущества, гарантий их законных прав на безопасные условия движения на дорогах.</w:t>
            </w:r>
            <w:r w:rsidRPr="00D81DC2">
              <w:rPr>
                <w:rFonts w:ascii="Times New Roman" w:hAnsi="Times New Roman"/>
                <w:color w:val="000000"/>
                <w:sz w:val="28"/>
                <w:szCs w:val="28"/>
              </w:rPr>
              <w:br/>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Задачи Программы:</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создание системы профилактических мер, направленных на формирование у участников дорожного движения законопослушного поведения;</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совершенствование системы мер по предупреждению детского дорожно-транспортного травматизма;</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совершенствование организации движения транспортных средств и пешеходов в результате проведения организационно-планировочных мер;</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 снижение количества дорожно-транспортных происшествий с участием пешеходов.</w:t>
            </w:r>
            <w:r w:rsidRPr="00D81DC2">
              <w:rPr>
                <w:rFonts w:ascii="Times New Roman" w:hAnsi="Times New Roman"/>
                <w:color w:val="000000"/>
                <w:sz w:val="28"/>
                <w:szCs w:val="28"/>
              </w:rPr>
              <w:br/>
            </w:r>
            <w:r w:rsidRPr="00D81DC2">
              <w:rPr>
                <w:rFonts w:ascii="Times New Roman" w:hAnsi="Times New Roman"/>
                <w:color w:val="000000"/>
                <w:sz w:val="28"/>
                <w:szCs w:val="28"/>
                <w:shd w:val="clear" w:color="auto" w:fill="FFFFFF"/>
              </w:rPr>
              <w:t>Этапы реализации Программы будут осуществляться с 2018 по 202</w:t>
            </w:r>
            <w:r>
              <w:rPr>
                <w:rFonts w:ascii="Times New Roman" w:hAnsi="Times New Roman"/>
                <w:color w:val="000000"/>
                <w:sz w:val="28"/>
                <w:szCs w:val="28"/>
                <w:shd w:val="clear" w:color="auto" w:fill="FFFFFF"/>
              </w:rPr>
              <w:t>2</w:t>
            </w:r>
            <w:r w:rsidRPr="00D81DC2">
              <w:rPr>
                <w:rFonts w:ascii="Times New Roman" w:hAnsi="Times New Roman"/>
                <w:color w:val="000000"/>
                <w:sz w:val="28"/>
                <w:szCs w:val="28"/>
                <w:shd w:val="clear" w:color="auto" w:fill="FFFFFF"/>
              </w:rPr>
              <w:t xml:space="preserve"> годы.</w:t>
            </w:r>
            <w:r w:rsidRPr="00D81DC2">
              <w:rPr>
                <w:rFonts w:ascii="Times New Roman" w:hAnsi="Times New Roman"/>
                <w:color w:val="000000"/>
                <w:sz w:val="28"/>
                <w:szCs w:val="28"/>
              </w:rPr>
              <w:br/>
            </w:r>
          </w:p>
          <w:p w:rsidR="00083B7D" w:rsidRPr="006A46FE" w:rsidRDefault="00083B7D" w:rsidP="00083B7D">
            <w:pPr>
              <w:pStyle w:val="aff0"/>
              <w:jc w:val="both"/>
              <w:rPr>
                <w:rFonts w:ascii="Times New Roman" w:hAnsi="Times New Roman"/>
                <w:sz w:val="28"/>
                <w:szCs w:val="28"/>
              </w:rPr>
            </w:pPr>
          </w:p>
          <w:bookmarkEnd w:id="0"/>
          <w:p w:rsidR="00083B7D" w:rsidRPr="006A46FE" w:rsidRDefault="00083B7D" w:rsidP="00083B7D">
            <w:pPr>
              <w:pStyle w:val="aff0"/>
              <w:jc w:val="both"/>
              <w:rPr>
                <w:rFonts w:ascii="Times New Roman" w:hAnsi="Times New Roman"/>
                <w:b/>
                <w:sz w:val="28"/>
                <w:szCs w:val="28"/>
              </w:rPr>
            </w:pPr>
            <w:r>
              <w:rPr>
                <w:rFonts w:ascii="Times New Roman" w:hAnsi="Times New Roman"/>
                <w:b/>
                <w:sz w:val="28"/>
                <w:szCs w:val="28"/>
              </w:rPr>
              <w:t>4</w:t>
            </w:r>
            <w:r w:rsidRPr="006A46FE">
              <w:rPr>
                <w:rFonts w:ascii="Times New Roman" w:hAnsi="Times New Roman"/>
                <w:b/>
                <w:sz w:val="28"/>
                <w:szCs w:val="28"/>
              </w:rPr>
              <w:t>. Перечень мероприятий программы</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 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комплексную систему профилактики детского дорожно</w:t>
            </w:r>
            <w:r w:rsidRPr="006A46FE">
              <w:rPr>
                <w:rFonts w:ascii="Times New Roman" w:hAnsi="Times New Roman"/>
                <w:sz w:val="28"/>
                <w:szCs w:val="28"/>
              </w:rPr>
              <w:softHyphen/>
              <w:t>-транспортного травматизма в поселении и повысить уровень правового сознания.</w:t>
            </w:r>
          </w:p>
          <w:p w:rsidR="00083B7D" w:rsidRDefault="00083B7D" w:rsidP="00083B7D">
            <w:pPr>
              <w:pStyle w:val="aff0"/>
              <w:jc w:val="both"/>
              <w:rPr>
                <w:rFonts w:ascii="Times New Roman" w:hAnsi="Times New Roman"/>
                <w:sz w:val="28"/>
                <w:szCs w:val="28"/>
              </w:rPr>
            </w:pPr>
          </w:p>
          <w:p w:rsidR="00083B7D" w:rsidRPr="006A46FE" w:rsidRDefault="00083B7D" w:rsidP="00083B7D">
            <w:pPr>
              <w:pStyle w:val="aff0"/>
              <w:jc w:val="both"/>
              <w:rPr>
                <w:rFonts w:ascii="Times New Roman" w:hAnsi="Times New Roman"/>
                <w:b/>
                <w:sz w:val="28"/>
                <w:szCs w:val="28"/>
              </w:rPr>
            </w:pPr>
            <w:r>
              <w:rPr>
                <w:rFonts w:ascii="Times New Roman" w:hAnsi="Times New Roman"/>
                <w:b/>
                <w:sz w:val="28"/>
                <w:szCs w:val="28"/>
              </w:rPr>
              <w:t>5</w:t>
            </w:r>
            <w:r w:rsidRPr="006A46FE">
              <w:rPr>
                <w:rFonts w:ascii="Times New Roman" w:hAnsi="Times New Roman"/>
                <w:b/>
                <w:sz w:val="28"/>
                <w:szCs w:val="28"/>
              </w:rPr>
              <w:t>. Ресурсное обеспечение программы</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При планировании ресурсного обеспечения Программы учитывалась реальная ситуация в финансово-бюджетной сфере </w:t>
            </w:r>
            <w:r>
              <w:rPr>
                <w:rFonts w:ascii="Times New Roman" w:hAnsi="Times New Roman"/>
                <w:sz w:val="28"/>
                <w:szCs w:val="28"/>
              </w:rPr>
              <w:t>администрации Борисоглебского сельсовета Убинского района Новосибирской области</w:t>
            </w:r>
            <w:r w:rsidRPr="006A46FE">
              <w:rPr>
                <w:rFonts w:ascii="Times New Roman" w:hAnsi="Times New Roman"/>
                <w:sz w:val="28"/>
                <w:szCs w:val="28"/>
              </w:rPr>
              <w:t>, состояние аварийности, высокая экономическая и социально</w:t>
            </w:r>
            <w:r w:rsidRPr="006A46FE">
              <w:rPr>
                <w:rFonts w:ascii="Times New Roman" w:hAnsi="Times New Roman"/>
                <w:sz w:val="28"/>
                <w:szCs w:val="28"/>
              </w:rPr>
              <w:softHyphen/>
              <w:t xml:space="preserve">-демографическая значимость проблемы обеспечения безопасности дорожного движения, а также </w:t>
            </w:r>
            <w:r>
              <w:rPr>
                <w:rFonts w:ascii="Times New Roman" w:hAnsi="Times New Roman"/>
                <w:sz w:val="28"/>
                <w:szCs w:val="28"/>
              </w:rPr>
              <w:t xml:space="preserve">реальная возможность ее решения. Все мероприятия Программы </w:t>
            </w:r>
            <w:r w:rsidRPr="001A318F">
              <w:rPr>
                <w:rFonts w:ascii="Times New Roman" w:hAnsi="Times New Roman"/>
                <w:sz w:val="28"/>
                <w:szCs w:val="28"/>
              </w:rPr>
              <w:t>носят организационный характер и не требуют финансирования</w:t>
            </w:r>
            <w:r>
              <w:rPr>
                <w:rFonts w:ascii="Times New Roman" w:hAnsi="Times New Roman"/>
                <w:sz w:val="28"/>
                <w:szCs w:val="28"/>
              </w:rPr>
              <w:t>.</w:t>
            </w:r>
            <w:r w:rsidRPr="001A318F">
              <w:rPr>
                <w:rFonts w:ascii="Times New Roman" w:hAnsi="Times New Roman"/>
                <w:sz w:val="28"/>
                <w:szCs w:val="28"/>
                <w:lang w:eastAsia="ru-RU"/>
              </w:rPr>
              <w:t xml:space="preserve">   </w:t>
            </w:r>
          </w:p>
          <w:p w:rsidR="00083B7D" w:rsidRPr="006A46FE" w:rsidRDefault="00083B7D" w:rsidP="00083B7D">
            <w:pPr>
              <w:pStyle w:val="aff0"/>
              <w:jc w:val="both"/>
              <w:rPr>
                <w:rFonts w:ascii="Times New Roman" w:hAnsi="Times New Roman"/>
                <w:sz w:val="28"/>
                <w:szCs w:val="28"/>
              </w:rPr>
            </w:pPr>
          </w:p>
          <w:p w:rsidR="00083B7D" w:rsidRPr="006A46FE" w:rsidRDefault="00083B7D" w:rsidP="00083B7D">
            <w:pPr>
              <w:pStyle w:val="aff0"/>
              <w:jc w:val="both"/>
              <w:rPr>
                <w:rFonts w:ascii="Times New Roman" w:hAnsi="Times New Roman"/>
                <w:b/>
                <w:sz w:val="28"/>
                <w:szCs w:val="28"/>
              </w:rPr>
            </w:pPr>
            <w:r w:rsidRPr="006A46FE">
              <w:rPr>
                <w:rFonts w:ascii="Times New Roman" w:hAnsi="Times New Roman"/>
                <w:b/>
                <w:sz w:val="28"/>
                <w:szCs w:val="28"/>
              </w:rPr>
              <w:t>6. Механизм реализации программы</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 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Управление реализацией Программы осуществляет администрация </w:t>
            </w:r>
            <w:r>
              <w:rPr>
                <w:rFonts w:ascii="Times New Roman" w:hAnsi="Times New Roman"/>
                <w:sz w:val="28"/>
                <w:szCs w:val="28"/>
              </w:rPr>
              <w:t>Борисоглебского сельсовета Убинского района Новосибирской области</w:t>
            </w:r>
            <w:r w:rsidRPr="006A46FE">
              <w:rPr>
                <w:rFonts w:ascii="Times New Roman" w:hAnsi="Times New Roman"/>
                <w:sz w:val="28"/>
                <w:szCs w:val="28"/>
              </w:rPr>
              <w:t xml:space="preserve">. Реализация и </w:t>
            </w:r>
            <w:proofErr w:type="gramStart"/>
            <w:r w:rsidRPr="006A46FE">
              <w:rPr>
                <w:rFonts w:ascii="Times New Roman" w:hAnsi="Times New Roman"/>
                <w:sz w:val="28"/>
                <w:szCs w:val="28"/>
              </w:rPr>
              <w:t>контроль за</w:t>
            </w:r>
            <w:proofErr w:type="gramEnd"/>
            <w:r w:rsidRPr="006A46FE">
              <w:rPr>
                <w:rFonts w:ascii="Times New Roman" w:hAnsi="Times New Roman"/>
                <w:sz w:val="28"/>
                <w:szCs w:val="28"/>
              </w:rPr>
              <w:t xml:space="preserve"> выполнением Программы </w:t>
            </w:r>
            <w:r>
              <w:rPr>
                <w:rFonts w:ascii="Times New Roman" w:hAnsi="Times New Roman"/>
                <w:sz w:val="28"/>
                <w:szCs w:val="28"/>
              </w:rPr>
              <w:t>Главой Борисоглебского сельсовета Убинского района Новосибирской области.</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w:t>
            </w:r>
            <w:r>
              <w:rPr>
                <w:rFonts w:ascii="Times New Roman" w:hAnsi="Times New Roman"/>
                <w:sz w:val="28"/>
                <w:szCs w:val="28"/>
              </w:rPr>
              <w:t>Борисоглебского сельсовета Убинского  района Новосибирской области</w:t>
            </w:r>
            <w:r w:rsidRPr="006A46FE">
              <w:rPr>
                <w:rFonts w:ascii="Times New Roman" w:hAnsi="Times New Roman"/>
                <w:sz w:val="28"/>
                <w:szCs w:val="28"/>
              </w:rPr>
              <w:t>.</w:t>
            </w:r>
          </w:p>
          <w:p w:rsidR="00083B7D" w:rsidRPr="006A46FE"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b/>
                <w:sz w:val="28"/>
                <w:szCs w:val="28"/>
              </w:rPr>
            </w:pPr>
            <w:r w:rsidRPr="006A46FE">
              <w:rPr>
                <w:rFonts w:ascii="Times New Roman" w:hAnsi="Times New Roman"/>
                <w:b/>
                <w:sz w:val="28"/>
                <w:szCs w:val="28"/>
              </w:rPr>
              <w:t>7. Оценка социально-экономической эффективности программы</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  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083B7D" w:rsidRPr="006A46FE" w:rsidRDefault="00083B7D" w:rsidP="00083B7D">
            <w:pPr>
              <w:pStyle w:val="aff0"/>
              <w:jc w:val="both"/>
              <w:rPr>
                <w:rFonts w:ascii="Times New Roman" w:hAnsi="Times New Roman"/>
                <w:sz w:val="28"/>
                <w:szCs w:val="28"/>
              </w:rPr>
            </w:pPr>
            <w:r>
              <w:rPr>
                <w:rFonts w:ascii="Times New Roman" w:hAnsi="Times New Roman"/>
                <w:sz w:val="28"/>
                <w:szCs w:val="28"/>
              </w:rPr>
              <w:t xml:space="preserve">      </w:t>
            </w:r>
            <w:r w:rsidRPr="006A46FE">
              <w:rPr>
                <w:rFonts w:ascii="Times New Roman" w:hAnsi="Times New Roman"/>
                <w:sz w:val="28"/>
                <w:szCs w:val="28"/>
              </w:rPr>
              <w:t xml:space="preserve">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6A46FE">
              <w:rPr>
                <w:rFonts w:ascii="Times New Roman" w:hAnsi="Times New Roman"/>
                <w:sz w:val="28"/>
                <w:szCs w:val="28"/>
              </w:rPr>
              <w:t>контроля за</w:t>
            </w:r>
            <w:proofErr w:type="gramEnd"/>
            <w:r w:rsidRPr="006A46FE">
              <w:rPr>
                <w:rFonts w:ascii="Times New Roman" w:hAnsi="Times New Roman"/>
                <w:sz w:val="28"/>
                <w:szCs w:val="28"/>
              </w:rPr>
              <w:t xml:space="preserve"> движением.</w:t>
            </w:r>
          </w:p>
          <w:p w:rsidR="00083B7D" w:rsidRPr="006A46FE" w:rsidRDefault="00083B7D" w:rsidP="00083B7D">
            <w:pPr>
              <w:pStyle w:val="aff0"/>
              <w:jc w:val="both"/>
              <w:rPr>
                <w:rFonts w:ascii="Times New Roman" w:hAnsi="Times New Roman"/>
                <w:sz w:val="28"/>
                <w:szCs w:val="28"/>
              </w:rPr>
            </w:pPr>
            <w:r w:rsidRPr="006A46FE">
              <w:rPr>
                <w:rFonts w:ascii="Times New Roman" w:hAnsi="Times New Roman"/>
                <w:sz w:val="28"/>
                <w:szCs w:val="28"/>
              </w:rPr>
              <w:t xml:space="preserve">         Реализация программных мероприятий позволит приостановить рост ДТП с пострадавшими,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w:t>
            </w:r>
            <w:r>
              <w:rPr>
                <w:rFonts w:ascii="Times New Roman" w:hAnsi="Times New Roman"/>
                <w:sz w:val="28"/>
                <w:szCs w:val="28"/>
              </w:rPr>
              <w:t>Борисоглебского сельсовета Убинского района Новосибирской области</w:t>
            </w:r>
            <w:r w:rsidRPr="006A46FE">
              <w:rPr>
                <w:rFonts w:ascii="Times New Roman" w:hAnsi="Times New Roman"/>
                <w:sz w:val="28"/>
                <w:szCs w:val="28"/>
              </w:rPr>
              <w:t>, обеспечить безопасные условия движения на местных автомобильных дорогах.</w:t>
            </w:r>
          </w:p>
          <w:p w:rsidR="00083B7D" w:rsidRPr="006A46FE" w:rsidRDefault="00083B7D" w:rsidP="00083B7D">
            <w:pPr>
              <w:pStyle w:val="aff0"/>
              <w:jc w:val="both"/>
              <w:rPr>
                <w:rFonts w:ascii="Times New Roman" w:hAnsi="Times New Roman"/>
                <w:sz w:val="28"/>
                <w:szCs w:val="28"/>
              </w:rPr>
            </w:pPr>
          </w:p>
          <w:p w:rsidR="00083B7D" w:rsidRPr="006A46FE" w:rsidRDefault="00083B7D" w:rsidP="00083B7D">
            <w:pPr>
              <w:pStyle w:val="aff0"/>
              <w:jc w:val="both"/>
              <w:rPr>
                <w:rFonts w:ascii="Times New Roman" w:hAnsi="Times New Roman"/>
                <w:sz w:val="28"/>
                <w:szCs w:val="28"/>
              </w:rPr>
            </w:pPr>
          </w:p>
          <w:p w:rsidR="00083B7D" w:rsidRPr="006A46FE" w:rsidRDefault="00083B7D" w:rsidP="00083B7D">
            <w:pPr>
              <w:pStyle w:val="aff0"/>
              <w:jc w:val="both"/>
              <w:rPr>
                <w:rFonts w:ascii="Times New Roman" w:hAnsi="Times New Roman"/>
                <w:sz w:val="28"/>
                <w:szCs w:val="28"/>
              </w:rPr>
            </w:pPr>
          </w:p>
          <w:p w:rsidR="00083B7D" w:rsidRPr="00083B7D" w:rsidRDefault="00083B7D" w:rsidP="00083B7D">
            <w:pPr>
              <w:tabs>
                <w:tab w:val="left" w:pos="3528"/>
              </w:tabs>
              <w:jc w:val="center"/>
              <w:rPr>
                <w:rFonts w:ascii="Times New Roman" w:hAnsi="Times New Roman"/>
                <w:b/>
                <w:sz w:val="28"/>
                <w:szCs w:val="28"/>
                <w:lang w:val="ru-RU"/>
              </w:rPr>
            </w:pPr>
            <w:r w:rsidRPr="00083B7D">
              <w:rPr>
                <w:rFonts w:ascii="Times New Roman" w:hAnsi="Times New Roman"/>
                <w:b/>
                <w:sz w:val="28"/>
                <w:szCs w:val="28"/>
                <w:lang w:val="ru-RU"/>
              </w:rPr>
              <w:t xml:space="preserve">АДМИНИСТРАЦИЯ БОРИСОГЛЕБСКОГО СЕЛЬСОВЕТА </w:t>
            </w:r>
          </w:p>
          <w:p w:rsidR="00083B7D" w:rsidRPr="00083B7D" w:rsidRDefault="00083B7D" w:rsidP="00083B7D">
            <w:pPr>
              <w:tabs>
                <w:tab w:val="left" w:pos="3528"/>
              </w:tabs>
              <w:jc w:val="center"/>
              <w:rPr>
                <w:rFonts w:ascii="Times New Roman" w:hAnsi="Times New Roman"/>
                <w:b/>
                <w:sz w:val="28"/>
                <w:szCs w:val="28"/>
                <w:lang w:val="ru-RU"/>
              </w:rPr>
            </w:pPr>
            <w:r w:rsidRPr="00083B7D">
              <w:rPr>
                <w:rFonts w:ascii="Times New Roman" w:hAnsi="Times New Roman"/>
                <w:b/>
                <w:sz w:val="28"/>
                <w:szCs w:val="28"/>
                <w:lang w:val="ru-RU"/>
              </w:rPr>
              <w:t>УБИНСКОГО РАЙОНА НОВОСИБИРСКОЙ ОБЛАСТИ</w:t>
            </w:r>
          </w:p>
          <w:p w:rsidR="00083B7D" w:rsidRPr="00083B7D" w:rsidRDefault="00083B7D" w:rsidP="00083B7D">
            <w:pPr>
              <w:jc w:val="center"/>
              <w:rPr>
                <w:rFonts w:ascii="Times New Roman" w:hAnsi="Times New Roman"/>
                <w:b/>
                <w:sz w:val="28"/>
                <w:szCs w:val="28"/>
                <w:lang w:val="ru-RU"/>
              </w:rPr>
            </w:pPr>
          </w:p>
          <w:p w:rsidR="00083B7D" w:rsidRPr="00083B7D" w:rsidRDefault="00083B7D" w:rsidP="00083B7D">
            <w:pPr>
              <w:tabs>
                <w:tab w:val="left" w:pos="4128"/>
              </w:tabs>
              <w:jc w:val="center"/>
              <w:rPr>
                <w:rFonts w:ascii="Times New Roman" w:hAnsi="Times New Roman"/>
                <w:b/>
                <w:sz w:val="28"/>
                <w:szCs w:val="28"/>
                <w:lang w:val="ru-RU"/>
              </w:rPr>
            </w:pPr>
            <w:r w:rsidRPr="00083B7D">
              <w:rPr>
                <w:rFonts w:ascii="Times New Roman" w:hAnsi="Times New Roman"/>
                <w:b/>
                <w:sz w:val="28"/>
                <w:szCs w:val="28"/>
                <w:lang w:val="ru-RU"/>
              </w:rPr>
              <w:t>ПОСТАНОВЛЕНИЕ</w:t>
            </w:r>
          </w:p>
          <w:p w:rsidR="00083B7D" w:rsidRPr="00882726" w:rsidRDefault="00083B7D" w:rsidP="00083B7D">
            <w:pPr>
              <w:pStyle w:val="af3"/>
              <w:shd w:val="clear" w:color="auto" w:fill="FFFFFF"/>
              <w:spacing w:before="0" w:beforeAutospacing="0" w:after="0" w:afterAutospacing="0"/>
              <w:jc w:val="center"/>
            </w:pPr>
          </w:p>
          <w:p w:rsidR="00083B7D" w:rsidRPr="00882726" w:rsidRDefault="00083B7D" w:rsidP="00083B7D">
            <w:pPr>
              <w:pStyle w:val="af3"/>
              <w:shd w:val="clear" w:color="auto" w:fill="FFFFFF"/>
              <w:spacing w:before="0" w:beforeAutospacing="0" w:after="0" w:afterAutospacing="0"/>
              <w:jc w:val="center"/>
            </w:pPr>
            <w:r w:rsidRPr="00882726">
              <w:t xml:space="preserve">с. </w:t>
            </w:r>
            <w:proofErr w:type="spellStart"/>
            <w:r w:rsidRPr="00882726">
              <w:t>Борисоглебка</w:t>
            </w:r>
            <w:proofErr w:type="spellEnd"/>
          </w:p>
          <w:p w:rsidR="00083B7D" w:rsidRPr="00882726" w:rsidRDefault="00083B7D" w:rsidP="00083B7D">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083B7D" w:rsidRPr="00083B7D" w:rsidTr="008946F2">
              <w:tc>
                <w:tcPr>
                  <w:tcW w:w="5148" w:type="dxa"/>
                </w:tcPr>
                <w:p w:rsidR="00083B7D" w:rsidRPr="00882726" w:rsidRDefault="00083B7D" w:rsidP="008946F2">
                  <w:pPr>
                    <w:pStyle w:val="af3"/>
                    <w:tabs>
                      <w:tab w:val="left" w:pos="3643"/>
                    </w:tabs>
                    <w:spacing w:before="0" w:beforeAutospacing="0" w:after="0" w:afterAutospacing="0"/>
                  </w:pPr>
                  <w:r>
                    <w:t xml:space="preserve">                                  от 09.07.2018 </w:t>
                  </w:r>
                </w:p>
              </w:tc>
              <w:tc>
                <w:tcPr>
                  <w:tcW w:w="4786" w:type="dxa"/>
                </w:tcPr>
                <w:p w:rsidR="00083B7D" w:rsidRPr="00882726" w:rsidRDefault="00083B7D" w:rsidP="008946F2">
                  <w:pPr>
                    <w:pStyle w:val="af3"/>
                    <w:tabs>
                      <w:tab w:val="left" w:pos="3588"/>
                    </w:tabs>
                    <w:spacing w:before="0" w:beforeAutospacing="0" w:after="0" w:afterAutospacing="0"/>
                    <w:ind w:firstLine="708"/>
                  </w:pPr>
                  <w:r>
                    <w:t xml:space="preserve">    № 34-па</w:t>
                  </w:r>
                </w:p>
              </w:tc>
            </w:tr>
          </w:tbl>
          <w:p w:rsidR="00083B7D" w:rsidRPr="00083B7D" w:rsidRDefault="00083B7D" w:rsidP="00083B7D">
            <w:pPr>
              <w:jc w:val="center"/>
              <w:rPr>
                <w:rFonts w:ascii="Times New Roman" w:hAnsi="Times New Roman"/>
                <w:sz w:val="28"/>
                <w:szCs w:val="28"/>
                <w:lang w:val="ru-RU"/>
              </w:rPr>
            </w:pPr>
          </w:p>
          <w:p w:rsidR="00083B7D" w:rsidRPr="00083B7D" w:rsidRDefault="00083B7D" w:rsidP="00083B7D">
            <w:pPr>
              <w:ind w:left="-426" w:hanging="141"/>
              <w:jc w:val="center"/>
              <w:rPr>
                <w:rFonts w:ascii="Times New Roman" w:hAnsi="Times New Roman"/>
                <w:sz w:val="28"/>
                <w:szCs w:val="28"/>
                <w:lang w:val="ru-RU"/>
              </w:rPr>
            </w:pPr>
            <w:r w:rsidRPr="00083B7D">
              <w:rPr>
                <w:rFonts w:ascii="Times New Roman" w:hAnsi="Times New Roman"/>
                <w:sz w:val="28"/>
                <w:szCs w:val="28"/>
                <w:lang w:val="ru-RU"/>
              </w:rPr>
              <w:t xml:space="preserve">      О внесении изменений в постановление администрации Борисоглебского сельсовета Убинского района Новосибирской области от 13.12.2017 № 46-па «Об оснащении </w:t>
            </w:r>
            <w:proofErr w:type="gramStart"/>
            <w:r w:rsidRPr="00083B7D">
              <w:rPr>
                <w:rFonts w:ascii="Times New Roman" w:hAnsi="Times New Roman"/>
                <w:sz w:val="28"/>
                <w:szCs w:val="28"/>
                <w:lang w:val="ru-RU"/>
              </w:rPr>
              <w:t>территорий общего пользования населенных пунктов Борисоглебского сельсовета Убинского района Новосибирской области</w:t>
            </w:r>
            <w:proofErr w:type="gramEnd"/>
            <w:r w:rsidRPr="00083B7D">
              <w:rPr>
                <w:rFonts w:ascii="Times New Roman" w:hAnsi="Times New Roman"/>
                <w:sz w:val="28"/>
                <w:szCs w:val="28"/>
                <w:lang w:val="ru-RU"/>
              </w:rPr>
              <w:t xml:space="preserve"> первичными средствами тушения пожаров и противопожарным инвентарем»</w:t>
            </w:r>
          </w:p>
          <w:p w:rsidR="00083B7D" w:rsidRDefault="00083B7D" w:rsidP="00083B7D">
            <w:pPr>
              <w:pStyle w:val="ConsPlusTitle"/>
              <w:jc w:val="center"/>
              <w:rPr>
                <w:rFonts w:ascii="Times New Roman" w:hAnsi="Times New Roman" w:cs="Times New Roman"/>
                <w:sz w:val="28"/>
                <w:szCs w:val="28"/>
              </w:rPr>
            </w:pPr>
          </w:p>
          <w:p w:rsidR="00083B7D" w:rsidRDefault="00083B7D" w:rsidP="00083B7D">
            <w:pPr>
              <w:pStyle w:val="ConsPlusTitle"/>
              <w:jc w:val="center"/>
              <w:rPr>
                <w:rFonts w:ascii="Times New Roman" w:hAnsi="Times New Roman" w:cs="Times New Roman"/>
                <w:sz w:val="28"/>
                <w:szCs w:val="28"/>
              </w:rPr>
            </w:pPr>
          </w:p>
          <w:p w:rsidR="00083B7D" w:rsidRPr="00083B7D" w:rsidRDefault="00083B7D" w:rsidP="00083B7D">
            <w:pPr>
              <w:ind w:left="-284"/>
              <w:rPr>
                <w:rFonts w:ascii="Times New Roman" w:hAnsi="Times New Roman"/>
                <w:sz w:val="28"/>
                <w:szCs w:val="28"/>
                <w:lang w:val="ru-RU"/>
              </w:rPr>
            </w:pPr>
            <w:r w:rsidRPr="00083B7D">
              <w:rPr>
                <w:rFonts w:ascii="Times New Roman" w:hAnsi="Times New Roman"/>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083B7D">
              <w:rPr>
                <w:rFonts w:ascii="Times New Roman" w:hAnsi="Times New Roman"/>
                <w:color w:val="FF0000"/>
                <w:sz w:val="28"/>
                <w:szCs w:val="28"/>
                <w:lang w:val="ru-RU"/>
              </w:rPr>
              <w:t xml:space="preserve"> </w:t>
            </w:r>
            <w:r w:rsidRPr="00083B7D">
              <w:rPr>
                <w:rFonts w:ascii="Times New Roman" w:hAnsi="Times New Roman"/>
                <w:sz w:val="28"/>
                <w:szCs w:val="28"/>
                <w:lang w:val="ru-RU"/>
              </w:rPr>
              <w:t xml:space="preserve"> в целях приведения нормативных правовых актов в соответствие с действующим законодательством, администрация Борисоглебского сельсовета Убинского района Новосибирской области  </w:t>
            </w:r>
            <w:proofErr w:type="gramStart"/>
            <w:r w:rsidRPr="00083B7D">
              <w:rPr>
                <w:rFonts w:ascii="Times New Roman" w:hAnsi="Times New Roman"/>
                <w:b/>
                <w:sz w:val="28"/>
                <w:szCs w:val="28"/>
                <w:lang w:val="ru-RU"/>
              </w:rPr>
              <w:t>п</w:t>
            </w:r>
            <w:proofErr w:type="gramEnd"/>
            <w:r w:rsidRPr="00083B7D">
              <w:rPr>
                <w:rFonts w:ascii="Times New Roman" w:hAnsi="Times New Roman"/>
                <w:b/>
                <w:sz w:val="28"/>
                <w:szCs w:val="28"/>
                <w:lang w:val="ru-RU"/>
              </w:rPr>
              <w:t xml:space="preserve"> о с т а н о в л я е т:</w:t>
            </w:r>
          </w:p>
          <w:p w:rsidR="00083B7D" w:rsidRPr="00121F58" w:rsidRDefault="00083B7D" w:rsidP="00083B7D">
            <w:pPr>
              <w:pStyle w:val="aa"/>
              <w:tabs>
                <w:tab w:val="left" w:pos="708"/>
              </w:tabs>
              <w:ind w:left="-284"/>
              <w:rPr>
                <w:bCs/>
                <w:sz w:val="28"/>
                <w:szCs w:val="28"/>
              </w:rPr>
            </w:pPr>
            <w:r w:rsidRPr="00121F58">
              <w:rPr>
                <w:sz w:val="28"/>
                <w:szCs w:val="28"/>
              </w:rPr>
              <w:t xml:space="preserve">       1. Внести в постановление администрации  сельсовета Убинского района Новосибирской области от 13.12.2017 № 46-па «Об оснащении </w:t>
            </w:r>
            <w:proofErr w:type="gramStart"/>
            <w:r w:rsidRPr="00121F58">
              <w:rPr>
                <w:sz w:val="28"/>
                <w:szCs w:val="28"/>
              </w:rPr>
              <w:t>территорий общего пользования населенных пунктов Борисоглебского сельсовета Убинского района Новосибирской области</w:t>
            </w:r>
            <w:proofErr w:type="gramEnd"/>
            <w:r w:rsidRPr="00121F58">
              <w:rPr>
                <w:sz w:val="28"/>
                <w:szCs w:val="28"/>
              </w:rPr>
              <w:t xml:space="preserve"> первичными средствами тушения пожаров и противопожарным инвентарем» следующие изменения:</w:t>
            </w:r>
          </w:p>
          <w:p w:rsidR="00083B7D" w:rsidRPr="00083B7D" w:rsidRDefault="00083B7D" w:rsidP="00083B7D">
            <w:pPr>
              <w:ind w:left="-284"/>
              <w:rPr>
                <w:rFonts w:ascii="Times New Roman" w:hAnsi="Times New Roman"/>
                <w:sz w:val="28"/>
                <w:szCs w:val="28"/>
                <w:lang w:val="ru-RU"/>
              </w:rPr>
            </w:pPr>
            <w:r w:rsidRPr="00121F58">
              <w:rPr>
                <w:rFonts w:ascii="Times New Roman" w:hAnsi="Times New Roman"/>
                <w:sz w:val="28"/>
                <w:szCs w:val="28"/>
                <w:lang w:val="ru-RU"/>
              </w:rPr>
              <w:t>1.1. Пункт 1.2. постановления изложить в следующей редакции</w:t>
            </w:r>
            <w:r w:rsidRPr="00083B7D">
              <w:rPr>
                <w:rFonts w:ascii="Times New Roman" w:hAnsi="Times New Roman"/>
                <w:sz w:val="28"/>
                <w:szCs w:val="28"/>
                <w:lang w:val="ru-RU"/>
              </w:rPr>
              <w:t>:</w:t>
            </w:r>
          </w:p>
          <w:p w:rsidR="00083B7D" w:rsidRPr="00083B7D" w:rsidRDefault="00083B7D" w:rsidP="00083B7D">
            <w:pPr>
              <w:ind w:left="-284"/>
              <w:rPr>
                <w:rFonts w:ascii="Times New Roman" w:hAnsi="Times New Roman"/>
                <w:sz w:val="28"/>
                <w:szCs w:val="28"/>
                <w:lang w:val="ru-RU"/>
              </w:rPr>
            </w:pPr>
            <w:r w:rsidRPr="00083B7D">
              <w:rPr>
                <w:rFonts w:ascii="Times New Roman" w:hAnsi="Times New Roman"/>
                <w:sz w:val="28"/>
                <w:szCs w:val="28"/>
                <w:lang w:val="ru-RU"/>
              </w:rPr>
              <w:t xml:space="preserve">«1.2.Прилагаемый </w:t>
            </w:r>
            <w:hyperlink r:id="rId6" w:anchor="P143" w:history="1">
              <w:r w:rsidRPr="00083B7D">
                <w:rPr>
                  <w:rStyle w:val="af2"/>
                  <w:rFonts w:ascii="Times New Roman" w:hAnsi="Times New Roman"/>
                  <w:lang w:val="ru-RU"/>
                </w:rPr>
                <w:t>Перечень</w:t>
              </w:r>
            </w:hyperlink>
            <w:r w:rsidRPr="00083B7D">
              <w:rPr>
                <w:rFonts w:ascii="Times New Roman" w:hAnsi="Times New Roman"/>
                <w:sz w:val="28"/>
                <w:szCs w:val="28"/>
                <w:lang w:val="ru-RU"/>
              </w:rPr>
              <w:t xml:space="preserve"> территорий общего пользования подлежащих оснащению первичными средствами тушения пожаров и противопожарным инвентарём и лиц, ответственных за сохранность первичных средств тушения пожаров и противопожарного инвентаря на территории Борисоглебского сельсовета Убинского района Новосибирской области (далее - перечень территорий).».                                                                                                                                     1.2. Наименование </w:t>
            </w:r>
            <w:r w:rsidRPr="00083B7D">
              <w:rPr>
                <w:rFonts w:ascii="Times New Roman" w:hAnsi="Times New Roman"/>
                <w:color w:val="000000"/>
                <w:sz w:val="28"/>
                <w:szCs w:val="28"/>
                <w:lang w:val="ru-RU"/>
              </w:rPr>
              <w:t>Перечня</w:t>
            </w:r>
            <w:r w:rsidRPr="00083B7D">
              <w:rPr>
                <w:rFonts w:ascii="Times New Roman" w:hAnsi="Times New Roman"/>
                <w:sz w:val="28"/>
                <w:szCs w:val="28"/>
                <w:lang w:val="ru-RU"/>
              </w:rPr>
              <w:t xml:space="preserve"> </w:t>
            </w:r>
            <w:r w:rsidRPr="00083B7D">
              <w:rPr>
                <w:rFonts w:ascii="Times New Roman" w:hAnsi="Times New Roman"/>
                <w:color w:val="000000"/>
                <w:sz w:val="28"/>
                <w:szCs w:val="28"/>
                <w:lang w:val="ru-RU"/>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r w:rsidRPr="00083B7D">
              <w:rPr>
                <w:rFonts w:ascii="Times New Roman" w:hAnsi="Times New Roman"/>
                <w:sz w:val="28"/>
                <w:szCs w:val="28"/>
                <w:lang w:val="ru-RU"/>
              </w:rPr>
              <w:t xml:space="preserve"> изложить в следующей редакции:                               «</w:t>
            </w:r>
            <w:r w:rsidRPr="00083B7D">
              <w:rPr>
                <w:rFonts w:ascii="Times New Roman" w:hAnsi="Times New Roman"/>
                <w:color w:val="000000"/>
                <w:sz w:val="28"/>
                <w:szCs w:val="28"/>
                <w:lang w:val="ru-RU"/>
              </w:rPr>
              <w:t xml:space="preserve">ПЕРЕЧЕНЬ </w:t>
            </w:r>
            <w:r w:rsidRPr="00083B7D">
              <w:rPr>
                <w:rFonts w:ascii="Times New Roman" w:hAnsi="Times New Roman"/>
                <w:sz w:val="28"/>
                <w:szCs w:val="28"/>
                <w:lang w:val="ru-RU"/>
              </w:rPr>
              <w:t>территорий общего пользования подлежащих оснащению первичными средствами тушения пожаров и противопожарным инвентарём и лиц, ответственных за сохранность первичных средств тушения пожаров и противопожарного инвентаря на территории Борисоглебского сельсовета Убинского района Новосибирской области».</w:t>
            </w:r>
          </w:p>
          <w:p w:rsidR="00083B7D" w:rsidRPr="00083B7D" w:rsidRDefault="00083B7D" w:rsidP="00083B7D">
            <w:pPr>
              <w:tabs>
                <w:tab w:val="left" w:pos="180"/>
              </w:tabs>
              <w:ind w:left="-284"/>
              <w:rPr>
                <w:rFonts w:ascii="Times New Roman" w:hAnsi="Times New Roman"/>
                <w:sz w:val="28"/>
                <w:szCs w:val="28"/>
                <w:lang w:val="ru-RU"/>
              </w:rPr>
            </w:pPr>
            <w:r w:rsidRPr="00083B7D">
              <w:rPr>
                <w:rFonts w:ascii="Times New Roman" w:hAnsi="Times New Roman"/>
                <w:sz w:val="28"/>
                <w:szCs w:val="28"/>
                <w:lang w:val="ru-RU"/>
              </w:rPr>
              <w:t xml:space="preserve">1.3. Пункт 2 постановления исключить.                                                                                       1.4. Пункт 3 постановления считать пунктом 2.                                                                               1.5. Пункт 4 постановления считать пунктом 3.                                                          2.Опубликовать настоящее постановление в периодическом печатном издании «Вестник Борисоглебского сельсовета Убинского района Новосибирской области» </w:t>
            </w:r>
          </w:p>
          <w:p w:rsidR="00083B7D" w:rsidRPr="00083B7D" w:rsidRDefault="00083B7D" w:rsidP="00083B7D">
            <w:pPr>
              <w:tabs>
                <w:tab w:val="left" w:pos="180"/>
              </w:tabs>
              <w:ind w:left="-284"/>
              <w:rPr>
                <w:rFonts w:ascii="Times New Roman" w:hAnsi="Times New Roman"/>
                <w:sz w:val="28"/>
                <w:szCs w:val="28"/>
                <w:lang w:val="ru-RU"/>
              </w:rPr>
            </w:pPr>
            <w:r w:rsidRPr="00083B7D">
              <w:rPr>
                <w:rFonts w:ascii="Times New Roman" w:hAnsi="Times New Roman"/>
                <w:sz w:val="28"/>
                <w:szCs w:val="28"/>
                <w:lang w:val="ru-RU"/>
              </w:rPr>
              <w:t>3.Контроль исполнения постановления оставляю за собой.</w:t>
            </w:r>
          </w:p>
          <w:p w:rsidR="00083B7D" w:rsidRPr="00083B7D" w:rsidRDefault="00083B7D" w:rsidP="00083B7D">
            <w:pPr>
              <w:jc w:val="both"/>
              <w:rPr>
                <w:rFonts w:ascii="Times New Roman" w:hAnsi="Times New Roman"/>
                <w:sz w:val="28"/>
                <w:szCs w:val="28"/>
                <w:lang w:val="ru-RU"/>
              </w:rPr>
            </w:pPr>
          </w:p>
          <w:p w:rsidR="00083B7D" w:rsidRPr="00083B7D" w:rsidRDefault="00083B7D" w:rsidP="00083B7D">
            <w:pPr>
              <w:jc w:val="both"/>
              <w:rPr>
                <w:rFonts w:ascii="Times New Roman" w:hAnsi="Times New Roman"/>
                <w:sz w:val="28"/>
                <w:szCs w:val="28"/>
                <w:lang w:val="ru-RU"/>
              </w:rPr>
            </w:pPr>
          </w:p>
          <w:p w:rsidR="00083B7D" w:rsidRPr="00083B7D" w:rsidRDefault="00083B7D" w:rsidP="00083B7D">
            <w:pPr>
              <w:jc w:val="both"/>
              <w:rPr>
                <w:rFonts w:ascii="Times New Roman" w:hAnsi="Times New Roman"/>
                <w:sz w:val="28"/>
                <w:szCs w:val="28"/>
                <w:lang w:val="ru-RU"/>
              </w:rPr>
            </w:pPr>
          </w:p>
          <w:p w:rsidR="00121F58" w:rsidRDefault="00083B7D" w:rsidP="00083B7D">
            <w:pPr>
              <w:ind w:left="-284"/>
              <w:rPr>
                <w:rFonts w:ascii="Times New Roman" w:hAnsi="Times New Roman"/>
                <w:sz w:val="28"/>
                <w:szCs w:val="28"/>
                <w:lang w:val="ru-RU"/>
              </w:rPr>
            </w:pPr>
            <w:r w:rsidRPr="00083B7D">
              <w:rPr>
                <w:rFonts w:ascii="Times New Roman" w:hAnsi="Times New Roman"/>
                <w:sz w:val="28"/>
                <w:szCs w:val="28"/>
                <w:lang w:val="ru-RU"/>
              </w:rPr>
              <w:t xml:space="preserve">Глава Борисоглебского сельсовета                                                                              </w:t>
            </w:r>
          </w:p>
          <w:p w:rsidR="00083B7D" w:rsidRPr="00083B7D" w:rsidRDefault="00083B7D" w:rsidP="00083B7D">
            <w:pPr>
              <w:ind w:left="-284"/>
              <w:rPr>
                <w:rFonts w:ascii="Times New Roman" w:hAnsi="Times New Roman"/>
                <w:sz w:val="28"/>
                <w:szCs w:val="28"/>
                <w:lang w:val="ru-RU"/>
              </w:rPr>
            </w:pPr>
            <w:r w:rsidRPr="00083B7D">
              <w:rPr>
                <w:rFonts w:ascii="Times New Roman" w:hAnsi="Times New Roman"/>
                <w:sz w:val="28"/>
                <w:szCs w:val="28"/>
                <w:lang w:val="ru-RU"/>
              </w:rPr>
              <w:t xml:space="preserve">  Убинского района Новосибирской области                                        Р.Ю. </w:t>
            </w:r>
            <w:proofErr w:type="spellStart"/>
            <w:r w:rsidRPr="00083B7D">
              <w:rPr>
                <w:rFonts w:ascii="Times New Roman" w:hAnsi="Times New Roman"/>
                <w:sz w:val="28"/>
                <w:szCs w:val="28"/>
                <w:lang w:val="ru-RU"/>
              </w:rPr>
              <w:t>Захаркин</w:t>
            </w:r>
            <w:proofErr w:type="spellEnd"/>
          </w:p>
          <w:p w:rsidR="00083B7D" w:rsidRPr="00083B7D" w:rsidRDefault="00083B7D" w:rsidP="00083B7D">
            <w:pPr>
              <w:jc w:val="center"/>
              <w:rPr>
                <w:rFonts w:ascii="Times New Roman" w:hAnsi="Times New Roman"/>
                <w:sz w:val="28"/>
                <w:szCs w:val="28"/>
                <w:lang w:val="ru-RU"/>
              </w:rPr>
            </w:pPr>
          </w:p>
          <w:p w:rsidR="00083B7D" w:rsidRPr="00083B7D" w:rsidRDefault="00083B7D" w:rsidP="00083B7D">
            <w:pPr>
              <w:tabs>
                <w:tab w:val="left" w:pos="180"/>
              </w:tabs>
              <w:ind w:left="-284"/>
              <w:rPr>
                <w:sz w:val="28"/>
                <w:szCs w:val="28"/>
                <w:lang w:val="ru-RU"/>
              </w:rPr>
            </w:pPr>
          </w:p>
          <w:p w:rsidR="00083B7D" w:rsidRPr="00083B7D" w:rsidRDefault="00083B7D" w:rsidP="00083B7D">
            <w:pPr>
              <w:rPr>
                <w:lang w:val="ru-RU"/>
              </w:rPr>
            </w:pPr>
          </w:p>
          <w:p w:rsidR="00083B7D" w:rsidRPr="00E53DBF" w:rsidRDefault="00083B7D" w:rsidP="00083B7D">
            <w:pPr>
              <w:pStyle w:val="aff0"/>
              <w:jc w:val="both"/>
              <w:rPr>
                <w:rFonts w:ascii="Times New Roman" w:hAnsi="Times New Roman"/>
                <w:sz w:val="28"/>
                <w:szCs w:val="28"/>
              </w:rPr>
            </w:pPr>
          </w:p>
          <w:p w:rsidR="00083B7D" w:rsidRPr="00E53DBF" w:rsidRDefault="00083B7D" w:rsidP="00083B7D">
            <w:pPr>
              <w:pStyle w:val="aff0"/>
              <w:jc w:val="both"/>
              <w:rPr>
                <w:rFonts w:ascii="Times New Roman" w:hAnsi="Times New Roman"/>
                <w:sz w:val="28"/>
                <w:szCs w:val="28"/>
              </w:rPr>
            </w:pPr>
          </w:p>
          <w:p w:rsidR="00083B7D" w:rsidRPr="00E53DBF"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083B7D" w:rsidRDefault="00083B7D" w:rsidP="00083B7D">
            <w:pPr>
              <w:pStyle w:val="aff0"/>
              <w:jc w:val="both"/>
              <w:rPr>
                <w:rFonts w:ascii="Times New Roman" w:hAnsi="Times New Roman"/>
                <w:sz w:val="28"/>
                <w:szCs w:val="28"/>
              </w:rPr>
            </w:pPr>
          </w:p>
          <w:p w:rsidR="00C46AA2" w:rsidRDefault="00C46AA2" w:rsidP="00C46AA2">
            <w:pPr>
              <w:jc w:val="both"/>
              <w:rPr>
                <w:sz w:val="16"/>
                <w:szCs w:val="16"/>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tbl>
            <w:tblPr>
              <w:tblW w:w="5000" w:type="pct"/>
              <w:tblLayout w:type="fixed"/>
              <w:tblLook w:val="0000" w:firstRow="0" w:lastRow="0" w:firstColumn="0" w:lastColumn="0" w:noHBand="0" w:noVBand="0"/>
            </w:tblPr>
            <w:tblGrid>
              <w:gridCol w:w="10841"/>
            </w:tblGrid>
            <w:tr w:rsidR="00083B7D" w:rsidRPr="008F74D6" w:rsidTr="008946F2">
              <w:trPr>
                <w:cantSplit/>
                <w:trHeight w:val="3828"/>
              </w:trPr>
              <w:tc>
                <w:tcPr>
                  <w:tcW w:w="5000" w:type="pct"/>
                </w:tcPr>
                <w:p w:rsidR="00083B7D" w:rsidRPr="00083B7D" w:rsidRDefault="00083B7D" w:rsidP="008946F2">
                  <w:pPr>
                    <w:pStyle w:val="aa"/>
                    <w:tabs>
                      <w:tab w:val="left" w:pos="708"/>
                    </w:tabs>
                    <w:jc w:val="center"/>
                    <w:rPr>
                      <w:sz w:val="10"/>
                      <w:lang w:eastAsia="ru-RU"/>
                    </w:rPr>
                  </w:pPr>
                  <w:r w:rsidRPr="00083B7D">
                    <w:rPr>
                      <w:noProof/>
                      <w:lang w:eastAsia="ru-RU"/>
                    </w:rPr>
                    <w:drawing>
                      <wp:inline distT="0" distB="0" distL="0" distR="0" wp14:anchorId="28990443" wp14:editId="11453B7C">
                        <wp:extent cx="546735" cy="655955"/>
                        <wp:effectExtent l="0" t="0" r="571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 cy="655955"/>
                                </a:xfrm>
                                <a:prstGeom prst="rect">
                                  <a:avLst/>
                                </a:prstGeom>
                                <a:noFill/>
                                <a:ln>
                                  <a:noFill/>
                                </a:ln>
                              </pic:spPr>
                            </pic:pic>
                          </a:graphicData>
                        </a:graphic>
                      </wp:inline>
                    </w:drawing>
                  </w:r>
                </w:p>
                <w:p w:rsidR="00083B7D" w:rsidRPr="00083B7D" w:rsidRDefault="00083B7D" w:rsidP="008946F2">
                  <w:pPr>
                    <w:jc w:val="center"/>
                    <w:rPr>
                      <w:rFonts w:ascii="Times New Roman" w:hAnsi="Times New Roman"/>
                      <w:b/>
                      <w:sz w:val="28"/>
                      <w:szCs w:val="28"/>
                      <w:lang w:val="ru-RU"/>
                    </w:rPr>
                  </w:pPr>
                  <w:r w:rsidRPr="00083B7D">
                    <w:rPr>
                      <w:rFonts w:ascii="Times New Roman" w:hAnsi="Times New Roman"/>
                      <w:b/>
                      <w:sz w:val="28"/>
                      <w:szCs w:val="28"/>
                      <w:lang w:val="ru-RU"/>
                    </w:rPr>
                    <w:t>ДЕПАРТАМЕНТ ПО ТАРИФАМ НОВОСИБИРСКОЙ ОБЛАСТИ</w:t>
                  </w:r>
                </w:p>
                <w:p w:rsidR="00083B7D" w:rsidRPr="00083B7D" w:rsidRDefault="00083B7D" w:rsidP="008946F2">
                  <w:pPr>
                    <w:jc w:val="center"/>
                    <w:rPr>
                      <w:rFonts w:ascii="Times New Roman" w:hAnsi="Times New Roman"/>
                      <w:sz w:val="28"/>
                      <w:szCs w:val="28"/>
                      <w:lang w:val="ru-RU"/>
                    </w:rPr>
                  </w:pPr>
                </w:p>
                <w:p w:rsidR="00083B7D" w:rsidRDefault="00083B7D" w:rsidP="00083B7D">
                  <w:pPr>
                    <w:pStyle w:val="2"/>
                    <w:jc w:val="center"/>
                    <w:rPr>
                      <w:rFonts w:ascii="Times New Roman" w:hAnsi="Times New Roman"/>
                      <w:lang w:val="ru-RU"/>
                    </w:rPr>
                  </w:pPr>
                  <w:r w:rsidRPr="00083B7D">
                    <w:rPr>
                      <w:rFonts w:ascii="Times New Roman" w:hAnsi="Times New Roman"/>
                      <w:lang w:val="ru-RU"/>
                    </w:rPr>
                    <w:t>ПРИКАЗ</w:t>
                  </w:r>
                </w:p>
                <w:p w:rsidR="00083B7D" w:rsidRPr="00083B7D" w:rsidRDefault="00083B7D" w:rsidP="00083B7D">
                  <w:pPr>
                    <w:rPr>
                      <w:lang w:val="ru-RU"/>
                    </w:rPr>
                  </w:pPr>
                </w:p>
                <w:p w:rsidR="00083B7D" w:rsidRDefault="00083B7D" w:rsidP="00083B7D">
                  <w:pPr>
                    <w:pStyle w:val="aa"/>
                    <w:tabs>
                      <w:tab w:val="left" w:pos="708"/>
                    </w:tabs>
                    <w:jc w:val="center"/>
                    <w:rPr>
                      <w:sz w:val="28"/>
                      <w:szCs w:val="28"/>
                      <w:lang w:eastAsia="ru-RU"/>
                    </w:rPr>
                  </w:pPr>
                  <w:r w:rsidRPr="00083B7D">
                    <w:rPr>
                      <w:sz w:val="28"/>
                      <w:szCs w:val="28"/>
                      <w:lang w:eastAsia="ru-RU"/>
                    </w:rPr>
                    <w:t>28 июня 2018 года</w:t>
                  </w:r>
                  <w:r>
                    <w:rPr>
                      <w:sz w:val="28"/>
                      <w:szCs w:val="28"/>
                      <w:lang w:eastAsia="ru-RU"/>
                    </w:rPr>
                    <w:t xml:space="preserve">             </w:t>
                  </w:r>
                  <w:r w:rsidRPr="00083B7D">
                    <w:rPr>
                      <w:sz w:val="28"/>
                      <w:szCs w:val="28"/>
                      <w:lang w:eastAsia="ru-RU"/>
                    </w:rPr>
                    <w:t xml:space="preserve">  № 142-В</w:t>
                  </w:r>
                </w:p>
                <w:p w:rsidR="00083B7D" w:rsidRPr="00083B7D" w:rsidRDefault="00083B7D" w:rsidP="00083B7D">
                  <w:pPr>
                    <w:pStyle w:val="aa"/>
                    <w:tabs>
                      <w:tab w:val="left" w:pos="708"/>
                    </w:tabs>
                    <w:jc w:val="center"/>
                    <w:rPr>
                      <w:sz w:val="28"/>
                      <w:szCs w:val="28"/>
                      <w:lang w:eastAsia="ru-RU"/>
                    </w:rPr>
                  </w:pPr>
                </w:p>
                <w:p w:rsidR="00083B7D" w:rsidRPr="00083B7D" w:rsidRDefault="00083B7D" w:rsidP="00083B7D">
                  <w:pPr>
                    <w:suppressAutoHyphens/>
                    <w:jc w:val="center"/>
                    <w:rPr>
                      <w:rFonts w:ascii="Times New Roman" w:hAnsi="Times New Roman"/>
                      <w:sz w:val="28"/>
                      <w:szCs w:val="28"/>
                      <w:lang w:val="ru-RU"/>
                    </w:rPr>
                  </w:pPr>
                  <w:r w:rsidRPr="00083B7D">
                    <w:rPr>
                      <w:rFonts w:ascii="Times New Roman" w:hAnsi="Times New Roman"/>
                      <w:sz w:val="28"/>
                      <w:szCs w:val="28"/>
                      <w:lang w:val="ru-RU"/>
                    </w:rPr>
                    <w:t>г. Новосибирск</w:t>
                  </w:r>
                </w:p>
                <w:p w:rsidR="00083B7D" w:rsidRPr="00083B7D" w:rsidRDefault="00083B7D" w:rsidP="008946F2">
                  <w:pPr>
                    <w:suppressAutoHyphens/>
                    <w:jc w:val="center"/>
                    <w:rPr>
                      <w:rFonts w:ascii="Times New Roman" w:hAnsi="Times New Roman"/>
                      <w:b/>
                      <w:lang w:val="ru-RU"/>
                    </w:rPr>
                  </w:pPr>
                </w:p>
                <w:p w:rsidR="00083B7D" w:rsidRPr="00083B7D" w:rsidRDefault="00083B7D" w:rsidP="00083B7D">
                  <w:pPr>
                    <w:pStyle w:val="2"/>
                    <w:jc w:val="center"/>
                    <w:rPr>
                      <w:rFonts w:ascii="Times New Roman" w:hAnsi="Times New Roman"/>
                      <w:i w:val="0"/>
                      <w:lang w:val="ru-RU"/>
                    </w:rPr>
                  </w:pPr>
                  <w:r w:rsidRPr="00083B7D">
                    <w:rPr>
                      <w:rFonts w:ascii="Times New Roman" w:hAnsi="Times New Roman"/>
                      <w:i w:val="0"/>
                      <w:lang w:val="ru-RU"/>
                    </w:rPr>
                    <w:t>Об установлении тарифов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2018 год</w:t>
                  </w:r>
                </w:p>
              </w:tc>
            </w:tr>
          </w:tbl>
          <w:p w:rsidR="00083B7D" w:rsidRPr="00083B7D" w:rsidRDefault="00083B7D" w:rsidP="00083B7D">
            <w:pPr>
              <w:autoSpaceDE w:val="0"/>
              <w:autoSpaceDN w:val="0"/>
              <w:adjustRightInd w:val="0"/>
              <w:jc w:val="both"/>
              <w:rPr>
                <w:rFonts w:ascii="Times New Roman" w:hAnsi="Times New Roman"/>
                <w:b/>
                <w:lang w:val="ru-RU"/>
              </w:rPr>
            </w:pPr>
          </w:p>
          <w:p w:rsidR="00083B7D" w:rsidRPr="00083B7D" w:rsidRDefault="00083B7D" w:rsidP="008F74D6">
            <w:pPr>
              <w:pStyle w:val="aa"/>
              <w:jc w:val="both"/>
              <w:rPr>
                <w:b/>
                <w:bCs/>
                <w:sz w:val="28"/>
                <w:szCs w:val="28"/>
              </w:rPr>
            </w:pPr>
            <w:r w:rsidRPr="00083B7D">
              <w:rPr>
                <w:sz w:val="28"/>
                <w:szCs w:val="28"/>
              </w:rPr>
              <w:t>В соответствии с</w:t>
            </w:r>
            <w:r w:rsidRPr="00083B7D">
              <w:rPr>
                <w:b/>
                <w:sz w:val="28"/>
                <w:szCs w:val="28"/>
              </w:rPr>
              <w:t xml:space="preserve"> </w:t>
            </w:r>
            <w:r w:rsidRPr="00083B7D">
              <w:rPr>
                <w:sz w:val="28"/>
                <w:szCs w:val="28"/>
              </w:rPr>
              <w:t xml:space="preserve">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w:t>
            </w:r>
            <w:r w:rsidRPr="00083B7D">
              <w:rPr>
                <w:sz w:val="28"/>
                <w:szCs w:val="28"/>
              </w:rPr>
              <w:br/>
              <w:t xml:space="preserve">в сфере водоснабжения и водоотведения», приказом Федеральной службы </w:t>
            </w:r>
            <w:r w:rsidRPr="00083B7D">
              <w:rPr>
                <w:sz w:val="28"/>
                <w:szCs w:val="28"/>
              </w:rPr>
              <w:br/>
              <w:t xml:space="preserve">по тарифам от 27.12.2013 № 1746-э «Об утверждении Методических указаний </w:t>
            </w:r>
            <w:r w:rsidRPr="00083B7D">
              <w:rPr>
                <w:sz w:val="28"/>
                <w:szCs w:val="28"/>
              </w:rPr>
              <w:br/>
              <w:t xml:space="preserve">по расчету регулируемых тарифов в сфере водоснабжения и водоотведения», приказом Федеральной службы по тарифам от 16.07.2014 № 1154-э </w:t>
            </w:r>
            <w:r w:rsidRPr="00083B7D">
              <w:rPr>
                <w:sz w:val="28"/>
                <w:szCs w:val="28"/>
              </w:rPr>
              <w:br/>
              <w:t>«Об утверждении регламента установления регулируемых тарифов в сфере водоснабжения и водоотведения», постановлением Правительства Новосибирской области от 25.02.2013 № 74-п «О департаменте по тарифам Новосибирской области» и решением правления департамента по тарифам Новосибирской области (протокол заседания правления от 28.06.2018 № 27)</w:t>
            </w:r>
            <w:r w:rsidR="008F74D6" w:rsidRPr="00083B7D">
              <w:rPr>
                <w:sz w:val="28"/>
                <w:szCs w:val="28"/>
              </w:rPr>
              <w:t xml:space="preserve"> </w:t>
            </w:r>
            <w:r w:rsidR="008F74D6" w:rsidRPr="00083B7D">
              <w:rPr>
                <w:sz w:val="28"/>
                <w:szCs w:val="28"/>
              </w:rPr>
              <w:t xml:space="preserve">департамент по тарифам Новосибирской области </w:t>
            </w:r>
            <w:r w:rsidR="008F74D6" w:rsidRPr="00083B7D">
              <w:rPr>
                <w:b/>
                <w:sz w:val="28"/>
                <w:szCs w:val="28"/>
              </w:rPr>
              <w:t>п р и к а з ы в а е т</w:t>
            </w:r>
            <w:r w:rsidR="008F74D6" w:rsidRPr="00083B7D">
              <w:rPr>
                <w:sz w:val="28"/>
                <w:szCs w:val="28"/>
              </w:rPr>
              <w:t>:</w:t>
            </w:r>
            <w:bookmarkStart w:id="1" w:name="_GoBack"/>
            <w:bookmarkEnd w:id="1"/>
          </w:p>
          <w:p w:rsidR="00083B7D" w:rsidRPr="00083B7D" w:rsidRDefault="00083B7D" w:rsidP="00083B7D">
            <w:pPr>
              <w:pStyle w:val="ConsPlusNormal"/>
              <w:ind w:firstLine="709"/>
              <w:jc w:val="both"/>
              <w:rPr>
                <w:rFonts w:ascii="Times New Roman" w:hAnsi="Times New Roman" w:cs="Times New Roman"/>
                <w:sz w:val="28"/>
                <w:szCs w:val="28"/>
              </w:rPr>
            </w:pPr>
            <w:r w:rsidRPr="00083B7D">
              <w:rPr>
                <w:rFonts w:ascii="Times New Roman" w:hAnsi="Times New Roman" w:cs="Times New Roman"/>
                <w:sz w:val="28"/>
                <w:szCs w:val="28"/>
              </w:rPr>
              <w:t>1. Установить тарифы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2018 год согласно приложению.</w:t>
            </w:r>
          </w:p>
          <w:p w:rsidR="00083B7D" w:rsidRPr="00083B7D" w:rsidRDefault="00083B7D" w:rsidP="00083B7D">
            <w:pPr>
              <w:pStyle w:val="aa"/>
              <w:ind w:firstLine="709"/>
              <w:jc w:val="both"/>
              <w:rPr>
                <w:sz w:val="28"/>
                <w:szCs w:val="28"/>
              </w:rPr>
            </w:pPr>
            <w:r w:rsidRPr="00083B7D">
              <w:rPr>
                <w:sz w:val="28"/>
                <w:szCs w:val="28"/>
              </w:rPr>
              <w:t xml:space="preserve">2. Тарифы, установленные в пункте 1 настоящего приказа, действуют </w:t>
            </w:r>
            <w:r w:rsidRPr="00083B7D">
              <w:rPr>
                <w:sz w:val="28"/>
                <w:szCs w:val="28"/>
              </w:rPr>
              <w:br/>
              <w:t>с 14 июля 2018 года по 31 декабря 2018 года.</w:t>
            </w:r>
          </w:p>
          <w:p w:rsidR="00083B7D" w:rsidRPr="00083B7D" w:rsidRDefault="00083B7D" w:rsidP="00083B7D">
            <w:pPr>
              <w:pStyle w:val="aa"/>
              <w:ind w:firstLine="709"/>
              <w:jc w:val="both"/>
              <w:rPr>
                <w:sz w:val="28"/>
                <w:szCs w:val="28"/>
              </w:rPr>
            </w:pPr>
            <w:r w:rsidRPr="00083B7D">
              <w:rPr>
                <w:sz w:val="28"/>
                <w:szCs w:val="28"/>
              </w:rPr>
              <w:t>3. </w:t>
            </w:r>
            <w:proofErr w:type="gramStart"/>
            <w:r w:rsidRPr="00083B7D">
              <w:rPr>
                <w:sz w:val="28"/>
                <w:szCs w:val="28"/>
              </w:rPr>
              <w:t xml:space="preserve">Внести в приказ департамента по тарифам Новосибирской области от 18.11.2015 № 272-В «Об установлении долгосрочных параметров регулирования и тарифов на питьевую воду (питьевое водоснабжение) для организаций, осуществляющих на территории Убинского района Новосибирской области деятельность в сфере холодного водоснабжения, на период регулирования </w:t>
            </w:r>
            <w:r w:rsidRPr="00083B7D">
              <w:rPr>
                <w:sz w:val="28"/>
                <w:szCs w:val="28"/>
              </w:rPr>
              <w:br/>
              <w:t xml:space="preserve">2016-2018 годов» (с учетом изменений, внесенных приказами департамента по тарифам </w:t>
            </w:r>
            <w:r w:rsidRPr="00083B7D">
              <w:rPr>
                <w:sz w:val="28"/>
                <w:szCs w:val="28"/>
              </w:rPr>
              <w:lastRenderedPageBreak/>
              <w:t xml:space="preserve">Новосибирской области от 30.06.2016 № 128-В, от 16.12.2016 № 383-В </w:t>
            </w:r>
            <w:r w:rsidRPr="00083B7D">
              <w:rPr>
                <w:sz w:val="28"/>
                <w:szCs w:val="28"/>
              </w:rPr>
              <w:br/>
              <w:t>(в редакции</w:t>
            </w:r>
            <w:proofErr w:type="gramEnd"/>
            <w:r w:rsidRPr="00083B7D">
              <w:rPr>
                <w:sz w:val="28"/>
                <w:szCs w:val="28"/>
              </w:rPr>
              <w:t xml:space="preserve"> </w:t>
            </w:r>
            <w:proofErr w:type="gramStart"/>
            <w:r w:rsidRPr="00083B7D">
              <w:rPr>
                <w:sz w:val="28"/>
                <w:szCs w:val="28"/>
              </w:rPr>
              <w:t>приказа департамента по тарифам Новосибирской области от 19.05.2017 № 109-В), от 02.11.2017 № 372-В, от 05.06.2018 №114-В) следующие изменения:</w:t>
            </w:r>
            <w:proofErr w:type="gramEnd"/>
          </w:p>
          <w:p w:rsidR="00083B7D" w:rsidRPr="00083B7D" w:rsidRDefault="00083B7D" w:rsidP="00083B7D">
            <w:pPr>
              <w:pStyle w:val="aa"/>
              <w:tabs>
                <w:tab w:val="center" w:pos="709"/>
              </w:tabs>
              <w:ind w:firstLine="709"/>
              <w:jc w:val="both"/>
              <w:rPr>
                <w:sz w:val="28"/>
                <w:szCs w:val="28"/>
              </w:rPr>
            </w:pPr>
            <w:r w:rsidRPr="00083B7D">
              <w:rPr>
                <w:sz w:val="28"/>
                <w:szCs w:val="28"/>
              </w:rPr>
              <w:t>в таблицах приложений № 1 и № 2 к приказу строки 1-4, 9, 11-13, 17 признать утратившими силу с 14 июля 2018 года.</w:t>
            </w:r>
          </w:p>
          <w:p w:rsidR="00083B7D" w:rsidRPr="00083B7D" w:rsidRDefault="00083B7D" w:rsidP="00083B7D">
            <w:pPr>
              <w:pStyle w:val="aa"/>
              <w:ind w:firstLine="709"/>
              <w:jc w:val="both"/>
              <w:rPr>
                <w:sz w:val="28"/>
                <w:szCs w:val="28"/>
              </w:rPr>
            </w:pPr>
            <w:r w:rsidRPr="00083B7D">
              <w:rPr>
                <w:sz w:val="28"/>
                <w:szCs w:val="28"/>
              </w:rPr>
              <w:t>4. </w:t>
            </w:r>
            <w:proofErr w:type="gramStart"/>
            <w:r w:rsidRPr="00083B7D">
              <w:rPr>
                <w:sz w:val="28"/>
                <w:szCs w:val="28"/>
              </w:rPr>
              <w:t xml:space="preserve">Внести в приказ департамента по тарифам Новосибирской области от 02.11.2017 № 372-В «О корректировке на 2018 год тарифов на питьевую воду (питьевое водоснабжение), установленных на долгосрочный период регулирования, для организаций, осуществляющих на территории Убинского района Новосибирской области деятельность по холодному водоснабжению» </w:t>
            </w:r>
            <w:r w:rsidRPr="00083B7D">
              <w:rPr>
                <w:sz w:val="28"/>
                <w:szCs w:val="28"/>
              </w:rPr>
              <w:br/>
              <w:t>(с учетом изменений, внесенных приказом департамента по тарифам Новосибирской области от 05.06.2018 № 114-В) следующие изменения:</w:t>
            </w:r>
            <w:proofErr w:type="gramEnd"/>
          </w:p>
          <w:p w:rsidR="00083B7D" w:rsidRPr="00083B7D" w:rsidRDefault="00083B7D" w:rsidP="00083B7D">
            <w:pPr>
              <w:pStyle w:val="aa"/>
              <w:ind w:firstLine="709"/>
              <w:jc w:val="both"/>
              <w:rPr>
                <w:sz w:val="28"/>
                <w:szCs w:val="28"/>
              </w:rPr>
            </w:pPr>
            <w:r w:rsidRPr="00083B7D">
              <w:rPr>
                <w:sz w:val="28"/>
                <w:szCs w:val="28"/>
              </w:rPr>
              <w:t>в таблице приложения к приказу строки 1-4, 9, 11-13, 17 признать утратившими силу с 14 июля 2018 года.</w:t>
            </w:r>
          </w:p>
          <w:p w:rsidR="00083B7D" w:rsidRPr="00083B7D" w:rsidRDefault="00083B7D" w:rsidP="00083B7D">
            <w:pPr>
              <w:pStyle w:val="aa"/>
              <w:ind w:firstLine="709"/>
              <w:jc w:val="both"/>
              <w:rPr>
                <w:sz w:val="28"/>
                <w:szCs w:val="28"/>
              </w:rPr>
            </w:pPr>
          </w:p>
          <w:p w:rsidR="00083B7D" w:rsidRPr="00083B7D" w:rsidRDefault="00083B7D" w:rsidP="00083B7D">
            <w:pPr>
              <w:pStyle w:val="aa"/>
              <w:ind w:firstLine="709"/>
              <w:jc w:val="both"/>
              <w:rPr>
                <w:sz w:val="28"/>
                <w:szCs w:val="28"/>
              </w:rPr>
            </w:pPr>
          </w:p>
          <w:p w:rsidR="00083B7D" w:rsidRPr="00083B7D" w:rsidRDefault="00083B7D" w:rsidP="00083B7D">
            <w:pPr>
              <w:pStyle w:val="aa"/>
              <w:jc w:val="both"/>
              <w:rPr>
                <w:sz w:val="28"/>
                <w:szCs w:val="28"/>
              </w:rPr>
            </w:pPr>
            <w:r w:rsidRPr="00083B7D">
              <w:rPr>
                <w:sz w:val="28"/>
                <w:szCs w:val="28"/>
              </w:rPr>
              <w:t xml:space="preserve">Руководитель департамента                                                                 Г.Р. </w:t>
            </w:r>
            <w:proofErr w:type="spellStart"/>
            <w:r w:rsidRPr="00083B7D">
              <w:rPr>
                <w:sz w:val="28"/>
                <w:szCs w:val="28"/>
              </w:rPr>
              <w:t>Асмодьяров</w:t>
            </w:r>
            <w:proofErr w:type="spellEnd"/>
          </w:p>
          <w:p w:rsidR="00083B7D" w:rsidRPr="00083B7D" w:rsidRDefault="00083B7D" w:rsidP="00083B7D">
            <w:pPr>
              <w:pStyle w:val="aa"/>
              <w:jc w:val="both"/>
              <w:rPr>
                <w:sz w:val="28"/>
                <w:szCs w:val="28"/>
              </w:rPr>
            </w:pPr>
          </w:p>
          <w:p w:rsidR="00083B7D" w:rsidRPr="00083B7D" w:rsidRDefault="00083B7D" w:rsidP="00083B7D">
            <w:pPr>
              <w:pStyle w:val="aa"/>
              <w:jc w:val="both"/>
              <w:rPr>
                <w:sz w:val="28"/>
                <w:szCs w:val="28"/>
              </w:rPr>
            </w:pPr>
          </w:p>
          <w:p w:rsidR="00083B7D" w:rsidRPr="00083B7D" w:rsidRDefault="00083B7D" w:rsidP="00083B7D">
            <w:pPr>
              <w:pStyle w:val="aa"/>
              <w:jc w:val="both"/>
              <w:rPr>
                <w:sz w:val="28"/>
                <w:szCs w:val="28"/>
              </w:rPr>
            </w:pPr>
          </w:p>
          <w:tbl>
            <w:tblPr>
              <w:tblW w:w="5000" w:type="pct"/>
              <w:tblLayout w:type="fixed"/>
              <w:tblLook w:val="0000" w:firstRow="0" w:lastRow="0" w:firstColumn="0" w:lastColumn="0" w:noHBand="0" w:noVBand="0"/>
            </w:tblPr>
            <w:tblGrid>
              <w:gridCol w:w="10841"/>
            </w:tblGrid>
            <w:tr w:rsidR="00083B7D" w:rsidRPr="00083B7D" w:rsidTr="008946F2">
              <w:trPr>
                <w:trHeight w:val="312"/>
              </w:trPr>
              <w:tc>
                <w:tcPr>
                  <w:tcW w:w="5000" w:type="pct"/>
                  <w:tcBorders>
                    <w:top w:val="nil"/>
                    <w:left w:val="nil"/>
                    <w:bottom w:val="nil"/>
                    <w:right w:val="nil"/>
                  </w:tcBorders>
                  <w:shd w:val="clear" w:color="auto" w:fill="auto"/>
                  <w:noWrap/>
                  <w:vAlign w:val="center"/>
                </w:tcPr>
                <w:p w:rsidR="00083B7D" w:rsidRPr="00083B7D" w:rsidRDefault="00083B7D" w:rsidP="008946F2">
                  <w:pPr>
                    <w:jc w:val="right"/>
                    <w:rPr>
                      <w:rFonts w:ascii="Times New Roman" w:hAnsi="Times New Roman"/>
                      <w:sz w:val="28"/>
                      <w:szCs w:val="28"/>
                    </w:rPr>
                  </w:pPr>
                  <w:proofErr w:type="spellStart"/>
                  <w:r w:rsidRPr="00083B7D">
                    <w:rPr>
                      <w:rFonts w:ascii="Times New Roman" w:hAnsi="Times New Roman"/>
                      <w:sz w:val="28"/>
                      <w:szCs w:val="28"/>
                    </w:rPr>
                    <w:t>Приложение</w:t>
                  </w:r>
                  <w:proofErr w:type="spellEnd"/>
                  <w:r w:rsidRPr="00083B7D">
                    <w:rPr>
                      <w:rFonts w:ascii="Times New Roman" w:hAnsi="Times New Roman"/>
                      <w:sz w:val="28"/>
                      <w:szCs w:val="28"/>
                    </w:rPr>
                    <w:t xml:space="preserve">  </w:t>
                  </w:r>
                </w:p>
              </w:tc>
            </w:tr>
            <w:tr w:rsidR="00083B7D" w:rsidRPr="008F74D6" w:rsidTr="008946F2">
              <w:trPr>
                <w:trHeight w:val="312"/>
              </w:trPr>
              <w:tc>
                <w:tcPr>
                  <w:tcW w:w="5000" w:type="pct"/>
                  <w:tcBorders>
                    <w:top w:val="nil"/>
                    <w:left w:val="nil"/>
                    <w:bottom w:val="nil"/>
                    <w:right w:val="nil"/>
                  </w:tcBorders>
                  <w:shd w:val="clear" w:color="auto" w:fill="auto"/>
                  <w:noWrap/>
                  <w:vAlign w:val="center"/>
                </w:tcPr>
                <w:p w:rsidR="00083B7D" w:rsidRPr="00083B7D" w:rsidRDefault="00083B7D" w:rsidP="008946F2">
                  <w:pPr>
                    <w:jc w:val="right"/>
                    <w:rPr>
                      <w:rFonts w:ascii="Times New Roman" w:hAnsi="Times New Roman"/>
                      <w:sz w:val="28"/>
                      <w:szCs w:val="28"/>
                      <w:lang w:val="ru-RU"/>
                    </w:rPr>
                  </w:pPr>
                  <w:r w:rsidRPr="00083B7D">
                    <w:rPr>
                      <w:rFonts w:ascii="Times New Roman" w:hAnsi="Times New Roman"/>
                      <w:sz w:val="28"/>
                      <w:szCs w:val="28"/>
                      <w:lang w:val="ru-RU"/>
                    </w:rPr>
                    <w:t xml:space="preserve">к приказу департамента по тарифам </w:t>
                  </w:r>
                </w:p>
              </w:tc>
            </w:tr>
            <w:tr w:rsidR="00083B7D" w:rsidRPr="008F74D6" w:rsidTr="008946F2">
              <w:trPr>
                <w:trHeight w:val="312"/>
              </w:trPr>
              <w:tc>
                <w:tcPr>
                  <w:tcW w:w="5000" w:type="pct"/>
                  <w:tcBorders>
                    <w:top w:val="nil"/>
                    <w:left w:val="nil"/>
                    <w:bottom w:val="nil"/>
                    <w:right w:val="nil"/>
                  </w:tcBorders>
                  <w:shd w:val="clear" w:color="auto" w:fill="auto"/>
                  <w:noWrap/>
                  <w:vAlign w:val="center"/>
                </w:tcPr>
                <w:p w:rsidR="00083B7D" w:rsidRPr="00083B7D" w:rsidRDefault="00083B7D" w:rsidP="008946F2">
                  <w:pPr>
                    <w:jc w:val="right"/>
                    <w:rPr>
                      <w:rFonts w:ascii="Times New Roman" w:hAnsi="Times New Roman"/>
                      <w:sz w:val="28"/>
                      <w:szCs w:val="28"/>
                      <w:lang w:val="ru-RU"/>
                    </w:rPr>
                  </w:pPr>
                  <w:r w:rsidRPr="00083B7D">
                    <w:rPr>
                      <w:rFonts w:ascii="Times New Roman" w:hAnsi="Times New Roman"/>
                      <w:sz w:val="28"/>
                      <w:szCs w:val="28"/>
                      <w:lang w:val="ru-RU"/>
                    </w:rPr>
                    <w:t>Новосибирской области</w:t>
                  </w:r>
                </w:p>
              </w:tc>
            </w:tr>
            <w:tr w:rsidR="00083B7D" w:rsidRPr="008F74D6" w:rsidTr="008946F2">
              <w:trPr>
                <w:trHeight w:val="312"/>
              </w:trPr>
              <w:tc>
                <w:tcPr>
                  <w:tcW w:w="5000" w:type="pct"/>
                  <w:tcBorders>
                    <w:top w:val="nil"/>
                    <w:left w:val="nil"/>
                    <w:right w:val="nil"/>
                  </w:tcBorders>
                  <w:shd w:val="clear" w:color="auto" w:fill="auto"/>
                  <w:noWrap/>
                  <w:vAlign w:val="center"/>
                </w:tcPr>
                <w:p w:rsidR="00083B7D" w:rsidRPr="00083B7D" w:rsidRDefault="00083B7D" w:rsidP="008946F2">
                  <w:pPr>
                    <w:jc w:val="right"/>
                    <w:rPr>
                      <w:rFonts w:ascii="Times New Roman" w:hAnsi="Times New Roman"/>
                      <w:sz w:val="28"/>
                      <w:szCs w:val="28"/>
                      <w:lang w:val="ru-RU"/>
                    </w:rPr>
                  </w:pPr>
                  <w:r w:rsidRPr="00083B7D">
                    <w:rPr>
                      <w:rFonts w:ascii="Times New Roman" w:hAnsi="Times New Roman"/>
                      <w:sz w:val="28"/>
                      <w:szCs w:val="28"/>
                      <w:lang w:val="ru-RU"/>
                    </w:rPr>
                    <w:t>от 28.06.2018 № 142-В</w:t>
                  </w:r>
                </w:p>
              </w:tc>
            </w:tr>
            <w:tr w:rsidR="00083B7D" w:rsidRPr="008F74D6" w:rsidTr="008946F2">
              <w:trPr>
                <w:trHeight w:val="172"/>
              </w:trPr>
              <w:tc>
                <w:tcPr>
                  <w:tcW w:w="5000" w:type="pct"/>
                  <w:tcBorders>
                    <w:left w:val="nil"/>
                    <w:bottom w:val="nil"/>
                    <w:right w:val="nil"/>
                  </w:tcBorders>
                  <w:shd w:val="clear" w:color="auto" w:fill="auto"/>
                  <w:noWrap/>
                  <w:vAlign w:val="center"/>
                </w:tcPr>
                <w:p w:rsidR="00083B7D" w:rsidRPr="00083B7D" w:rsidRDefault="00083B7D" w:rsidP="008946F2">
                  <w:pPr>
                    <w:jc w:val="center"/>
                    <w:rPr>
                      <w:rFonts w:ascii="Times New Roman" w:hAnsi="Times New Roman"/>
                      <w:b/>
                      <w:bCs/>
                      <w:lang w:val="ru-RU"/>
                    </w:rPr>
                  </w:pPr>
                </w:p>
              </w:tc>
            </w:tr>
          </w:tbl>
          <w:p w:rsidR="00083B7D" w:rsidRPr="00083B7D" w:rsidRDefault="00083B7D" w:rsidP="00083B7D">
            <w:pPr>
              <w:jc w:val="center"/>
              <w:rPr>
                <w:rFonts w:ascii="Times New Roman" w:hAnsi="Times New Roman"/>
                <w:b/>
                <w:bCs/>
                <w:lang w:val="ru-RU"/>
              </w:rPr>
            </w:pPr>
            <w:r w:rsidRPr="00083B7D">
              <w:rPr>
                <w:rFonts w:ascii="Times New Roman" w:hAnsi="Times New Roman"/>
                <w:b/>
                <w:bCs/>
                <w:lang w:val="ru-RU"/>
              </w:rPr>
              <w:t xml:space="preserve">Тарифы на питьевую воду (питьевое водоснабжение) для </w:t>
            </w:r>
            <w:r w:rsidRPr="00083B7D">
              <w:rPr>
                <w:rFonts w:ascii="Times New Roman" w:hAnsi="Times New Roman"/>
                <w:b/>
                <w:lang w:val="ru-RU"/>
              </w:rPr>
              <w:t>организаций</w:t>
            </w:r>
            <w:r w:rsidRPr="00083B7D">
              <w:rPr>
                <w:rFonts w:ascii="Times New Roman" w:hAnsi="Times New Roman"/>
                <w:b/>
                <w:bCs/>
                <w:lang w:val="ru-RU"/>
              </w:rPr>
              <w:t>, осуществляющих деятельность по холодному водоснабжению на территории Убинского района Новосибирской области, на 2018 год</w:t>
            </w:r>
          </w:p>
          <w:p w:rsidR="00083B7D" w:rsidRPr="00083B7D" w:rsidRDefault="00083B7D" w:rsidP="00083B7D">
            <w:pPr>
              <w:jc w:val="center"/>
              <w:rPr>
                <w:rFonts w:ascii="Times New Roman" w:hAnsi="Times New Roman"/>
                <w:b/>
                <w:bCs/>
                <w:lang w:val="ru-RU"/>
              </w:rPr>
            </w:pPr>
          </w:p>
          <w:tbl>
            <w:tblPr>
              <w:tblW w:w="5000" w:type="pct"/>
              <w:tblLayout w:type="fixed"/>
              <w:tblLook w:val="0000" w:firstRow="0" w:lastRow="0" w:firstColumn="0" w:lastColumn="0" w:noHBand="0" w:noVBand="0"/>
            </w:tblPr>
            <w:tblGrid>
              <w:gridCol w:w="565"/>
              <w:gridCol w:w="4094"/>
              <w:gridCol w:w="3180"/>
              <w:gridCol w:w="2992"/>
            </w:tblGrid>
            <w:tr w:rsidR="00083B7D" w:rsidRPr="008F74D6" w:rsidTr="008946F2">
              <w:trPr>
                <w:trHeight w:val="312"/>
              </w:trPr>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 п/п</w:t>
                  </w:r>
                </w:p>
              </w:tc>
              <w:tc>
                <w:tcPr>
                  <w:tcW w:w="189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3B7D" w:rsidRPr="00083B7D" w:rsidRDefault="00083B7D" w:rsidP="008946F2">
                  <w:pPr>
                    <w:jc w:val="center"/>
                    <w:rPr>
                      <w:rFonts w:ascii="Times New Roman" w:hAnsi="Times New Roman"/>
                      <w:sz w:val="22"/>
                      <w:lang w:val="ru-RU"/>
                    </w:rPr>
                  </w:pPr>
                  <w:r w:rsidRPr="00083B7D">
                    <w:rPr>
                      <w:rFonts w:ascii="Times New Roman" w:hAnsi="Times New Roman"/>
                      <w:sz w:val="22"/>
                      <w:lang w:val="ru-RU"/>
                    </w:rPr>
                    <w:t xml:space="preserve">Наименование регулируемой организации </w:t>
                  </w:r>
                </w:p>
                <w:p w:rsidR="00083B7D" w:rsidRPr="00083B7D" w:rsidRDefault="00083B7D" w:rsidP="008946F2">
                  <w:pPr>
                    <w:jc w:val="center"/>
                    <w:rPr>
                      <w:rFonts w:ascii="Times New Roman" w:hAnsi="Times New Roman"/>
                      <w:sz w:val="22"/>
                      <w:lang w:val="ru-RU"/>
                    </w:rPr>
                  </w:pPr>
                  <w:r w:rsidRPr="00083B7D">
                    <w:rPr>
                      <w:rFonts w:ascii="Times New Roman" w:hAnsi="Times New Roman"/>
                      <w:sz w:val="22"/>
                      <w:lang w:val="ru-RU"/>
                    </w:rPr>
                    <w:t xml:space="preserve">(ОГРН/ИНН) </w:t>
                  </w:r>
                </w:p>
              </w:tc>
              <w:tc>
                <w:tcPr>
                  <w:tcW w:w="2849" w:type="pct"/>
                  <w:gridSpan w:val="2"/>
                  <w:tcBorders>
                    <w:top w:val="single" w:sz="4" w:space="0" w:color="auto"/>
                    <w:left w:val="nil"/>
                    <w:bottom w:val="nil"/>
                    <w:right w:val="single" w:sz="4" w:space="0" w:color="auto"/>
                  </w:tcBorders>
                  <w:shd w:val="clear" w:color="auto" w:fill="auto"/>
                  <w:vAlign w:val="center"/>
                </w:tcPr>
                <w:p w:rsidR="00083B7D" w:rsidRPr="00083B7D" w:rsidRDefault="00083B7D" w:rsidP="008946F2">
                  <w:pPr>
                    <w:jc w:val="center"/>
                    <w:rPr>
                      <w:rFonts w:ascii="Times New Roman" w:hAnsi="Times New Roman"/>
                      <w:sz w:val="22"/>
                      <w:lang w:val="ru-RU"/>
                    </w:rPr>
                  </w:pPr>
                  <w:r w:rsidRPr="00083B7D">
                    <w:rPr>
                      <w:rFonts w:ascii="Times New Roman" w:hAnsi="Times New Roman"/>
                      <w:sz w:val="22"/>
                      <w:lang w:val="ru-RU"/>
                    </w:rPr>
                    <w:t>Тарифы на питьевую воду (питьевое водоснабжение), руб./м</w:t>
                  </w:r>
                  <w:r w:rsidRPr="00083B7D">
                    <w:rPr>
                      <w:rFonts w:ascii="Times New Roman" w:hAnsi="Times New Roman"/>
                      <w:sz w:val="22"/>
                      <w:vertAlign w:val="superscript"/>
                      <w:lang w:val="ru-RU"/>
                    </w:rPr>
                    <w:t>3</w:t>
                  </w:r>
                </w:p>
              </w:tc>
            </w:tr>
            <w:tr w:rsidR="00083B7D" w:rsidRPr="00083B7D" w:rsidTr="008946F2">
              <w:trPr>
                <w:trHeight w:val="297"/>
              </w:trPr>
              <w:tc>
                <w:tcPr>
                  <w:tcW w:w="261"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lang w:val="ru-RU"/>
                    </w:rPr>
                  </w:pPr>
                </w:p>
              </w:tc>
              <w:tc>
                <w:tcPr>
                  <w:tcW w:w="1890"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lang w:val="ru-RU"/>
                    </w:rPr>
                  </w:pPr>
                </w:p>
              </w:tc>
              <w:tc>
                <w:tcPr>
                  <w:tcW w:w="2849" w:type="pct"/>
                  <w:gridSpan w:val="2"/>
                  <w:tcBorders>
                    <w:top w:val="single" w:sz="4" w:space="0" w:color="auto"/>
                    <w:left w:val="nil"/>
                    <w:bottom w:val="nil"/>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 xml:space="preserve">2018 </w:t>
                  </w:r>
                  <w:proofErr w:type="spellStart"/>
                  <w:r w:rsidRPr="00083B7D">
                    <w:rPr>
                      <w:rFonts w:ascii="Times New Roman" w:hAnsi="Times New Roman"/>
                      <w:sz w:val="22"/>
                    </w:rPr>
                    <w:t>год</w:t>
                  </w:r>
                  <w:proofErr w:type="spellEnd"/>
                </w:p>
              </w:tc>
            </w:tr>
            <w:tr w:rsidR="00083B7D" w:rsidRPr="00083B7D" w:rsidTr="008946F2">
              <w:trPr>
                <w:trHeight w:val="421"/>
              </w:trPr>
              <w:tc>
                <w:tcPr>
                  <w:tcW w:w="261"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890"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468" w:type="pct"/>
                  <w:tcBorders>
                    <w:top w:val="single" w:sz="4" w:space="0" w:color="auto"/>
                    <w:left w:val="nil"/>
                    <w:bottom w:val="nil"/>
                    <w:right w:val="nil"/>
                  </w:tcBorders>
                  <w:shd w:val="clear" w:color="auto" w:fill="auto"/>
                  <w:vAlign w:val="center"/>
                </w:tcPr>
                <w:p w:rsidR="00083B7D" w:rsidRPr="00083B7D" w:rsidRDefault="00083B7D" w:rsidP="008946F2">
                  <w:pPr>
                    <w:jc w:val="center"/>
                    <w:rPr>
                      <w:rFonts w:ascii="Times New Roman" w:hAnsi="Times New Roman"/>
                      <w:sz w:val="22"/>
                      <w:lang w:val="ru-RU"/>
                    </w:rPr>
                  </w:pPr>
                  <w:r w:rsidRPr="00083B7D">
                    <w:rPr>
                      <w:rFonts w:ascii="Times New Roman" w:hAnsi="Times New Roman"/>
                      <w:sz w:val="22"/>
                      <w:lang w:val="ru-RU"/>
                    </w:rPr>
                    <w:t xml:space="preserve">Для бюджетных и прочих потребителей </w:t>
                  </w:r>
                </w:p>
              </w:tc>
              <w:tc>
                <w:tcPr>
                  <w:tcW w:w="1381" w:type="pct"/>
                  <w:tcBorders>
                    <w:top w:val="single" w:sz="4" w:space="0" w:color="auto"/>
                    <w:left w:val="single" w:sz="4" w:space="0" w:color="auto"/>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proofErr w:type="spellStart"/>
                  <w:r w:rsidRPr="00083B7D">
                    <w:rPr>
                      <w:rFonts w:ascii="Times New Roman" w:hAnsi="Times New Roman"/>
                      <w:sz w:val="22"/>
                    </w:rPr>
                    <w:t>Для</w:t>
                  </w:r>
                  <w:proofErr w:type="spellEnd"/>
                  <w:r w:rsidRPr="00083B7D">
                    <w:rPr>
                      <w:rFonts w:ascii="Times New Roman" w:hAnsi="Times New Roman"/>
                      <w:sz w:val="22"/>
                    </w:rPr>
                    <w:t xml:space="preserve"> </w:t>
                  </w:r>
                  <w:proofErr w:type="spellStart"/>
                  <w:r w:rsidRPr="00083B7D">
                    <w:rPr>
                      <w:rFonts w:ascii="Times New Roman" w:hAnsi="Times New Roman"/>
                      <w:sz w:val="22"/>
                    </w:rPr>
                    <w:t>населения</w:t>
                  </w:r>
                  <w:proofErr w:type="spellEnd"/>
                  <w:r w:rsidRPr="00083B7D">
                    <w:rPr>
                      <w:rFonts w:ascii="Times New Roman" w:hAnsi="Times New Roman"/>
                      <w:sz w:val="22"/>
                    </w:rPr>
                    <w:t xml:space="preserve"> </w:t>
                  </w:r>
                  <w:r w:rsidRPr="00083B7D">
                    <w:rPr>
                      <w:rFonts w:ascii="Times New Roman" w:hAnsi="Times New Roman"/>
                      <w:color w:val="000000"/>
                      <w:sz w:val="20"/>
                    </w:rPr>
                    <w:t>&lt;*&gt;</w:t>
                  </w:r>
                </w:p>
              </w:tc>
            </w:tr>
            <w:tr w:rsidR="00083B7D" w:rsidRPr="00083B7D" w:rsidTr="008946F2">
              <w:trPr>
                <w:trHeight w:val="383"/>
              </w:trPr>
              <w:tc>
                <w:tcPr>
                  <w:tcW w:w="261"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890"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468" w:type="pct"/>
                  <w:tcBorders>
                    <w:top w:val="nil"/>
                    <w:left w:val="nil"/>
                    <w:bottom w:val="nil"/>
                    <w:right w:val="nil"/>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w:t>
                  </w:r>
                  <w:proofErr w:type="spellStart"/>
                  <w:r w:rsidRPr="00083B7D">
                    <w:rPr>
                      <w:rFonts w:ascii="Times New Roman" w:hAnsi="Times New Roman"/>
                      <w:sz w:val="22"/>
                    </w:rPr>
                    <w:t>без</w:t>
                  </w:r>
                  <w:proofErr w:type="spellEnd"/>
                  <w:r w:rsidRPr="00083B7D">
                    <w:rPr>
                      <w:rFonts w:ascii="Times New Roman" w:hAnsi="Times New Roman"/>
                      <w:sz w:val="22"/>
                    </w:rPr>
                    <w:t xml:space="preserve"> НДС)</w:t>
                  </w:r>
                </w:p>
              </w:tc>
              <w:tc>
                <w:tcPr>
                  <w:tcW w:w="1381" w:type="pct"/>
                  <w:tcBorders>
                    <w:top w:val="nil"/>
                    <w:left w:val="single" w:sz="4" w:space="0" w:color="auto"/>
                    <w:bottom w:val="single" w:sz="4" w:space="0" w:color="auto"/>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 xml:space="preserve">(с </w:t>
                  </w:r>
                  <w:proofErr w:type="spellStart"/>
                  <w:r w:rsidRPr="00083B7D">
                    <w:rPr>
                      <w:rFonts w:ascii="Times New Roman" w:hAnsi="Times New Roman"/>
                      <w:sz w:val="22"/>
                    </w:rPr>
                    <w:t>учётом</w:t>
                  </w:r>
                  <w:proofErr w:type="spellEnd"/>
                  <w:r w:rsidRPr="00083B7D">
                    <w:rPr>
                      <w:rFonts w:ascii="Times New Roman" w:hAnsi="Times New Roman"/>
                      <w:sz w:val="22"/>
                    </w:rPr>
                    <w:t xml:space="preserve"> НДС)</w:t>
                  </w:r>
                </w:p>
              </w:tc>
            </w:tr>
            <w:tr w:rsidR="00083B7D" w:rsidRPr="00083B7D" w:rsidTr="008946F2">
              <w:trPr>
                <w:cantSplit/>
                <w:trHeight w:val="930"/>
              </w:trPr>
              <w:tc>
                <w:tcPr>
                  <w:tcW w:w="261"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890" w:type="pct"/>
                  <w:vMerge/>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rPr>
                      <w:rFonts w:ascii="Times New Roman" w:hAnsi="Times New Roman"/>
                      <w:sz w:val="22"/>
                    </w:rPr>
                  </w:pPr>
                </w:p>
              </w:tc>
              <w:tc>
                <w:tcPr>
                  <w:tcW w:w="1468" w:type="pct"/>
                  <w:tcBorders>
                    <w:top w:val="single" w:sz="4" w:space="0" w:color="auto"/>
                    <w:left w:val="nil"/>
                    <w:bottom w:val="single" w:sz="4" w:space="0" w:color="auto"/>
                    <w:right w:val="nil"/>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 xml:space="preserve">с 14.07.2018 </w:t>
                  </w:r>
                  <w:proofErr w:type="spellStart"/>
                  <w:r w:rsidRPr="00083B7D">
                    <w:rPr>
                      <w:rFonts w:ascii="Times New Roman" w:hAnsi="Times New Roman"/>
                      <w:sz w:val="22"/>
                    </w:rPr>
                    <w:t>по</w:t>
                  </w:r>
                  <w:proofErr w:type="spellEnd"/>
                  <w:r w:rsidRPr="00083B7D">
                    <w:rPr>
                      <w:rFonts w:ascii="Times New Roman" w:hAnsi="Times New Roman"/>
                      <w:sz w:val="22"/>
                    </w:rPr>
                    <w:t xml:space="preserve"> 31.12.2018</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 xml:space="preserve">с 14.07.2018 </w:t>
                  </w:r>
                  <w:proofErr w:type="spellStart"/>
                  <w:r w:rsidRPr="00083B7D">
                    <w:rPr>
                      <w:rFonts w:ascii="Times New Roman" w:hAnsi="Times New Roman"/>
                      <w:sz w:val="22"/>
                    </w:rPr>
                    <w:t>по</w:t>
                  </w:r>
                  <w:proofErr w:type="spellEnd"/>
                  <w:r w:rsidRPr="00083B7D">
                    <w:rPr>
                      <w:rFonts w:ascii="Times New Roman" w:hAnsi="Times New Roman"/>
                      <w:sz w:val="22"/>
                    </w:rPr>
                    <w:t xml:space="preserve"> 31.12.2018</w:t>
                  </w:r>
                </w:p>
              </w:tc>
            </w:tr>
            <w:tr w:rsidR="00083B7D" w:rsidRPr="00083B7D" w:rsidTr="008946F2">
              <w:trPr>
                <w:cantSplit/>
                <w:trHeight w:val="340"/>
              </w:trPr>
              <w:tc>
                <w:tcPr>
                  <w:tcW w:w="261" w:type="pct"/>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1</w:t>
                  </w:r>
                </w:p>
              </w:tc>
              <w:tc>
                <w:tcPr>
                  <w:tcW w:w="1890" w:type="pct"/>
                  <w:tcBorders>
                    <w:top w:val="single" w:sz="4" w:space="0" w:color="auto"/>
                    <w:left w:val="single" w:sz="4" w:space="0" w:color="auto"/>
                    <w:bottom w:val="single" w:sz="4" w:space="0" w:color="000000"/>
                    <w:right w:val="single" w:sz="4" w:space="0" w:color="auto"/>
                  </w:tcBorders>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2</w:t>
                  </w:r>
                </w:p>
              </w:tc>
              <w:tc>
                <w:tcPr>
                  <w:tcW w:w="1468" w:type="pct"/>
                  <w:tcBorders>
                    <w:top w:val="single" w:sz="4" w:space="0" w:color="auto"/>
                    <w:left w:val="nil"/>
                    <w:bottom w:val="single" w:sz="4" w:space="0" w:color="auto"/>
                    <w:right w:val="nil"/>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3</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rsidR="00083B7D" w:rsidRPr="00083B7D" w:rsidRDefault="00083B7D" w:rsidP="008946F2">
                  <w:pPr>
                    <w:jc w:val="center"/>
                    <w:rPr>
                      <w:rFonts w:ascii="Times New Roman" w:hAnsi="Times New Roman"/>
                      <w:sz w:val="22"/>
                    </w:rPr>
                  </w:pPr>
                  <w:r w:rsidRPr="00083B7D">
                    <w:rPr>
                      <w:rFonts w:ascii="Times New Roman" w:hAnsi="Times New Roman"/>
                      <w:sz w:val="22"/>
                    </w:rPr>
                    <w:t>4</w:t>
                  </w:r>
                </w:p>
              </w:tc>
            </w:tr>
            <w:tr w:rsidR="00083B7D" w:rsidRPr="00083B7D" w:rsidTr="008946F2">
              <w:trPr>
                <w:trHeight w:val="340"/>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083B7D" w:rsidRPr="00083B7D" w:rsidRDefault="00083B7D" w:rsidP="008946F2">
                  <w:pPr>
                    <w:rPr>
                      <w:rFonts w:ascii="Times New Roman" w:hAnsi="Times New Roman"/>
                      <w:sz w:val="22"/>
                      <w:szCs w:val="22"/>
                    </w:rPr>
                  </w:pPr>
                  <w:proofErr w:type="spellStart"/>
                  <w:r w:rsidRPr="00083B7D">
                    <w:rPr>
                      <w:rFonts w:ascii="Times New Roman" w:hAnsi="Times New Roman"/>
                      <w:sz w:val="22"/>
                      <w:szCs w:val="22"/>
                    </w:rPr>
                    <w:t>Борисоглебский</w:t>
                  </w:r>
                  <w:proofErr w:type="spellEnd"/>
                  <w:r w:rsidRPr="00083B7D">
                    <w:rPr>
                      <w:rFonts w:ascii="Times New Roman" w:hAnsi="Times New Roman"/>
                      <w:sz w:val="22"/>
                      <w:szCs w:val="22"/>
                    </w:rPr>
                    <w:t xml:space="preserve"> </w:t>
                  </w:r>
                  <w:proofErr w:type="spellStart"/>
                  <w:r w:rsidRPr="00083B7D">
                    <w:rPr>
                      <w:rFonts w:ascii="Times New Roman" w:hAnsi="Times New Roman"/>
                      <w:sz w:val="22"/>
                      <w:szCs w:val="22"/>
                    </w:rPr>
                    <w:t>сельсовет</w:t>
                  </w:r>
                  <w:proofErr w:type="spellEnd"/>
                  <w:r w:rsidRPr="00083B7D">
                    <w:rPr>
                      <w:rFonts w:ascii="Times New Roman" w:hAnsi="Times New Roman"/>
                      <w:sz w:val="22"/>
                      <w:szCs w:val="22"/>
                    </w:rPr>
                    <w:t xml:space="preserve"> </w:t>
                  </w:r>
                </w:p>
              </w:tc>
            </w:tr>
            <w:tr w:rsidR="00083B7D" w:rsidRPr="008F74D6" w:rsidTr="008946F2">
              <w:trPr>
                <w:trHeight w:val="559"/>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083B7D" w:rsidRPr="00083B7D" w:rsidRDefault="00083B7D" w:rsidP="008946F2">
                  <w:pPr>
                    <w:jc w:val="center"/>
                    <w:rPr>
                      <w:rFonts w:ascii="Times New Roman" w:hAnsi="Times New Roman"/>
                      <w:sz w:val="22"/>
                      <w:szCs w:val="22"/>
                    </w:rPr>
                  </w:pPr>
                  <w:r w:rsidRPr="00083B7D">
                    <w:rPr>
                      <w:rFonts w:ascii="Times New Roman" w:hAnsi="Times New Roman"/>
                      <w:sz w:val="22"/>
                      <w:szCs w:val="22"/>
                    </w:rPr>
                    <w:t>1.</w:t>
                  </w:r>
                </w:p>
              </w:tc>
              <w:tc>
                <w:tcPr>
                  <w:tcW w:w="1890" w:type="pct"/>
                  <w:tcBorders>
                    <w:top w:val="single" w:sz="4" w:space="0" w:color="auto"/>
                    <w:left w:val="nil"/>
                    <w:bottom w:val="single" w:sz="4" w:space="0" w:color="auto"/>
                    <w:right w:val="single" w:sz="4" w:space="0" w:color="auto"/>
                  </w:tcBorders>
                  <w:shd w:val="clear" w:color="auto" w:fill="auto"/>
                  <w:vAlign w:val="center"/>
                </w:tcPr>
                <w:p w:rsidR="00083B7D" w:rsidRPr="00083B7D" w:rsidRDefault="00083B7D" w:rsidP="008946F2">
                  <w:pPr>
                    <w:rPr>
                      <w:rFonts w:ascii="Times New Roman" w:hAnsi="Times New Roman"/>
                      <w:sz w:val="22"/>
                      <w:szCs w:val="22"/>
                      <w:lang w:val="ru-RU"/>
                    </w:rPr>
                  </w:pPr>
                  <w:r w:rsidRPr="00083B7D">
                    <w:rPr>
                      <w:rFonts w:ascii="Times New Roman" w:hAnsi="Times New Roman"/>
                      <w:sz w:val="22"/>
                      <w:szCs w:val="22"/>
                      <w:lang w:val="ru-RU"/>
                    </w:rPr>
                    <w:t>МКУ «Управление благоустройства и хозяйственного обеспечения» Борисоглебского сельсовета</w:t>
                  </w:r>
                </w:p>
                <w:p w:rsidR="00083B7D" w:rsidRPr="008F74D6" w:rsidRDefault="00083B7D" w:rsidP="008946F2">
                  <w:pPr>
                    <w:rPr>
                      <w:rFonts w:ascii="Times New Roman" w:hAnsi="Times New Roman"/>
                      <w:sz w:val="22"/>
                      <w:lang w:val="ru-RU"/>
                    </w:rPr>
                  </w:pPr>
                  <w:r w:rsidRPr="008F74D6">
                    <w:rPr>
                      <w:rFonts w:ascii="Times New Roman" w:hAnsi="Times New Roman"/>
                      <w:sz w:val="22"/>
                      <w:szCs w:val="22"/>
                      <w:lang w:val="ru-RU"/>
                    </w:rPr>
                    <w:t>(1185476026350/5439102738)</w:t>
                  </w:r>
                </w:p>
              </w:tc>
              <w:tc>
                <w:tcPr>
                  <w:tcW w:w="1468" w:type="pct"/>
                  <w:tcBorders>
                    <w:top w:val="single" w:sz="4" w:space="0" w:color="auto"/>
                    <w:left w:val="nil"/>
                    <w:bottom w:val="single" w:sz="4" w:space="0" w:color="auto"/>
                    <w:right w:val="single" w:sz="4" w:space="0" w:color="auto"/>
                  </w:tcBorders>
                  <w:shd w:val="clear" w:color="auto" w:fill="auto"/>
                  <w:vAlign w:val="center"/>
                </w:tcPr>
                <w:p w:rsidR="00083B7D" w:rsidRPr="008F74D6" w:rsidRDefault="00083B7D" w:rsidP="008946F2">
                  <w:pPr>
                    <w:jc w:val="center"/>
                    <w:rPr>
                      <w:rFonts w:ascii="Times New Roman" w:hAnsi="Times New Roman"/>
                      <w:sz w:val="22"/>
                      <w:szCs w:val="22"/>
                      <w:lang w:val="ru-RU"/>
                    </w:rPr>
                  </w:pPr>
                  <w:r w:rsidRPr="008F74D6">
                    <w:rPr>
                      <w:rFonts w:ascii="Times New Roman" w:hAnsi="Times New Roman"/>
                      <w:sz w:val="22"/>
                      <w:szCs w:val="22"/>
                      <w:lang w:val="ru-RU"/>
                    </w:rPr>
                    <w:t>17,70</w:t>
                  </w:r>
                  <w:r w:rsidRPr="008F74D6">
                    <w:rPr>
                      <w:rFonts w:ascii="Times New Roman" w:hAnsi="Times New Roman"/>
                      <w:color w:val="000000"/>
                      <w:sz w:val="20"/>
                      <w:lang w:val="ru-RU"/>
                    </w:rPr>
                    <w:t>&lt;**&gt;</w:t>
                  </w:r>
                </w:p>
              </w:tc>
              <w:tc>
                <w:tcPr>
                  <w:tcW w:w="1381" w:type="pct"/>
                  <w:tcBorders>
                    <w:top w:val="single" w:sz="4" w:space="0" w:color="auto"/>
                    <w:left w:val="nil"/>
                    <w:bottom w:val="single" w:sz="4" w:space="0" w:color="auto"/>
                    <w:right w:val="single" w:sz="4" w:space="0" w:color="auto"/>
                  </w:tcBorders>
                  <w:shd w:val="clear" w:color="auto" w:fill="auto"/>
                  <w:vAlign w:val="center"/>
                </w:tcPr>
                <w:p w:rsidR="00083B7D" w:rsidRPr="008F74D6" w:rsidRDefault="00083B7D" w:rsidP="008946F2">
                  <w:pPr>
                    <w:jc w:val="center"/>
                    <w:rPr>
                      <w:rFonts w:ascii="Times New Roman" w:hAnsi="Times New Roman"/>
                      <w:sz w:val="22"/>
                      <w:szCs w:val="22"/>
                      <w:lang w:val="ru-RU"/>
                    </w:rPr>
                  </w:pPr>
                  <w:r w:rsidRPr="008F74D6">
                    <w:rPr>
                      <w:rFonts w:ascii="Times New Roman" w:hAnsi="Times New Roman"/>
                      <w:sz w:val="22"/>
                      <w:szCs w:val="22"/>
                      <w:lang w:val="ru-RU"/>
                    </w:rPr>
                    <w:t>17,70</w:t>
                  </w:r>
                  <w:r w:rsidRPr="008F74D6">
                    <w:rPr>
                      <w:rFonts w:ascii="Times New Roman" w:hAnsi="Times New Roman"/>
                      <w:color w:val="000000"/>
                      <w:sz w:val="20"/>
                      <w:lang w:val="ru-RU"/>
                    </w:rPr>
                    <w:t>&lt;**&gt;</w:t>
                  </w:r>
                </w:p>
              </w:tc>
            </w:tr>
          </w:tbl>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8F74D6" w:rsidP="008F74D6">
            <w:pPr>
              <w:pStyle w:val="aa"/>
              <w:jc w:val="center"/>
            </w:pPr>
            <w:r>
              <w:t>_____________________________</w:t>
            </w: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8F74D6" w:rsidRPr="007602CE" w:rsidRDefault="008F74D6" w:rsidP="008F74D6">
            <w:pPr>
              <w:jc w:val="center"/>
              <w:rPr>
                <w:rFonts w:ascii="Times New Roman" w:hAnsi="Times New Roman"/>
                <w:b/>
                <w:sz w:val="26"/>
                <w:szCs w:val="26"/>
                <w:lang w:val="ru-RU"/>
              </w:rPr>
            </w:pPr>
            <w:r w:rsidRPr="007602CE">
              <w:rPr>
                <w:rFonts w:ascii="Times New Roman" w:hAnsi="Times New Roman"/>
                <w:b/>
                <w:sz w:val="26"/>
                <w:szCs w:val="26"/>
                <w:lang w:val="ru-RU"/>
              </w:rPr>
              <w:t>О налоговом вычете по земельному налогу</w:t>
            </w:r>
          </w:p>
          <w:p w:rsidR="008F74D6" w:rsidRPr="007602CE" w:rsidRDefault="008F74D6" w:rsidP="008F74D6">
            <w:pPr>
              <w:jc w:val="both"/>
              <w:rPr>
                <w:rFonts w:ascii="Times New Roman" w:hAnsi="Times New Roman"/>
                <w:sz w:val="26"/>
                <w:szCs w:val="26"/>
                <w:lang w:val="ru-RU"/>
              </w:rPr>
            </w:pP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proofErr w:type="gramStart"/>
            <w:r w:rsidRPr="007602CE">
              <w:rPr>
                <w:rFonts w:ascii="Times New Roman" w:hAnsi="Times New Roman"/>
                <w:sz w:val="26"/>
                <w:szCs w:val="26"/>
                <w:lang w:val="ru-RU"/>
              </w:rPr>
              <w:t xml:space="preserve">Уважаемые граждане, доводим до Вашего сведения, что в соответствии с пунктом 5 статьи 391 части второй Налогового кодекса Российской Федерации (далее – Кодекс), </w:t>
            </w:r>
            <w:r w:rsidRPr="007602CE">
              <w:rPr>
                <w:rFonts w:ascii="Times New Roman" w:hAnsi="Times New Roman"/>
                <w:b/>
                <w:sz w:val="26"/>
                <w:szCs w:val="26"/>
                <w:lang w:val="ru-RU"/>
              </w:rPr>
              <w:t>начиная с 01.01.2017</w:t>
            </w:r>
            <w:r w:rsidRPr="007602CE">
              <w:rPr>
                <w:rFonts w:ascii="Times New Roman" w:hAnsi="Times New Roman"/>
                <w:sz w:val="26"/>
                <w:szCs w:val="26"/>
                <w:lang w:val="ru-RU"/>
              </w:rPr>
              <w:t xml:space="preserve"> </w:t>
            </w:r>
            <w:r w:rsidRPr="007602CE">
              <w:rPr>
                <w:rFonts w:ascii="Times New Roman" w:hAnsi="Times New Roman"/>
                <w:b/>
                <w:sz w:val="26"/>
                <w:szCs w:val="26"/>
                <w:lang w:val="ru-RU"/>
              </w:rPr>
              <w:t>н</w:t>
            </w:r>
            <w:r w:rsidRPr="007602CE">
              <w:rPr>
                <w:rFonts w:ascii="Times New Roman" w:eastAsia="Calibri" w:hAnsi="Times New Roman"/>
                <w:b/>
                <w:bCs/>
                <w:sz w:val="26"/>
                <w:szCs w:val="26"/>
                <w:lang w:val="ru-RU"/>
              </w:rPr>
              <w:t>алоговая база по земельному налогу уменьшается на величину кадастровой стоимости 600 квадратных метров площади земельного участка</w:t>
            </w:r>
            <w:r w:rsidRPr="007602CE">
              <w:rPr>
                <w:rFonts w:ascii="Times New Roman" w:eastAsia="Calibri" w:hAnsi="Times New Roman"/>
                <w:bCs/>
                <w:sz w:val="26"/>
                <w:szCs w:val="26"/>
                <w:lang w:val="ru-RU"/>
              </w:rPr>
              <w:t>,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roofErr w:type="gramEnd"/>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1) Героев Советского Союза, Героев Российской Федерации, полных кавалеров ордена Славы;</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xml:space="preserve">2) инвалидов </w:t>
            </w:r>
            <w:r w:rsidRPr="006B2571">
              <w:rPr>
                <w:rFonts w:ascii="Times New Roman" w:eastAsia="Calibri" w:hAnsi="Times New Roman"/>
                <w:bCs/>
                <w:sz w:val="26"/>
                <w:szCs w:val="26"/>
              </w:rPr>
              <w:t>I</w:t>
            </w:r>
            <w:r w:rsidRPr="007602CE">
              <w:rPr>
                <w:rFonts w:ascii="Times New Roman" w:eastAsia="Calibri" w:hAnsi="Times New Roman"/>
                <w:bCs/>
                <w:sz w:val="26"/>
                <w:szCs w:val="26"/>
                <w:lang w:val="ru-RU"/>
              </w:rPr>
              <w:t xml:space="preserve"> и </w:t>
            </w:r>
            <w:r w:rsidRPr="006B2571">
              <w:rPr>
                <w:rFonts w:ascii="Times New Roman" w:eastAsia="Calibri" w:hAnsi="Times New Roman"/>
                <w:bCs/>
                <w:sz w:val="26"/>
                <w:szCs w:val="26"/>
              </w:rPr>
              <w:t>II</w:t>
            </w:r>
            <w:r w:rsidRPr="007602CE">
              <w:rPr>
                <w:rFonts w:ascii="Times New Roman" w:eastAsia="Calibri" w:hAnsi="Times New Roman"/>
                <w:bCs/>
                <w:sz w:val="26"/>
                <w:szCs w:val="26"/>
                <w:lang w:val="ru-RU"/>
              </w:rPr>
              <w:t xml:space="preserve"> групп инвалидности;</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3) инвалидов с детства;</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4) ветеранов и инвалидов Великой Отечественной войны, а также ветеранов и инвалидов боевых действий;</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proofErr w:type="gramStart"/>
            <w:r w:rsidRPr="007602CE">
              <w:rPr>
                <w:rFonts w:ascii="Times New Roman" w:eastAsia="Calibri" w:hAnsi="Times New Roman"/>
                <w:bCs/>
                <w:sz w:val="26"/>
                <w:szCs w:val="26"/>
                <w:lang w:val="ru-RU"/>
              </w:rPr>
              <w:t xml:space="preserve">5) физических лиц, имеющих право на получение социальной поддержки в соответствии с </w:t>
            </w:r>
            <w:hyperlink r:id="rId8" w:history="1">
              <w:r w:rsidRPr="007602CE">
                <w:rPr>
                  <w:rFonts w:ascii="Times New Roman" w:eastAsia="Calibri" w:hAnsi="Times New Roman"/>
                  <w:bCs/>
                  <w:sz w:val="26"/>
                  <w:szCs w:val="26"/>
                  <w:lang w:val="ru-RU"/>
                </w:rPr>
                <w:t>Законом</w:t>
              </w:r>
            </w:hyperlink>
            <w:r w:rsidRPr="007602CE">
              <w:rPr>
                <w:rFonts w:ascii="Times New Roman" w:eastAsia="Calibri" w:hAnsi="Times New Roman"/>
                <w:bCs/>
                <w:sz w:val="26"/>
                <w:szCs w:val="26"/>
                <w:lang w:val="ru-RU"/>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9" w:history="1">
              <w:r w:rsidRPr="007602CE">
                <w:rPr>
                  <w:rFonts w:ascii="Times New Roman" w:eastAsia="Calibri" w:hAnsi="Times New Roman"/>
                  <w:bCs/>
                  <w:sz w:val="26"/>
                  <w:szCs w:val="26"/>
                  <w:lang w:val="ru-RU"/>
                </w:rPr>
                <w:t>Закона</w:t>
              </w:r>
            </w:hyperlink>
            <w:r w:rsidRPr="007602CE">
              <w:rPr>
                <w:rFonts w:ascii="Times New Roman" w:eastAsia="Calibri" w:hAnsi="Times New Roman"/>
                <w:bCs/>
                <w:sz w:val="26"/>
                <w:szCs w:val="26"/>
                <w:lang w:val="ru-RU"/>
              </w:rPr>
              <w:t xml:space="preserve"> Российской Федерации от 18 июня 1992 года № 3061-1), в соответствии с Федеральным </w:t>
            </w:r>
            <w:hyperlink r:id="rId10" w:history="1">
              <w:r w:rsidRPr="007602CE">
                <w:rPr>
                  <w:rFonts w:ascii="Times New Roman" w:eastAsia="Calibri" w:hAnsi="Times New Roman"/>
                  <w:bCs/>
                  <w:sz w:val="26"/>
                  <w:szCs w:val="26"/>
                  <w:lang w:val="ru-RU"/>
                </w:rPr>
                <w:t>законом</w:t>
              </w:r>
            </w:hyperlink>
            <w:r w:rsidRPr="007602CE">
              <w:rPr>
                <w:rFonts w:ascii="Times New Roman" w:eastAsia="Calibri" w:hAnsi="Times New Roman"/>
                <w:bCs/>
                <w:sz w:val="26"/>
                <w:szCs w:val="26"/>
                <w:lang w:val="ru-RU"/>
              </w:rPr>
              <w:t xml:space="preserve"> от 26 ноября 1998 года № 175-ФЗ «О социальной защите граждан Российской Федерации, подвергшихся воздействию радиации вследствие аварии</w:t>
            </w:r>
            <w:proofErr w:type="gramEnd"/>
            <w:r w:rsidRPr="007602CE">
              <w:rPr>
                <w:rFonts w:ascii="Times New Roman" w:eastAsia="Calibri" w:hAnsi="Times New Roman"/>
                <w:bCs/>
                <w:sz w:val="26"/>
                <w:szCs w:val="26"/>
                <w:lang w:val="ru-RU"/>
              </w:rPr>
              <w:t xml:space="preserve"> в 1957 году на производственном объединении «Маяк» и сбросов радиоактивных отходов в реку </w:t>
            </w:r>
            <w:proofErr w:type="spellStart"/>
            <w:r w:rsidRPr="007602CE">
              <w:rPr>
                <w:rFonts w:ascii="Times New Roman" w:eastAsia="Calibri" w:hAnsi="Times New Roman"/>
                <w:bCs/>
                <w:sz w:val="26"/>
                <w:szCs w:val="26"/>
                <w:lang w:val="ru-RU"/>
              </w:rPr>
              <w:t>Теча</w:t>
            </w:r>
            <w:proofErr w:type="spellEnd"/>
            <w:r w:rsidRPr="007602CE">
              <w:rPr>
                <w:rFonts w:ascii="Times New Roman" w:eastAsia="Calibri" w:hAnsi="Times New Roman"/>
                <w:bCs/>
                <w:sz w:val="26"/>
                <w:szCs w:val="26"/>
                <w:lang w:val="ru-RU"/>
              </w:rPr>
              <w:t xml:space="preserve">» и в соответствии с Федеральным </w:t>
            </w:r>
            <w:hyperlink r:id="rId11" w:history="1">
              <w:r w:rsidRPr="007602CE">
                <w:rPr>
                  <w:rFonts w:ascii="Times New Roman" w:eastAsia="Calibri" w:hAnsi="Times New Roman"/>
                  <w:bCs/>
                  <w:sz w:val="26"/>
                  <w:szCs w:val="26"/>
                  <w:lang w:val="ru-RU"/>
                </w:rPr>
                <w:t>законом</w:t>
              </w:r>
            </w:hyperlink>
            <w:r w:rsidRPr="007602CE">
              <w:rPr>
                <w:rFonts w:ascii="Times New Roman" w:eastAsia="Calibri" w:hAnsi="Times New Roman"/>
                <w:bCs/>
                <w:sz w:val="26"/>
                <w:szCs w:val="26"/>
                <w:lang w:val="ru-RU"/>
              </w:rPr>
              <w:t xml:space="preserve">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8F74D6" w:rsidRPr="007602CE" w:rsidRDefault="008F74D6" w:rsidP="008F74D6">
            <w:pPr>
              <w:autoSpaceDE w:val="0"/>
              <w:autoSpaceDN w:val="0"/>
              <w:adjustRightInd w:val="0"/>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ab/>
              <w:t xml:space="preserve">Таким образом, если площадь земельного участка, принадлежащего налогоплательщику, отнесенному к одной из указанных категорий, составляет не более 600 </w:t>
            </w:r>
            <w:proofErr w:type="spellStart"/>
            <w:r w:rsidRPr="007602CE">
              <w:rPr>
                <w:rFonts w:ascii="Times New Roman" w:eastAsia="Calibri" w:hAnsi="Times New Roman"/>
                <w:bCs/>
                <w:sz w:val="26"/>
                <w:szCs w:val="26"/>
                <w:lang w:val="ru-RU"/>
              </w:rPr>
              <w:t>кв.м</w:t>
            </w:r>
            <w:proofErr w:type="spellEnd"/>
            <w:r w:rsidRPr="007602CE">
              <w:rPr>
                <w:rFonts w:ascii="Times New Roman" w:eastAsia="Calibri" w:hAnsi="Times New Roman"/>
                <w:bCs/>
                <w:sz w:val="26"/>
                <w:szCs w:val="26"/>
                <w:lang w:val="ru-RU"/>
              </w:rPr>
              <w:t>., то такой налогоплательщик будет полностью освобожден от уплаты земельного налога за 2017 год при исчислении ему сумм имущественных налогов, подлежащих уплате в 2018 году, а также в последующем.</w:t>
            </w:r>
          </w:p>
          <w:p w:rsidR="008F74D6" w:rsidRPr="007602CE" w:rsidRDefault="008F74D6" w:rsidP="008F74D6">
            <w:pPr>
              <w:autoSpaceDE w:val="0"/>
              <w:autoSpaceDN w:val="0"/>
              <w:adjustRightInd w:val="0"/>
              <w:ind w:firstLine="708"/>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xml:space="preserve">Если же площадь земельного участка более 600 </w:t>
            </w:r>
            <w:proofErr w:type="spellStart"/>
            <w:r w:rsidRPr="007602CE">
              <w:rPr>
                <w:rFonts w:ascii="Times New Roman" w:eastAsia="Calibri" w:hAnsi="Times New Roman"/>
                <w:bCs/>
                <w:sz w:val="26"/>
                <w:szCs w:val="26"/>
                <w:lang w:val="ru-RU"/>
              </w:rPr>
              <w:t>кв.м</w:t>
            </w:r>
            <w:proofErr w:type="spellEnd"/>
            <w:r w:rsidRPr="007602CE">
              <w:rPr>
                <w:rFonts w:ascii="Times New Roman" w:eastAsia="Calibri" w:hAnsi="Times New Roman"/>
                <w:bCs/>
                <w:sz w:val="26"/>
                <w:szCs w:val="26"/>
                <w:lang w:val="ru-RU"/>
              </w:rPr>
              <w:t xml:space="preserve">., то сумма земельного налога будет исчислена с разницы между кадастровой стоимостью всего земельного участка и кадастровой стоимостью  600 </w:t>
            </w:r>
            <w:proofErr w:type="spellStart"/>
            <w:r w:rsidRPr="007602CE">
              <w:rPr>
                <w:rFonts w:ascii="Times New Roman" w:eastAsia="Calibri" w:hAnsi="Times New Roman"/>
                <w:bCs/>
                <w:sz w:val="26"/>
                <w:szCs w:val="26"/>
                <w:lang w:val="ru-RU"/>
              </w:rPr>
              <w:t>кв.м</w:t>
            </w:r>
            <w:proofErr w:type="spellEnd"/>
            <w:r w:rsidRPr="007602CE">
              <w:rPr>
                <w:rFonts w:ascii="Times New Roman" w:eastAsia="Calibri" w:hAnsi="Times New Roman"/>
                <w:bCs/>
                <w:sz w:val="26"/>
                <w:szCs w:val="26"/>
                <w:lang w:val="ru-RU"/>
              </w:rPr>
              <w:t>. этого земельного участка.</w:t>
            </w:r>
          </w:p>
          <w:p w:rsidR="008F74D6" w:rsidRPr="007602CE" w:rsidRDefault="008F74D6" w:rsidP="008F74D6">
            <w:pPr>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Уменьшение налоговой базы (налоговый вычет) производится в отношении одного земельного участка по выбору налогоплательщика.</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xml:space="preserve">Уведомление о выбранном земельном участке, в отношении которого применяется </w:t>
            </w:r>
            <w:r w:rsidRPr="007602CE">
              <w:rPr>
                <w:rFonts w:ascii="Times New Roman" w:eastAsia="Calibri" w:hAnsi="Times New Roman"/>
                <w:bCs/>
                <w:sz w:val="26"/>
                <w:szCs w:val="26"/>
                <w:lang w:val="ru-RU"/>
              </w:rPr>
              <w:lastRenderedPageBreak/>
              <w:t>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8F74D6" w:rsidRPr="007602CE" w:rsidRDefault="008F74D6" w:rsidP="008F74D6">
            <w:pPr>
              <w:ind w:firstLine="709"/>
              <w:jc w:val="both"/>
              <w:rPr>
                <w:rFonts w:ascii="Times New Roman" w:hAnsi="Times New Roman"/>
                <w:sz w:val="26"/>
                <w:szCs w:val="26"/>
                <w:lang w:val="ru-RU"/>
              </w:rPr>
            </w:pPr>
            <w:r w:rsidRPr="007602CE">
              <w:rPr>
                <w:rFonts w:ascii="Times New Roman" w:hAnsi="Times New Roman"/>
                <w:sz w:val="26"/>
                <w:szCs w:val="26"/>
                <w:lang w:val="ru-RU"/>
              </w:rPr>
              <w:t xml:space="preserve">Обращаем Ваше внимание, что </w:t>
            </w:r>
            <w:r w:rsidRPr="007602CE">
              <w:rPr>
                <w:rFonts w:ascii="Times New Roman" w:hAnsi="Times New Roman"/>
                <w:b/>
                <w:sz w:val="26"/>
                <w:szCs w:val="26"/>
                <w:lang w:val="ru-RU"/>
              </w:rPr>
              <w:t xml:space="preserve">заявление </w:t>
            </w:r>
            <w:r w:rsidRPr="007602CE">
              <w:rPr>
                <w:rFonts w:ascii="Times New Roman" w:hAnsi="Times New Roman"/>
                <w:sz w:val="26"/>
                <w:szCs w:val="26"/>
                <w:lang w:val="ru-RU"/>
              </w:rPr>
              <w:t xml:space="preserve">о предоставлении льготы и </w:t>
            </w:r>
            <w:r w:rsidRPr="007602CE">
              <w:rPr>
                <w:rFonts w:ascii="Times New Roman" w:hAnsi="Times New Roman"/>
                <w:b/>
                <w:sz w:val="26"/>
                <w:szCs w:val="26"/>
                <w:lang w:val="ru-RU"/>
              </w:rPr>
              <w:t>уведомление о выборе объекта</w:t>
            </w:r>
            <w:r w:rsidRPr="007602CE">
              <w:rPr>
                <w:rFonts w:ascii="Times New Roman" w:hAnsi="Times New Roman"/>
                <w:sz w:val="26"/>
                <w:szCs w:val="26"/>
                <w:lang w:val="ru-RU"/>
              </w:rPr>
              <w:t xml:space="preserve"> </w:t>
            </w:r>
            <w:r w:rsidRPr="007602CE">
              <w:rPr>
                <w:rFonts w:ascii="Times New Roman" w:hAnsi="Times New Roman"/>
                <w:b/>
                <w:sz w:val="26"/>
                <w:szCs w:val="26"/>
                <w:lang w:val="ru-RU"/>
              </w:rPr>
              <w:t>это разные документы.</w:t>
            </w:r>
          </w:p>
          <w:p w:rsidR="008F74D6" w:rsidRPr="007602CE" w:rsidRDefault="008F74D6" w:rsidP="008F74D6">
            <w:pPr>
              <w:ind w:firstLine="709"/>
              <w:jc w:val="both"/>
              <w:rPr>
                <w:rFonts w:ascii="Times New Roman" w:hAnsi="Times New Roman"/>
                <w:sz w:val="26"/>
                <w:szCs w:val="26"/>
                <w:lang w:val="ru-RU"/>
              </w:rPr>
            </w:pPr>
            <w:r w:rsidRPr="007602CE">
              <w:rPr>
                <w:rFonts w:ascii="Times New Roman" w:hAnsi="Times New Roman"/>
                <w:b/>
                <w:sz w:val="26"/>
                <w:szCs w:val="26"/>
                <w:lang w:val="ru-RU"/>
              </w:rPr>
              <w:t>Заявление</w:t>
            </w:r>
            <w:r w:rsidRPr="007602CE">
              <w:rPr>
                <w:rFonts w:ascii="Times New Roman" w:hAnsi="Times New Roman"/>
                <w:sz w:val="26"/>
                <w:szCs w:val="26"/>
                <w:lang w:val="ru-RU"/>
              </w:rPr>
              <w:t xml:space="preserve"> – документ о предоставлении конкретного вида льготы (пенсионера, инвалида, ветерана боевых действий и так далее), а </w:t>
            </w:r>
            <w:r w:rsidRPr="007602CE">
              <w:rPr>
                <w:rFonts w:ascii="Times New Roman" w:hAnsi="Times New Roman"/>
                <w:b/>
                <w:sz w:val="26"/>
                <w:szCs w:val="26"/>
                <w:lang w:val="ru-RU"/>
              </w:rPr>
              <w:t>уведомление</w:t>
            </w:r>
            <w:r w:rsidRPr="007602CE">
              <w:rPr>
                <w:rFonts w:ascii="Times New Roman" w:hAnsi="Times New Roman"/>
                <w:sz w:val="26"/>
                <w:szCs w:val="26"/>
                <w:lang w:val="ru-RU"/>
              </w:rPr>
              <w:t xml:space="preserve"> – документ, в котором налогоплательщик выбирает объект (конкретный земельный участок), в отношении которого предоставляется вычет по земельному налогу.</w:t>
            </w:r>
          </w:p>
          <w:p w:rsidR="008F74D6" w:rsidRPr="007602CE" w:rsidRDefault="008F74D6" w:rsidP="008F74D6">
            <w:pPr>
              <w:ind w:firstLine="709"/>
              <w:jc w:val="both"/>
              <w:rPr>
                <w:rFonts w:ascii="Times New Roman" w:hAnsi="Times New Roman"/>
                <w:sz w:val="26"/>
                <w:szCs w:val="26"/>
                <w:lang w:val="ru-RU"/>
              </w:rPr>
            </w:pPr>
            <w:r w:rsidRPr="007602CE">
              <w:rPr>
                <w:rFonts w:ascii="Times New Roman" w:hAnsi="Times New Roman"/>
                <w:sz w:val="26"/>
                <w:szCs w:val="26"/>
                <w:lang w:val="ru-RU"/>
              </w:rPr>
              <w:t>В случае</w:t>
            </w:r>
            <w:proofErr w:type="gramStart"/>
            <w:r w:rsidRPr="007602CE">
              <w:rPr>
                <w:rFonts w:ascii="Times New Roman" w:hAnsi="Times New Roman"/>
                <w:sz w:val="26"/>
                <w:szCs w:val="26"/>
                <w:lang w:val="ru-RU"/>
              </w:rPr>
              <w:t>,</w:t>
            </w:r>
            <w:proofErr w:type="gramEnd"/>
            <w:r w:rsidRPr="007602CE">
              <w:rPr>
                <w:rFonts w:ascii="Times New Roman" w:hAnsi="Times New Roman"/>
                <w:sz w:val="26"/>
                <w:szCs w:val="26"/>
                <w:lang w:val="ru-RU"/>
              </w:rPr>
              <w:t xml:space="preserve"> если налогоплательщиком ранее уже было подано заявление о предоставлении налоговой льготы по другим видам налогов (по налогу на имущество физических лиц или транспортному налогу), то повторное представление заявления на льготу не требуется. Иными словами, если налогоплательщик уже заявил льготу, например, пенсионер по налогу на имущество, то он автоматически получает право на вычет по земельному налогу. Кроме этого будет учтена ещё и муниципальная льгота по земельному налогу, если она вводилась для данной категории налогоплательщиков.</w:t>
            </w:r>
          </w:p>
          <w:p w:rsidR="008F74D6" w:rsidRPr="007602CE" w:rsidRDefault="008F74D6" w:rsidP="008F74D6">
            <w:pPr>
              <w:ind w:firstLine="709"/>
              <w:jc w:val="both"/>
              <w:rPr>
                <w:rFonts w:ascii="Times New Roman" w:hAnsi="Times New Roman"/>
                <w:sz w:val="26"/>
                <w:szCs w:val="26"/>
                <w:lang w:val="ru-RU"/>
              </w:rPr>
            </w:pPr>
            <w:r w:rsidRPr="007602CE">
              <w:rPr>
                <w:rFonts w:ascii="Times New Roman" w:hAnsi="Times New Roman"/>
                <w:sz w:val="26"/>
                <w:szCs w:val="26"/>
                <w:lang w:val="ru-RU"/>
              </w:rPr>
              <w:t>Тем, кто впервые получил право на вычет (например, при достижении пенсионного возраста в 2018 году) необходимо подать в налоговую инспекцию Заявление о предоставлении налоговой льготы и Уведомление о предоставлении вычета.</w:t>
            </w:r>
          </w:p>
          <w:p w:rsidR="008F74D6" w:rsidRPr="007602CE" w:rsidRDefault="008F74D6" w:rsidP="008F74D6">
            <w:pPr>
              <w:ind w:firstLine="709"/>
              <w:jc w:val="both"/>
              <w:rPr>
                <w:rFonts w:ascii="Times New Roman" w:hAnsi="Times New Roman"/>
                <w:sz w:val="26"/>
                <w:szCs w:val="26"/>
                <w:lang w:val="ru-RU"/>
              </w:rPr>
            </w:pPr>
            <w:r w:rsidRPr="007602CE">
              <w:rPr>
                <w:rFonts w:ascii="Times New Roman" w:hAnsi="Times New Roman"/>
                <w:sz w:val="26"/>
                <w:szCs w:val="26"/>
                <w:lang w:val="ru-RU"/>
              </w:rPr>
              <w:t>Форма Заявления о предоставлении налоговой льготы и форма Уведомления о выбранном земельном участке, в отношении которого следует применять налоговый вычет, размещены на официальном сайте Федеральной налоговой службы (</w:t>
            </w:r>
            <w:r w:rsidRPr="006B2571">
              <w:rPr>
                <w:rFonts w:ascii="Times New Roman" w:hAnsi="Times New Roman"/>
                <w:sz w:val="26"/>
                <w:szCs w:val="26"/>
              </w:rPr>
              <w:t>www</w:t>
            </w:r>
            <w:r w:rsidRPr="007602CE">
              <w:rPr>
                <w:rFonts w:ascii="Times New Roman" w:hAnsi="Times New Roman"/>
                <w:sz w:val="26"/>
                <w:szCs w:val="26"/>
                <w:lang w:val="ru-RU"/>
              </w:rPr>
              <w:t>.</w:t>
            </w:r>
            <w:proofErr w:type="spellStart"/>
            <w:r w:rsidRPr="006B2571">
              <w:rPr>
                <w:rFonts w:ascii="Times New Roman" w:hAnsi="Times New Roman"/>
                <w:sz w:val="26"/>
                <w:szCs w:val="26"/>
              </w:rPr>
              <w:t>nalog</w:t>
            </w:r>
            <w:proofErr w:type="spellEnd"/>
            <w:r w:rsidRPr="007602CE">
              <w:rPr>
                <w:rFonts w:ascii="Times New Roman" w:hAnsi="Times New Roman"/>
                <w:sz w:val="26"/>
                <w:szCs w:val="26"/>
                <w:lang w:val="ru-RU"/>
              </w:rPr>
              <w:t>.</w:t>
            </w:r>
            <w:proofErr w:type="spellStart"/>
            <w:r w:rsidRPr="006B2571">
              <w:rPr>
                <w:rFonts w:ascii="Times New Roman" w:hAnsi="Times New Roman"/>
                <w:sz w:val="26"/>
                <w:szCs w:val="26"/>
              </w:rPr>
              <w:t>ru</w:t>
            </w:r>
            <w:proofErr w:type="spellEnd"/>
            <w:r w:rsidRPr="007602CE">
              <w:rPr>
                <w:rFonts w:ascii="Times New Roman" w:hAnsi="Times New Roman"/>
                <w:sz w:val="26"/>
                <w:szCs w:val="26"/>
                <w:lang w:val="ru-RU"/>
              </w:rPr>
              <w:t>.).</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xml:space="preserve">Налогоплательщик, представивший в налоговый орган уведомление о выбранном земельном участке, </w:t>
            </w:r>
            <w:r w:rsidRPr="007602CE">
              <w:rPr>
                <w:rFonts w:ascii="Times New Roman" w:eastAsia="Calibri" w:hAnsi="Times New Roman"/>
                <w:b/>
                <w:bCs/>
                <w:sz w:val="26"/>
                <w:szCs w:val="26"/>
                <w:lang w:val="ru-RU"/>
              </w:rPr>
              <w:t>не вправе после 1 ноября года</w:t>
            </w:r>
            <w:r w:rsidRPr="007602CE">
              <w:rPr>
                <w:rFonts w:ascii="Times New Roman" w:eastAsia="Calibri" w:hAnsi="Times New Roman"/>
                <w:bCs/>
                <w:sz w:val="26"/>
                <w:szCs w:val="26"/>
                <w:lang w:val="ru-RU"/>
              </w:rPr>
              <w:t>,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
                <w:bCs/>
                <w:sz w:val="26"/>
                <w:szCs w:val="26"/>
                <w:lang w:val="ru-RU"/>
              </w:rPr>
              <w:t>При непредставлении налогоплательщиком</w:t>
            </w:r>
            <w:r w:rsidRPr="007602CE">
              <w:rPr>
                <w:rFonts w:ascii="Times New Roman" w:eastAsia="Calibri" w:hAnsi="Times New Roman"/>
                <w:bCs/>
                <w:sz w:val="26"/>
                <w:szCs w:val="26"/>
                <w:lang w:val="ru-RU"/>
              </w:rPr>
              <w:t xml:space="preserve">, имеющим право на применение налогового вычета, </w:t>
            </w:r>
            <w:r w:rsidRPr="007602CE">
              <w:rPr>
                <w:rFonts w:ascii="Times New Roman" w:eastAsia="Calibri" w:hAnsi="Times New Roman"/>
                <w:b/>
                <w:bCs/>
                <w:sz w:val="26"/>
                <w:szCs w:val="26"/>
                <w:lang w:val="ru-RU"/>
              </w:rPr>
              <w:t>уведомления о выбранном земельном участке</w:t>
            </w:r>
            <w:r w:rsidRPr="007602CE">
              <w:rPr>
                <w:rFonts w:ascii="Times New Roman" w:eastAsia="Calibri" w:hAnsi="Times New Roman"/>
                <w:bCs/>
                <w:sz w:val="26"/>
                <w:szCs w:val="26"/>
                <w:lang w:val="ru-RU"/>
              </w:rPr>
              <w:t xml:space="preserve"> (далее - Уведомление) </w:t>
            </w:r>
            <w:r w:rsidRPr="007602CE">
              <w:rPr>
                <w:rFonts w:ascii="Times New Roman" w:eastAsia="Calibri" w:hAnsi="Times New Roman"/>
                <w:b/>
                <w:bCs/>
                <w:sz w:val="26"/>
                <w:szCs w:val="26"/>
                <w:lang w:val="ru-RU"/>
              </w:rPr>
              <w:t>налоговый вычет предоставляется в отношении одного земельного участка с максимальной исчисленной суммой налога</w:t>
            </w:r>
            <w:r w:rsidRPr="007602CE">
              <w:rPr>
                <w:rFonts w:ascii="Times New Roman" w:eastAsia="Calibri" w:hAnsi="Times New Roman"/>
                <w:bCs/>
                <w:sz w:val="26"/>
                <w:szCs w:val="26"/>
                <w:lang w:val="ru-RU"/>
              </w:rPr>
              <w:t>.</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proofErr w:type="gramStart"/>
            <w:r w:rsidRPr="007602CE">
              <w:rPr>
                <w:rFonts w:ascii="Times New Roman" w:eastAsia="Calibri" w:hAnsi="Times New Roman"/>
                <w:bCs/>
                <w:sz w:val="26"/>
                <w:szCs w:val="26"/>
                <w:lang w:val="ru-RU"/>
              </w:rPr>
              <w:t>В соответствии с пунктами 1, 2 статьи 392 Кодекса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а для земельных участков, находящихся в общей совместной собственности, налоговая база определяется для каждого из налогоплательщиков, являющихся собственниками данного земельного участка, в равных</w:t>
            </w:r>
            <w:proofErr w:type="gramEnd"/>
            <w:r w:rsidRPr="007602CE">
              <w:rPr>
                <w:rFonts w:ascii="Times New Roman" w:eastAsia="Calibri" w:hAnsi="Times New Roman"/>
                <w:bCs/>
                <w:sz w:val="26"/>
                <w:szCs w:val="26"/>
                <w:lang w:val="ru-RU"/>
              </w:rPr>
              <w:t xml:space="preserve"> </w:t>
            </w:r>
            <w:proofErr w:type="gramStart"/>
            <w:r w:rsidRPr="007602CE">
              <w:rPr>
                <w:rFonts w:ascii="Times New Roman" w:eastAsia="Calibri" w:hAnsi="Times New Roman"/>
                <w:bCs/>
                <w:sz w:val="26"/>
                <w:szCs w:val="26"/>
                <w:lang w:val="ru-RU"/>
              </w:rPr>
              <w:t>долях</w:t>
            </w:r>
            <w:proofErr w:type="gramEnd"/>
            <w:r w:rsidRPr="007602CE">
              <w:rPr>
                <w:rFonts w:ascii="Times New Roman" w:eastAsia="Calibri" w:hAnsi="Times New Roman"/>
                <w:bCs/>
                <w:sz w:val="26"/>
                <w:szCs w:val="26"/>
                <w:lang w:val="ru-RU"/>
              </w:rPr>
              <w:t>. Налоговый вычет в таких случаях применяется после исчисления налоговой базы.</w:t>
            </w:r>
          </w:p>
          <w:p w:rsidR="008F74D6" w:rsidRPr="007602CE" w:rsidRDefault="008F74D6" w:rsidP="008F74D6">
            <w:pPr>
              <w:autoSpaceDE w:val="0"/>
              <w:autoSpaceDN w:val="0"/>
              <w:adjustRightInd w:val="0"/>
              <w:jc w:val="both"/>
              <w:rPr>
                <w:rFonts w:ascii="Times New Roman" w:eastAsia="Calibri" w:hAnsi="Times New Roman"/>
                <w:b/>
                <w:bCs/>
                <w:sz w:val="26"/>
                <w:szCs w:val="26"/>
                <w:lang w:val="ru-RU"/>
              </w:rPr>
            </w:pPr>
          </w:p>
          <w:p w:rsidR="008F74D6" w:rsidRPr="007602CE" w:rsidRDefault="008F74D6" w:rsidP="008F74D6">
            <w:pPr>
              <w:autoSpaceDE w:val="0"/>
              <w:autoSpaceDN w:val="0"/>
              <w:adjustRightInd w:val="0"/>
              <w:ind w:firstLine="709"/>
              <w:jc w:val="both"/>
              <w:rPr>
                <w:rFonts w:ascii="Times New Roman" w:eastAsia="Calibri" w:hAnsi="Times New Roman"/>
                <w:b/>
                <w:bCs/>
                <w:sz w:val="26"/>
                <w:szCs w:val="26"/>
                <w:lang w:val="ru-RU"/>
              </w:rPr>
            </w:pPr>
            <w:r w:rsidRPr="007602CE">
              <w:rPr>
                <w:rFonts w:ascii="Times New Roman" w:eastAsia="Calibri" w:hAnsi="Times New Roman"/>
                <w:b/>
                <w:bCs/>
                <w:sz w:val="26"/>
                <w:szCs w:val="26"/>
                <w:lang w:val="ru-RU"/>
              </w:rPr>
              <w:t>Рассмотрим пример расчета суммы земельного налога, в котором использована налоговая ставка, установленная Решением Совета депутатов Озеро-</w:t>
            </w:r>
            <w:proofErr w:type="spellStart"/>
            <w:r w:rsidRPr="007602CE">
              <w:rPr>
                <w:rFonts w:ascii="Times New Roman" w:eastAsia="Calibri" w:hAnsi="Times New Roman"/>
                <w:b/>
                <w:bCs/>
                <w:sz w:val="26"/>
                <w:szCs w:val="26"/>
                <w:lang w:val="ru-RU"/>
              </w:rPr>
              <w:t>Карачинского</w:t>
            </w:r>
            <w:proofErr w:type="spellEnd"/>
            <w:r w:rsidRPr="007602CE">
              <w:rPr>
                <w:rFonts w:ascii="Times New Roman" w:eastAsia="Calibri" w:hAnsi="Times New Roman"/>
                <w:b/>
                <w:bCs/>
                <w:sz w:val="26"/>
                <w:szCs w:val="26"/>
                <w:lang w:val="ru-RU"/>
              </w:rPr>
              <w:t xml:space="preserve"> сельсовета </w:t>
            </w:r>
            <w:proofErr w:type="spellStart"/>
            <w:r w:rsidRPr="007602CE">
              <w:rPr>
                <w:rFonts w:ascii="Times New Roman" w:eastAsia="Calibri" w:hAnsi="Times New Roman"/>
                <w:b/>
                <w:bCs/>
                <w:sz w:val="26"/>
                <w:szCs w:val="26"/>
                <w:lang w:val="ru-RU"/>
              </w:rPr>
              <w:t>Чановского</w:t>
            </w:r>
            <w:proofErr w:type="spellEnd"/>
            <w:r w:rsidRPr="007602CE">
              <w:rPr>
                <w:rFonts w:ascii="Times New Roman" w:eastAsia="Calibri" w:hAnsi="Times New Roman"/>
                <w:b/>
                <w:bCs/>
                <w:sz w:val="26"/>
                <w:szCs w:val="26"/>
                <w:lang w:val="ru-RU"/>
              </w:rPr>
              <w:t xml:space="preserve"> района Новосибирской области от </w:t>
            </w:r>
            <w:r w:rsidRPr="007602CE">
              <w:rPr>
                <w:rFonts w:ascii="Times New Roman" w:eastAsia="Calibri" w:hAnsi="Times New Roman"/>
                <w:b/>
                <w:lang w:val="ru-RU"/>
              </w:rPr>
              <w:t>17.11.2015 № 11</w:t>
            </w:r>
            <w:r w:rsidRPr="007602CE">
              <w:rPr>
                <w:rFonts w:ascii="Times New Roman" w:eastAsia="Calibri" w:hAnsi="Times New Roman"/>
                <w:b/>
                <w:bCs/>
                <w:sz w:val="26"/>
                <w:szCs w:val="26"/>
                <w:lang w:val="ru-RU"/>
              </w:rPr>
              <w:t xml:space="preserve"> «Об определении ставок, льгот, порядка и сроков уплаты земельного налога с 2016 года».</w:t>
            </w:r>
          </w:p>
          <w:p w:rsidR="008F74D6" w:rsidRPr="007602CE" w:rsidRDefault="008F74D6" w:rsidP="008F74D6">
            <w:pPr>
              <w:autoSpaceDE w:val="0"/>
              <w:autoSpaceDN w:val="0"/>
              <w:adjustRightInd w:val="0"/>
              <w:ind w:firstLine="709"/>
              <w:jc w:val="both"/>
              <w:rPr>
                <w:rFonts w:ascii="Times New Roman" w:eastAsia="Calibri" w:hAnsi="Times New Roman"/>
                <w:b/>
                <w:bCs/>
                <w:sz w:val="26"/>
                <w:szCs w:val="26"/>
                <w:lang w:val="ru-RU"/>
              </w:rPr>
            </w:pPr>
            <w:r w:rsidRPr="007602CE">
              <w:rPr>
                <w:rFonts w:ascii="Times New Roman" w:eastAsia="Calibri" w:hAnsi="Times New Roman"/>
                <w:b/>
                <w:bCs/>
                <w:sz w:val="26"/>
                <w:szCs w:val="26"/>
                <w:lang w:val="ru-RU"/>
              </w:rPr>
              <w:t>Информацию о ставках по земельному налогу, действующих на территории других муниципальных образований, можно получить, воспользовавшись сервисом «Справочная информация о ставках и льготах по имущественным налогам», действующим на официальном сайте Федеральной налоговой службы (</w:t>
            </w:r>
            <w:r w:rsidRPr="006B2571">
              <w:rPr>
                <w:rFonts w:ascii="Times New Roman" w:eastAsia="Calibri" w:hAnsi="Times New Roman"/>
                <w:b/>
                <w:bCs/>
                <w:sz w:val="26"/>
                <w:szCs w:val="26"/>
              </w:rPr>
              <w:t>www</w:t>
            </w:r>
            <w:r w:rsidRPr="007602CE">
              <w:rPr>
                <w:rFonts w:ascii="Times New Roman" w:eastAsia="Calibri" w:hAnsi="Times New Roman"/>
                <w:b/>
                <w:bCs/>
                <w:sz w:val="26"/>
                <w:szCs w:val="26"/>
                <w:lang w:val="ru-RU"/>
              </w:rPr>
              <w:t>.</w:t>
            </w:r>
            <w:proofErr w:type="spellStart"/>
            <w:r w:rsidRPr="006B2571">
              <w:rPr>
                <w:rFonts w:ascii="Times New Roman" w:eastAsia="Calibri" w:hAnsi="Times New Roman"/>
                <w:b/>
                <w:bCs/>
                <w:sz w:val="26"/>
                <w:szCs w:val="26"/>
              </w:rPr>
              <w:t>nalog</w:t>
            </w:r>
            <w:proofErr w:type="spellEnd"/>
            <w:r w:rsidRPr="007602CE">
              <w:rPr>
                <w:rFonts w:ascii="Times New Roman" w:eastAsia="Calibri" w:hAnsi="Times New Roman"/>
                <w:b/>
                <w:bCs/>
                <w:sz w:val="26"/>
                <w:szCs w:val="26"/>
                <w:lang w:val="ru-RU"/>
              </w:rPr>
              <w:t>.</w:t>
            </w:r>
            <w:proofErr w:type="spellStart"/>
            <w:r w:rsidRPr="006B2571">
              <w:rPr>
                <w:rFonts w:ascii="Times New Roman" w:eastAsia="Calibri" w:hAnsi="Times New Roman"/>
                <w:b/>
                <w:bCs/>
                <w:sz w:val="26"/>
                <w:szCs w:val="26"/>
              </w:rPr>
              <w:t>ru</w:t>
            </w:r>
            <w:proofErr w:type="spellEnd"/>
            <w:r w:rsidRPr="007602CE">
              <w:rPr>
                <w:rFonts w:ascii="Times New Roman" w:eastAsia="Calibri" w:hAnsi="Times New Roman"/>
                <w:b/>
                <w:bCs/>
                <w:sz w:val="26"/>
                <w:szCs w:val="26"/>
                <w:lang w:val="ru-RU"/>
              </w:rPr>
              <w:t>.).</w:t>
            </w:r>
          </w:p>
          <w:p w:rsidR="008F74D6" w:rsidRPr="007602CE" w:rsidRDefault="008F74D6" w:rsidP="008F74D6">
            <w:pPr>
              <w:autoSpaceDE w:val="0"/>
              <w:autoSpaceDN w:val="0"/>
              <w:adjustRightInd w:val="0"/>
              <w:rPr>
                <w:rFonts w:ascii="Times New Roman" w:eastAsia="Calibri" w:hAnsi="Times New Roman"/>
                <w:bCs/>
                <w:sz w:val="26"/>
                <w:szCs w:val="26"/>
                <w:lang w:val="ru-RU"/>
              </w:rPr>
            </w:pP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
                <w:bCs/>
                <w:sz w:val="26"/>
                <w:szCs w:val="26"/>
                <w:lang w:val="ru-RU"/>
              </w:rPr>
              <w:t>Пример</w:t>
            </w:r>
            <w:r w:rsidRPr="007602CE">
              <w:rPr>
                <w:rFonts w:ascii="Times New Roman" w:eastAsia="Calibri" w:hAnsi="Times New Roman"/>
                <w:bCs/>
                <w:sz w:val="26"/>
                <w:szCs w:val="26"/>
                <w:lang w:val="ru-RU"/>
              </w:rPr>
              <w:t xml:space="preserve">: Гражданин  является пенсионером по старости с 2016 года, и ранее им было </w:t>
            </w:r>
            <w:r w:rsidRPr="007602CE">
              <w:rPr>
                <w:rFonts w:ascii="Times New Roman" w:eastAsia="Calibri" w:hAnsi="Times New Roman"/>
                <w:bCs/>
                <w:sz w:val="26"/>
                <w:szCs w:val="26"/>
                <w:lang w:val="ru-RU"/>
              </w:rPr>
              <w:lastRenderedPageBreak/>
              <w:t>подано заявление на льготу по налогу на имущество физических лиц. Подавать повторно заявление на льготу пенсионера по старости ему не требуется.</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Гражданин обладает правом собственности:</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на земельный участок (далее – земельный участок № 1), предназначенный для ведения личного подсобного хозяйства площадью 1880 м</w:t>
            </w:r>
            <w:proofErr w:type="gramStart"/>
            <w:r w:rsidRPr="007602CE">
              <w:rPr>
                <w:rFonts w:ascii="Times New Roman" w:eastAsia="Calibri" w:hAnsi="Times New Roman"/>
                <w:bCs/>
                <w:sz w:val="26"/>
                <w:szCs w:val="26"/>
                <w:vertAlign w:val="superscript"/>
                <w:lang w:val="ru-RU"/>
              </w:rPr>
              <w:t>2</w:t>
            </w:r>
            <w:proofErr w:type="gramEnd"/>
            <w:r w:rsidRPr="007602CE">
              <w:rPr>
                <w:rFonts w:ascii="Times New Roman" w:eastAsia="Calibri" w:hAnsi="Times New Roman"/>
                <w:bCs/>
                <w:sz w:val="26"/>
                <w:szCs w:val="26"/>
                <w:lang w:val="ru-RU"/>
              </w:rPr>
              <w:t xml:space="preserve"> (кадастровая стоимость объекта 35738,8 рублей);</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правом общей долевой собственности (размер доли – 1/17) на сельскохозяйственный пай площадью – 2744000 м</w:t>
            </w:r>
            <w:proofErr w:type="gramStart"/>
            <w:r w:rsidRPr="007602CE">
              <w:rPr>
                <w:rFonts w:ascii="Times New Roman" w:eastAsia="Calibri" w:hAnsi="Times New Roman"/>
                <w:bCs/>
                <w:sz w:val="26"/>
                <w:szCs w:val="26"/>
                <w:vertAlign w:val="superscript"/>
                <w:lang w:val="ru-RU"/>
              </w:rPr>
              <w:t>2</w:t>
            </w:r>
            <w:proofErr w:type="gramEnd"/>
            <w:r w:rsidRPr="007602CE">
              <w:rPr>
                <w:rFonts w:ascii="Times New Roman" w:eastAsia="Calibri" w:hAnsi="Times New Roman"/>
                <w:bCs/>
                <w:sz w:val="26"/>
                <w:szCs w:val="26"/>
                <w:lang w:val="ru-RU"/>
              </w:rPr>
              <w:t xml:space="preserve"> (далее – земельный участок № 2). Общая кадастровая стоимость земельного участка – 3100720 рублей. Площадь 1/17 доли в сельскохозяйственном пае составляет – 161411 м</w:t>
            </w:r>
            <w:proofErr w:type="gramStart"/>
            <w:r w:rsidRPr="007602CE">
              <w:rPr>
                <w:rFonts w:ascii="Times New Roman" w:eastAsia="Calibri" w:hAnsi="Times New Roman"/>
                <w:bCs/>
                <w:sz w:val="26"/>
                <w:szCs w:val="26"/>
                <w:vertAlign w:val="superscript"/>
                <w:lang w:val="ru-RU"/>
              </w:rPr>
              <w:t>2</w:t>
            </w:r>
            <w:proofErr w:type="gramEnd"/>
            <w:r w:rsidRPr="007602CE">
              <w:rPr>
                <w:rFonts w:ascii="Times New Roman" w:eastAsia="Calibri" w:hAnsi="Times New Roman"/>
                <w:bCs/>
                <w:sz w:val="26"/>
                <w:szCs w:val="26"/>
                <w:lang w:val="ru-RU"/>
              </w:rPr>
              <w:t xml:space="preserve"> (2744000м</w:t>
            </w:r>
            <w:r w:rsidRPr="007602CE">
              <w:rPr>
                <w:rFonts w:ascii="Times New Roman" w:eastAsia="Calibri" w:hAnsi="Times New Roman"/>
                <w:bCs/>
                <w:sz w:val="26"/>
                <w:szCs w:val="26"/>
                <w:vertAlign w:val="superscript"/>
                <w:lang w:val="ru-RU"/>
              </w:rPr>
              <w:t>2</w:t>
            </w:r>
            <w:r w:rsidRPr="007602CE">
              <w:rPr>
                <w:rFonts w:ascii="Times New Roman" w:eastAsia="Calibri" w:hAnsi="Times New Roman"/>
                <w:bCs/>
                <w:sz w:val="26"/>
                <w:szCs w:val="26"/>
                <w:lang w:val="ru-RU"/>
              </w:rPr>
              <w:t>/17). Кадастровая стоимость доли земельного участка составляет – 182395 рублей.</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u w:val="single"/>
                <w:lang w:val="ru-RU"/>
              </w:rPr>
              <w:t>Исчисленная</w:t>
            </w:r>
            <w:r w:rsidRPr="007602CE">
              <w:rPr>
                <w:rFonts w:ascii="Times New Roman" w:eastAsia="Calibri" w:hAnsi="Times New Roman"/>
                <w:bCs/>
                <w:sz w:val="26"/>
                <w:szCs w:val="26"/>
                <w:lang w:val="ru-RU"/>
              </w:rPr>
              <w:t xml:space="preserve"> сумма налога составляет: по земельному участку № 1 – 107 рублей, по земельному участку № 2 – 274 рубля. </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В случае</w:t>
            </w:r>
            <w:proofErr w:type="gramStart"/>
            <w:r w:rsidRPr="007602CE">
              <w:rPr>
                <w:rFonts w:ascii="Times New Roman" w:eastAsia="Calibri" w:hAnsi="Times New Roman"/>
                <w:bCs/>
                <w:sz w:val="26"/>
                <w:szCs w:val="26"/>
                <w:lang w:val="ru-RU"/>
              </w:rPr>
              <w:t>,</w:t>
            </w:r>
            <w:proofErr w:type="gramEnd"/>
            <w:r w:rsidRPr="007602CE">
              <w:rPr>
                <w:rFonts w:ascii="Times New Roman" w:eastAsia="Calibri" w:hAnsi="Times New Roman"/>
                <w:bCs/>
                <w:sz w:val="26"/>
                <w:szCs w:val="26"/>
                <w:lang w:val="ru-RU"/>
              </w:rPr>
              <w:t xml:space="preserve"> если гражданин не подаст уведомление о выборе объекта налогообложения, в отношении которого ему необходимо предоставить вычет, то </w:t>
            </w:r>
            <w:r w:rsidRPr="007602CE">
              <w:rPr>
                <w:rFonts w:ascii="Times New Roman" w:eastAsia="Calibri" w:hAnsi="Times New Roman"/>
                <w:bCs/>
                <w:sz w:val="26"/>
                <w:szCs w:val="26"/>
                <w:u w:val="single"/>
                <w:lang w:val="ru-RU"/>
              </w:rPr>
              <w:t>земельный налог к уплате</w:t>
            </w:r>
            <w:r w:rsidRPr="007602CE">
              <w:rPr>
                <w:rFonts w:ascii="Times New Roman" w:eastAsia="Calibri" w:hAnsi="Times New Roman"/>
                <w:bCs/>
                <w:sz w:val="26"/>
                <w:szCs w:val="26"/>
                <w:lang w:val="ru-RU"/>
              </w:rPr>
              <w:t xml:space="preserve">  будет  исчислен  следующим образом. </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 xml:space="preserve">Так как сумма налога на земельный участок № 2 больше, чем на земельный участок № 1, вычет автоматически будет предоставлен на земельный участок № 2. </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Размер вычета составит – 1 руб. (182395 рублей / 161411 м</w:t>
            </w:r>
            <w:proofErr w:type="gramStart"/>
            <w:r w:rsidRPr="007602CE">
              <w:rPr>
                <w:rFonts w:ascii="Times New Roman" w:eastAsia="Calibri" w:hAnsi="Times New Roman"/>
                <w:bCs/>
                <w:sz w:val="26"/>
                <w:szCs w:val="26"/>
                <w:vertAlign w:val="superscript"/>
                <w:lang w:val="ru-RU"/>
              </w:rPr>
              <w:t>2</w:t>
            </w:r>
            <w:proofErr w:type="gramEnd"/>
            <w:r w:rsidRPr="007602CE">
              <w:rPr>
                <w:rFonts w:ascii="Times New Roman" w:eastAsia="Calibri" w:hAnsi="Times New Roman"/>
                <w:bCs/>
                <w:sz w:val="26"/>
                <w:szCs w:val="26"/>
                <w:lang w:val="ru-RU"/>
              </w:rPr>
              <w:t>) * 600 м</w:t>
            </w:r>
            <w:r w:rsidRPr="007602CE">
              <w:rPr>
                <w:rFonts w:ascii="Times New Roman" w:eastAsia="Calibri" w:hAnsi="Times New Roman"/>
                <w:bCs/>
                <w:sz w:val="26"/>
                <w:szCs w:val="26"/>
                <w:vertAlign w:val="superscript"/>
                <w:lang w:val="ru-RU"/>
              </w:rPr>
              <w:t xml:space="preserve">2 </w:t>
            </w:r>
            <w:r w:rsidRPr="007602CE">
              <w:rPr>
                <w:rFonts w:ascii="Times New Roman" w:eastAsia="Calibri" w:hAnsi="Times New Roman"/>
                <w:bCs/>
                <w:sz w:val="26"/>
                <w:szCs w:val="26"/>
                <w:lang w:val="ru-RU"/>
              </w:rPr>
              <w:t>* 0,15 % (налоговая ставка по землям сельскохозяйственного назначения).</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Сумма налога к уплате за два земельных участка составит – 380 рублей                           (107 рублей + (274 рубля – 1 рубль)).</w:t>
            </w:r>
          </w:p>
          <w:p w:rsidR="008F74D6" w:rsidRPr="007602CE" w:rsidRDefault="008F74D6" w:rsidP="008F74D6">
            <w:pPr>
              <w:autoSpaceDE w:val="0"/>
              <w:autoSpaceDN w:val="0"/>
              <w:adjustRightInd w:val="0"/>
              <w:ind w:firstLine="709"/>
              <w:jc w:val="both"/>
              <w:rPr>
                <w:rFonts w:ascii="Times New Roman" w:eastAsia="Calibri" w:hAnsi="Times New Roman"/>
                <w:bCs/>
                <w:sz w:val="26"/>
                <w:szCs w:val="26"/>
                <w:lang w:val="ru-RU"/>
              </w:rPr>
            </w:pPr>
            <w:r w:rsidRPr="007602CE">
              <w:rPr>
                <w:rFonts w:ascii="Times New Roman" w:eastAsia="Calibri" w:hAnsi="Times New Roman"/>
                <w:bCs/>
                <w:sz w:val="26"/>
                <w:szCs w:val="26"/>
                <w:lang w:val="ru-RU"/>
              </w:rPr>
              <w:t>В случае, если уведомление о выборе объекта налогообложения, в отношение которого ему необходимо предоставить вычет, будет подано в отношении земельного участка № 1, то вычет составит 34 рубля (35738,8 рубля / 1880 м</w:t>
            </w:r>
            <w:proofErr w:type="gramStart"/>
            <w:r w:rsidRPr="007602CE">
              <w:rPr>
                <w:rFonts w:ascii="Times New Roman" w:eastAsia="Calibri" w:hAnsi="Times New Roman"/>
                <w:bCs/>
                <w:sz w:val="26"/>
                <w:szCs w:val="26"/>
                <w:vertAlign w:val="superscript"/>
                <w:lang w:val="ru-RU"/>
              </w:rPr>
              <w:t>2</w:t>
            </w:r>
            <w:proofErr w:type="gramEnd"/>
            <w:r w:rsidRPr="007602CE">
              <w:rPr>
                <w:rFonts w:ascii="Times New Roman" w:eastAsia="Calibri" w:hAnsi="Times New Roman"/>
                <w:bCs/>
                <w:sz w:val="26"/>
                <w:szCs w:val="26"/>
                <w:lang w:val="ru-RU"/>
              </w:rPr>
              <w:t xml:space="preserve"> * 600 м</w:t>
            </w:r>
            <w:r w:rsidRPr="007602CE">
              <w:rPr>
                <w:rFonts w:ascii="Times New Roman" w:eastAsia="Calibri" w:hAnsi="Times New Roman"/>
                <w:bCs/>
                <w:sz w:val="26"/>
                <w:szCs w:val="26"/>
                <w:vertAlign w:val="superscript"/>
                <w:lang w:val="ru-RU"/>
              </w:rPr>
              <w:t>2</w:t>
            </w:r>
            <w:r w:rsidRPr="007602CE">
              <w:rPr>
                <w:rFonts w:ascii="Times New Roman" w:eastAsia="Calibri" w:hAnsi="Times New Roman"/>
                <w:bCs/>
                <w:sz w:val="26"/>
                <w:szCs w:val="26"/>
                <w:lang w:val="ru-RU"/>
              </w:rPr>
              <w:t xml:space="preserve"> * 0,3% (налоговая ставка по землям, предоставленным для ведения личного подсобного хозяйства)), а сумма налога к уплате составит 347 рублей ((107 рублей – 34 рубля) + 274 рубля).</w:t>
            </w:r>
          </w:p>
          <w:p w:rsidR="008F74D6" w:rsidRPr="007602CE" w:rsidRDefault="008F74D6" w:rsidP="008F74D6">
            <w:pPr>
              <w:autoSpaceDE w:val="0"/>
              <w:autoSpaceDN w:val="0"/>
              <w:adjustRightInd w:val="0"/>
              <w:jc w:val="both"/>
              <w:rPr>
                <w:rFonts w:ascii="Times New Roman" w:eastAsia="Calibri" w:hAnsi="Times New Roman"/>
                <w:bCs/>
                <w:sz w:val="26"/>
                <w:szCs w:val="26"/>
                <w:lang w:val="ru-RU"/>
              </w:rPr>
            </w:pPr>
          </w:p>
          <w:p w:rsidR="008F74D6" w:rsidRPr="007602CE" w:rsidRDefault="008F74D6" w:rsidP="008F74D6">
            <w:pPr>
              <w:autoSpaceDE w:val="0"/>
              <w:autoSpaceDN w:val="0"/>
              <w:adjustRightInd w:val="0"/>
              <w:ind w:firstLine="709"/>
              <w:jc w:val="both"/>
              <w:rPr>
                <w:rFonts w:ascii="Times New Roman" w:eastAsia="Calibri" w:hAnsi="Times New Roman"/>
                <w:b/>
                <w:bCs/>
                <w:sz w:val="26"/>
                <w:szCs w:val="26"/>
                <w:lang w:val="ru-RU"/>
              </w:rPr>
            </w:pPr>
            <w:r w:rsidRPr="007602CE">
              <w:rPr>
                <w:rFonts w:ascii="Times New Roman" w:eastAsia="Calibri" w:hAnsi="Times New Roman"/>
                <w:b/>
                <w:bCs/>
                <w:sz w:val="26"/>
                <w:szCs w:val="26"/>
                <w:lang w:val="ru-RU"/>
              </w:rPr>
              <w:t>Из примера следует, что гражданам, которые находятся в указанной ситуации, имеет смысл подать Уведомление о выборе объекта, в отношении которого предоставляется вычет.</w:t>
            </w:r>
          </w:p>
          <w:p w:rsidR="008F74D6" w:rsidRPr="007602CE" w:rsidRDefault="008F74D6" w:rsidP="008F74D6">
            <w:pPr>
              <w:autoSpaceDE w:val="0"/>
              <w:autoSpaceDN w:val="0"/>
              <w:adjustRightInd w:val="0"/>
              <w:jc w:val="both"/>
              <w:rPr>
                <w:rFonts w:ascii="Times New Roman" w:eastAsia="Calibri" w:hAnsi="Times New Roman"/>
                <w:b/>
                <w:bCs/>
                <w:sz w:val="26"/>
                <w:szCs w:val="26"/>
                <w:lang w:val="ru-RU"/>
              </w:rPr>
            </w:pPr>
          </w:p>
          <w:p w:rsidR="008F74D6" w:rsidRPr="007602CE" w:rsidRDefault="008F74D6" w:rsidP="008F74D6">
            <w:pPr>
              <w:autoSpaceDE w:val="0"/>
              <w:autoSpaceDN w:val="0"/>
              <w:adjustRightInd w:val="0"/>
              <w:ind w:firstLine="540"/>
              <w:jc w:val="right"/>
              <w:rPr>
                <w:rFonts w:ascii="Times New Roman" w:eastAsia="Calibri" w:hAnsi="Times New Roman"/>
                <w:bCs/>
                <w:lang w:val="ru-RU"/>
              </w:rPr>
            </w:pPr>
            <w:proofErr w:type="gramStart"/>
            <w:r w:rsidRPr="007602CE">
              <w:rPr>
                <w:rFonts w:ascii="Times New Roman" w:eastAsia="Calibri" w:hAnsi="Times New Roman"/>
                <w:bCs/>
                <w:lang w:val="ru-RU"/>
              </w:rPr>
              <w:t>Межрайонная</w:t>
            </w:r>
            <w:proofErr w:type="gramEnd"/>
            <w:r w:rsidRPr="007602CE">
              <w:rPr>
                <w:rFonts w:ascii="Times New Roman" w:eastAsia="Calibri" w:hAnsi="Times New Roman"/>
                <w:bCs/>
                <w:lang w:val="ru-RU"/>
              </w:rPr>
              <w:t xml:space="preserve"> ИФНС России № 5</w:t>
            </w:r>
          </w:p>
          <w:p w:rsidR="008F74D6" w:rsidRPr="007602CE" w:rsidRDefault="008F74D6" w:rsidP="008F74D6">
            <w:pPr>
              <w:autoSpaceDE w:val="0"/>
              <w:autoSpaceDN w:val="0"/>
              <w:adjustRightInd w:val="0"/>
              <w:ind w:firstLine="540"/>
              <w:jc w:val="right"/>
              <w:rPr>
                <w:rFonts w:ascii="Times New Roman" w:eastAsia="Calibri" w:hAnsi="Times New Roman"/>
                <w:bCs/>
                <w:lang w:val="ru-RU"/>
              </w:rPr>
            </w:pPr>
            <w:r w:rsidRPr="007602CE">
              <w:rPr>
                <w:rFonts w:ascii="Times New Roman" w:eastAsia="Calibri" w:hAnsi="Times New Roman"/>
                <w:bCs/>
                <w:lang w:val="ru-RU"/>
              </w:rPr>
              <w:t>по Новосибирской области</w:t>
            </w: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083B7D" w:rsidRDefault="00083B7D" w:rsidP="00083B7D">
            <w:pPr>
              <w:pStyle w:val="aa"/>
              <w:jc w:val="both"/>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D48AB"/>
    <w:rsid w:val="00121F58"/>
    <w:rsid w:val="001471E5"/>
    <w:rsid w:val="00153627"/>
    <w:rsid w:val="00171D45"/>
    <w:rsid w:val="001A779D"/>
    <w:rsid w:val="001B16C9"/>
    <w:rsid w:val="00226E18"/>
    <w:rsid w:val="00232699"/>
    <w:rsid w:val="002A75EA"/>
    <w:rsid w:val="00572797"/>
    <w:rsid w:val="005A25DA"/>
    <w:rsid w:val="005E1F66"/>
    <w:rsid w:val="00633454"/>
    <w:rsid w:val="007527C0"/>
    <w:rsid w:val="007602CE"/>
    <w:rsid w:val="008A251C"/>
    <w:rsid w:val="008D32FF"/>
    <w:rsid w:val="008F74D6"/>
    <w:rsid w:val="00901D96"/>
    <w:rsid w:val="00C16009"/>
    <w:rsid w:val="00C37609"/>
    <w:rsid w:val="00C46AA2"/>
    <w:rsid w:val="00D460EE"/>
    <w:rsid w:val="00EA3980"/>
    <w:rsid w:val="00EA767B"/>
    <w:rsid w:val="00F47210"/>
    <w:rsid w:val="00F47A7E"/>
    <w:rsid w:val="00F759CD"/>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CAEA0ADBECA9B3B33B410BB65C0C8EFFD1158BFE46CE8FAeAx6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0.605\&#1055;&#1040;%20&#8470;72-&#1087;&#1072;%20&#1086;&#1090;%2009.07.2018&#1054;%20&#1074;&#1085;&#1077;&#1089;.%20&#1080;&#1079;&#1084;.%20&#1074;%20&#1055;&#1040;%20&#1086;&#1090;%2008.12.2017%20&#8470;%2089-&#1087;&#1072;%20&#1054;&#1073;%20&#1086;&#1089;&#1085;&#1072;&#1097;.&#1090;&#1077;&#1088;&#1088;.&#1086;&#1073;&#1097;&#1077;&#1075;&#1086;%20&#1087;&#1086;&#1083;&#1100;&#1079;.%20&#1085;&#1072;&#1089;.&#1087;&#1091;&#1085;&#1082;.%20&#1042;&#1083;&#1072;&#1076;.%20&#1089;.&#1089;%20&#1087;&#1077;&#1088;&#1074;.&#1089;&#1088;&#1077;&#1076;&#1089;&#1090;.&#1090;&#1091;&#1096;.&#1087;&#1086;&#1078;&#1072;&#1088;&#1086;&#1074;%20&#1080;%20&#1087;&#1088;&#1086;&#1090;&#1080;&#1074;.&#1080;&#1085;&#1074;&#1077;&#1085;&#1090;..docx" TargetMode="External"/><Relationship Id="rId11" Type="http://schemas.openxmlformats.org/officeDocument/2006/relationships/hyperlink" Target="consultantplus://offline/ref=37F34CBC52707F7D6F3057AA4128C8FB4CAEA0ADBFC99B3B33B410BB65eCx0J" TargetMode="External"/><Relationship Id="rId5" Type="http://schemas.openxmlformats.org/officeDocument/2006/relationships/webSettings" Target="webSettings.xml"/><Relationship Id="rId10" Type="http://schemas.openxmlformats.org/officeDocument/2006/relationships/hyperlink" Target="consultantplus://offline/ref=37F34CBC52707F7D6F3057AA4128C8FB4CAEA0ADBECF9B3B33B410BB65eCx0J" TargetMode="External"/><Relationship Id="rId4" Type="http://schemas.openxmlformats.org/officeDocument/2006/relationships/settings" Target="settings.xml"/><Relationship Id="rId9" Type="http://schemas.openxmlformats.org/officeDocument/2006/relationships/hyperlink" Target="consultantplus://offline/ref=37F34CBC52707F7D6F3057AA4128C8FB4FACAEA2B7C3C6313BED1CB962CF97F8FA5854BEE46CE8eF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3967</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2018-07-31T02:42:00Z</cp:lastPrinted>
  <dcterms:created xsi:type="dcterms:W3CDTF">2018-06-14T04:09:00Z</dcterms:created>
  <dcterms:modified xsi:type="dcterms:W3CDTF">2018-07-31T02:48:00Z</dcterms:modified>
</cp:coreProperties>
</file>